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76F" w:rsidRPr="00704C62" w:rsidRDefault="0017076F" w:rsidP="009B5AC2">
      <w:pPr>
        <w:tabs>
          <w:tab w:val="left" w:pos="567"/>
        </w:tabs>
        <w:spacing w:after="0" w:line="240" w:lineRule="auto"/>
        <w:ind w:left="6096"/>
        <w:jc w:val="center"/>
        <w:rPr>
          <w:rFonts w:ascii="Times New Roman" w:hAnsi="Times New Roman"/>
          <w:sz w:val="28"/>
          <w:szCs w:val="28"/>
        </w:rPr>
      </w:pPr>
      <w:r w:rsidRPr="00704C62">
        <w:rPr>
          <w:rFonts w:ascii="Times New Roman" w:hAnsi="Times New Roman"/>
          <w:sz w:val="28"/>
          <w:szCs w:val="28"/>
        </w:rPr>
        <w:t>ПРИЛОЖЕНИЕ</w:t>
      </w:r>
    </w:p>
    <w:p w:rsidR="0017076F" w:rsidRPr="00704C62" w:rsidRDefault="0017076F" w:rsidP="0017076F">
      <w:pPr>
        <w:spacing w:after="0" w:line="240" w:lineRule="auto"/>
        <w:ind w:left="6096"/>
        <w:jc w:val="center"/>
        <w:rPr>
          <w:rFonts w:ascii="Times New Roman" w:hAnsi="Times New Roman"/>
          <w:sz w:val="28"/>
          <w:szCs w:val="28"/>
        </w:rPr>
      </w:pPr>
    </w:p>
    <w:p w:rsidR="0017076F" w:rsidRPr="00704C62" w:rsidRDefault="0017076F" w:rsidP="0017076F">
      <w:pPr>
        <w:spacing w:after="0" w:line="240" w:lineRule="auto"/>
        <w:ind w:left="6096"/>
        <w:jc w:val="center"/>
        <w:rPr>
          <w:rFonts w:ascii="Times New Roman" w:hAnsi="Times New Roman"/>
          <w:sz w:val="28"/>
          <w:szCs w:val="28"/>
        </w:rPr>
      </w:pPr>
      <w:r w:rsidRPr="00704C62">
        <w:rPr>
          <w:rFonts w:ascii="Times New Roman" w:hAnsi="Times New Roman"/>
          <w:sz w:val="28"/>
          <w:szCs w:val="28"/>
        </w:rPr>
        <w:t>УТВЕРЖДЕН</w:t>
      </w:r>
    </w:p>
    <w:p w:rsidR="0017076F" w:rsidRPr="00704C62" w:rsidRDefault="0017076F" w:rsidP="0017076F">
      <w:pPr>
        <w:spacing w:after="0" w:line="240" w:lineRule="auto"/>
        <w:ind w:left="5688"/>
        <w:jc w:val="center"/>
        <w:rPr>
          <w:rFonts w:ascii="Times New Roman" w:hAnsi="Times New Roman"/>
          <w:sz w:val="28"/>
          <w:szCs w:val="28"/>
        </w:rPr>
      </w:pPr>
      <w:r w:rsidRPr="00704C62">
        <w:rPr>
          <w:rFonts w:ascii="Times New Roman" w:hAnsi="Times New Roman"/>
          <w:sz w:val="28"/>
          <w:szCs w:val="28"/>
        </w:rPr>
        <w:t>постановлением администрации</w:t>
      </w:r>
    </w:p>
    <w:p w:rsidR="0017076F" w:rsidRPr="00704C62" w:rsidRDefault="0017076F" w:rsidP="0017076F">
      <w:pPr>
        <w:spacing w:after="0" w:line="240" w:lineRule="auto"/>
        <w:ind w:left="5688"/>
        <w:jc w:val="center"/>
        <w:rPr>
          <w:rFonts w:ascii="Times New Roman" w:hAnsi="Times New Roman"/>
          <w:sz w:val="28"/>
          <w:szCs w:val="28"/>
        </w:rPr>
      </w:pPr>
      <w:r w:rsidRPr="00704C62">
        <w:rPr>
          <w:rFonts w:ascii="Times New Roman" w:hAnsi="Times New Roman"/>
          <w:sz w:val="28"/>
          <w:szCs w:val="28"/>
        </w:rPr>
        <w:t>Темрюкского городского поселения Темрюкского района</w:t>
      </w:r>
    </w:p>
    <w:p w:rsidR="0017076F" w:rsidRPr="00704C62" w:rsidRDefault="0017076F" w:rsidP="0017076F">
      <w:pPr>
        <w:spacing w:after="0" w:line="240" w:lineRule="auto"/>
        <w:ind w:left="5688"/>
        <w:jc w:val="center"/>
        <w:rPr>
          <w:rFonts w:ascii="Times New Roman" w:hAnsi="Times New Roman"/>
          <w:sz w:val="28"/>
          <w:szCs w:val="28"/>
        </w:rPr>
      </w:pPr>
      <w:r w:rsidRPr="00704C62">
        <w:rPr>
          <w:rFonts w:ascii="Times New Roman" w:hAnsi="Times New Roman"/>
          <w:sz w:val="28"/>
          <w:szCs w:val="28"/>
        </w:rPr>
        <w:t xml:space="preserve">от </w:t>
      </w:r>
      <w:r w:rsidR="007F7F3F" w:rsidRPr="00704C62">
        <w:rPr>
          <w:rFonts w:ascii="Times New Roman" w:hAnsi="Times New Roman"/>
          <w:sz w:val="28"/>
          <w:szCs w:val="28"/>
        </w:rPr>
        <w:t>___________</w:t>
      </w:r>
      <w:r w:rsidRPr="00704C62">
        <w:rPr>
          <w:rFonts w:ascii="Times New Roman" w:hAnsi="Times New Roman"/>
          <w:sz w:val="28"/>
          <w:szCs w:val="28"/>
        </w:rPr>
        <w:t>№</w:t>
      </w:r>
      <w:r w:rsidR="00945E29" w:rsidRPr="00704C62">
        <w:rPr>
          <w:rFonts w:ascii="Times New Roman" w:hAnsi="Times New Roman"/>
          <w:sz w:val="28"/>
          <w:szCs w:val="28"/>
        </w:rPr>
        <w:t xml:space="preserve"> </w:t>
      </w:r>
      <w:r w:rsidR="007F7F3F" w:rsidRPr="00704C62">
        <w:rPr>
          <w:rFonts w:ascii="Times New Roman" w:hAnsi="Times New Roman"/>
          <w:sz w:val="28"/>
          <w:szCs w:val="28"/>
        </w:rPr>
        <w:t>________</w:t>
      </w:r>
    </w:p>
    <w:p w:rsidR="0017076F" w:rsidRPr="00704C62" w:rsidRDefault="0017076F" w:rsidP="0017076F">
      <w:pPr>
        <w:spacing w:after="0" w:line="240" w:lineRule="auto"/>
        <w:rPr>
          <w:rFonts w:ascii="Times New Roman" w:hAnsi="Times New Roman"/>
          <w:b/>
          <w:sz w:val="28"/>
          <w:szCs w:val="28"/>
        </w:rPr>
      </w:pPr>
    </w:p>
    <w:p w:rsidR="0017076F" w:rsidRPr="00704C62" w:rsidRDefault="0017076F" w:rsidP="0017076F">
      <w:pPr>
        <w:spacing w:after="0" w:line="240" w:lineRule="auto"/>
        <w:rPr>
          <w:rFonts w:ascii="Times New Roman" w:hAnsi="Times New Roman"/>
          <w:b/>
          <w:sz w:val="28"/>
          <w:szCs w:val="28"/>
        </w:rPr>
      </w:pPr>
    </w:p>
    <w:p w:rsidR="0017076F" w:rsidRPr="00704C62" w:rsidRDefault="0017076F" w:rsidP="0017076F">
      <w:pPr>
        <w:spacing w:after="0" w:line="240" w:lineRule="auto"/>
        <w:rPr>
          <w:rFonts w:ascii="Times New Roman" w:hAnsi="Times New Roman"/>
          <w:b/>
          <w:sz w:val="28"/>
          <w:szCs w:val="28"/>
        </w:rPr>
      </w:pPr>
    </w:p>
    <w:p w:rsidR="0017076F" w:rsidRPr="00704C62" w:rsidRDefault="0017076F" w:rsidP="0017076F">
      <w:pPr>
        <w:autoSpaceDE w:val="0"/>
        <w:autoSpaceDN w:val="0"/>
        <w:adjustRightInd w:val="0"/>
        <w:spacing w:after="0" w:line="240" w:lineRule="auto"/>
        <w:jc w:val="center"/>
        <w:outlineLvl w:val="0"/>
        <w:rPr>
          <w:rFonts w:ascii="Times New Roman" w:hAnsi="Times New Roman" w:cs="Times New Roman"/>
          <w:b/>
          <w:bCs/>
          <w:sz w:val="28"/>
          <w:szCs w:val="28"/>
        </w:rPr>
      </w:pPr>
      <w:r w:rsidRPr="00704C62">
        <w:rPr>
          <w:rFonts w:ascii="Times New Roman" w:hAnsi="Times New Roman" w:cs="Times New Roman"/>
          <w:b/>
          <w:bCs/>
          <w:sz w:val="28"/>
          <w:szCs w:val="28"/>
        </w:rPr>
        <w:t>АДМИНИСТРАТИВНЫЙ РЕГЛАМЕНТ</w:t>
      </w:r>
    </w:p>
    <w:p w:rsidR="0017076F" w:rsidRPr="00082692" w:rsidRDefault="0017076F" w:rsidP="0017076F">
      <w:pPr>
        <w:autoSpaceDE w:val="0"/>
        <w:autoSpaceDN w:val="0"/>
        <w:adjustRightInd w:val="0"/>
        <w:spacing w:after="0" w:line="240" w:lineRule="auto"/>
        <w:jc w:val="center"/>
        <w:outlineLvl w:val="0"/>
        <w:rPr>
          <w:rFonts w:ascii="Times New Roman" w:hAnsi="Times New Roman" w:cs="Times New Roman"/>
          <w:b/>
          <w:bCs/>
          <w:sz w:val="28"/>
          <w:szCs w:val="28"/>
        </w:rPr>
      </w:pPr>
      <w:r w:rsidRPr="00082692">
        <w:rPr>
          <w:rFonts w:ascii="Times New Roman" w:hAnsi="Times New Roman" w:cs="Times New Roman"/>
          <w:b/>
          <w:bCs/>
          <w:sz w:val="28"/>
          <w:szCs w:val="28"/>
        </w:rPr>
        <w:t>предоставления муниципальной услуги</w:t>
      </w:r>
    </w:p>
    <w:p w:rsidR="0017076F" w:rsidRPr="00082692" w:rsidRDefault="00704C62" w:rsidP="0017076F">
      <w:pPr>
        <w:autoSpaceDE w:val="0"/>
        <w:autoSpaceDN w:val="0"/>
        <w:adjustRightInd w:val="0"/>
        <w:spacing w:after="0" w:line="240" w:lineRule="auto"/>
        <w:jc w:val="center"/>
        <w:outlineLvl w:val="0"/>
        <w:rPr>
          <w:rFonts w:ascii="Times New Roman" w:hAnsi="Times New Roman" w:cs="Times New Roman"/>
          <w:b/>
          <w:bCs/>
          <w:sz w:val="28"/>
          <w:szCs w:val="28"/>
        </w:rPr>
      </w:pPr>
      <w:r w:rsidRPr="00082692">
        <w:rPr>
          <w:rFonts w:ascii="Times New Roman" w:hAnsi="Times New Roman" w:cs="Times New Roman"/>
          <w:b/>
          <w:bCs/>
          <w:sz w:val="28"/>
          <w:szCs w:val="28"/>
        </w:rPr>
        <w:t>«</w:t>
      </w:r>
      <w:r w:rsidR="00C21D71" w:rsidRPr="00082692">
        <w:rPr>
          <w:rFonts w:ascii="Times New Roman" w:hAnsi="Times New Roman" w:cs="Times New Roman"/>
          <w:b/>
          <w:bCs/>
          <w:sz w:val="28"/>
          <w:szCs w:val="28"/>
        </w:rPr>
        <w:t xml:space="preserve">Принятие решения о признании </w:t>
      </w:r>
      <w:r w:rsidR="00E93B07">
        <w:rPr>
          <w:rFonts w:ascii="Times New Roman" w:hAnsi="Times New Roman" w:cs="Times New Roman"/>
          <w:b/>
          <w:bCs/>
          <w:sz w:val="28"/>
          <w:szCs w:val="28"/>
        </w:rPr>
        <w:t>садового дома жилым домом и жилого дома садовым</w:t>
      </w:r>
      <w:r w:rsidR="00D53507">
        <w:rPr>
          <w:rFonts w:ascii="Times New Roman" w:hAnsi="Times New Roman" w:cs="Times New Roman"/>
          <w:b/>
          <w:bCs/>
          <w:sz w:val="28"/>
          <w:szCs w:val="28"/>
        </w:rPr>
        <w:t xml:space="preserve"> домом</w:t>
      </w:r>
      <w:r w:rsidRPr="00082692">
        <w:rPr>
          <w:rFonts w:ascii="Times New Roman" w:hAnsi="Times New Roman" w:cs="Times New Roman"/>
          <w:b/>
          <w:bCs/>
          <w:sz w:val="28"/>
          <w:szCs w:val="28"/>
        </w:rPr>
        <w:t>»</w:t>
      </w:r>
      <w:r w:rsidR="0017076F" w:rsidRPr="00082692">
        <w:rPr>
          <w:rFonts w:ascii="Times New Roman" w:hAnsi="Times New Roman" w:cs="Times New Roman"/>
          <w:b/>
          <w:bCs/>
          <w:sz w:val="28"/>
          <w:szCs w:val="28"/>
        </w:rPr>
        <w:t xml:space="preserve"> </w:t>
      </w:r>
    </w:p>
    <w:p w:rsidR="00082692" w:rsidRPr="00AB6D8F" w:rsidRDefault="00082692" w:rsidP="00082692">
      <w:pPr>
        <w:spacing w:line="240" w:lineRule="auto"/>
      </w:pPr>
    </w:p>
    <w:p w:rsidR="00082692" w:rsidRPr="00055D93" w:rsidRDefault="00082692" w:rsidP="00082692">
      <w:pPr>
        <w:pStyle w:val="1"/>
        <w:spacing w:after="0"/>
        <w:contextualSpacing/>
        <w:rPr>
          <w:rFonts w:ascii="Times New Roman" w:hAnsi="Times New Roman" w:cs="Times New Roman"/>
          <w:b w:val="0"/>
          <w:color w:val="auto"/>
          <w:sz w:val="28"/>
          <w:szCs w:val="28"/>
        </w:rPr>
      </w:pPr>
      <w:bookmarkStart w:id="0" w:name="sub_100"/>
      <w:r w:rsidRPr="00134031">
        <w:rPr>
          <w:rFonts w:ascii="Times New Roman" w:hAnsi="Times New Roman" w:cs="Times New Roman"/>
          <w:b w:val="0"/>
          <w:color w:val="auto"/>
          <w:sz w:val="28"/>
          <w:szCs w:val="28"/>
        </w:rPr>
        <w:t xml:space="preserve">Раздел I. </w:t>
      </w:r>
      <w:r w:rsidRPr="00055D93">
        <w:rPr>
          <w:rFonts w:ascii="Times New Roman" w:hAnsi="Times New Roman" w:cs="Times New Roman"/>
          <w:b w:val="0"/>
          <w:color w:val="auto"/>
          <w:sz w:val="28"/>
          <w:szCs w:val="28"/>
        </w:rPr>
        <w:t>Общие положения</w:t>
      </w:r>
    </w:p>
    <w:bookmarkEnd w:id="0"/>
    <w:p w:rsidR="00082692" w:rsidRPr="00055D93" w:rsidRDefault="00082692" w:rsidP="00082692">
      <w:pPr>
        <w:spacing w:line="240" w:lineRule="auto"/>
        <w:ind w:firstLine="720"/>
        <w:contextualSpacing/>
        <w:jc w:val="both"/>
        <w:rPr>
          <w:rFonts w:ascii="Times New Roman" w:hAnsi="Times New Roman" w:cs="Times New Roman"/>
          <w:sz w:val="28"/>
          <w:szCs w:val="28"/>
        </w:rPr>
      </w:pPr>
    </w:p>
    <w:p w:rsidR="00082692" w:rsidRPr="00F34E5D" w:rsidRDefault="00082692" w:rsidP="00082692">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F34E5D">
        <w:rPr>
          <w:rFonts w:ascii="Times New Roman" w:eastAsia="Times New Roman" w:hAnsi="Times New Roman" w:cs="Times New Roman"/>
          <w:bCs/>
          <w:sz w:val="28"/>
          <w:szCs w:val="28"/>
        </w:rPr>
        <w:t>Подраздел 1.1. Предмет регулирования административного регламента</w:t>
      </w:r>
    </w:p>
    <w:p w:rsidR="00082692" w:rsidRPr="00F34E5D" w:rsidRDefault="00082692" w:rsidP="00082692">
      <w:pPr>
        <w:spacing w:line="240" w:lineRule="auto"/>
        <w:ind w:firstLine="720"/>
        <w:contextualSpacing/>
        <w:jc w:val="both"/>
        <w:rPr>
          <w:rFonts w:ascii="Times New Roman" w:hAnsi="Times New Roman" w:cs="Times New Roman"/>
          <w:sz w:val="28"/>
          <w:szCs w:val="28"/>
        </w:rPr>
      </w:pPr>
    </w:p>
    <w:p w:rsidR="0017076F" w:rsidRPr="00F34E5D" w:rsidRDefault="0017076F" w:rsidP="0017076F">
      <w:pPr>
        <w:autoSpaceDE w:val="0"/>
        <w:autoSpaceDN w:val="0"/>
        <w:adjustRightInd w:val="0"/>
        <w:spacing w:after="0" w:line="240" w:lineRule="auto"/>
        <w:ind w:firstLine="720"/>
        <w:jc w:val="both"/>
        <w:rPr>
          <w:rFonts w:ascii="Times New Roman" w:hAnsi="Times New Roman" w:cs="Times New Roman"/>
          <w:sz w:val="28"/>
          <w:szCs w:val="28"/>
        </w:rPr>
      </w:pPr>
    </w:p>
    <w:p w:rsidR="00082692" w:rsidRPr="00F34E5D" w:rsidRDefault="0017076F" w:rsidP="00082692">
      <w:pPr>
        <w:spacing w:line="240" w:lineRule="auto"/>
        <w:ind w:firstLine="709"/>
        <w:contextualSpacing/>
        <w:jc w:val="both"/>
        <w:rPr>
          <w:rFonts w:ascii="Times New Roman" w:hAnsi="Times New Roman" w:cs="Times New Roman"/>
          <w:sz w:val="28"/>
          <w:szCs w:val="28"/>
        </w:rPr>
      </w:pPr>
      <w:bookmarkStart w:id="1" w:name="sub_101"/>
      <w:r w:rsidRPr="00F34E5D">
        <w:rPr>
          <w:rFonts w:ascii="Times New Roman" w:hAnsi="Times New Roman" w:cs="Times New Roman"/>
          <w:sz w:val="28"/>
          <w:szCs w:val="28"/>
        </w:rPr>
        <w:t xml:space="preserve">1.1. </w:t>
      </w:r>
      <w:bookmarkStart w:id="2" w:name="sub_102"/>
      <w:bookmarkEnd w:id="1"/>
      <w:r w:rsidR="00082692" w:rsidRPr="00F34E5D">
        <w:rPr>
          <w:rFonts w:ascii="Times New Roman" w:hAnsi="Times New Roman" w:cs="Times New Roman"/>
          <w:sz w:val="28"/>
          <w:szCs w:val="28"/>
        </w:rPr>
        <w:t>Административный регламент предоставления муниципальной услуги «</w:t>
      </w:r>
      <w:r w:rsidR="00E93B07" w:rsidRPr="00E93B07">
        <w:rPr>
          <w:rFonts w:ascii="Times New Roman" w:hAnsi="Times New Roman" w:cs="Times New Roman"/>
          <w:bCs/>
          <w:sz w:val="28"/>
          <w:szCs w:val="28"/>
        </w:rPr>
        <w:t>Принятие решения о признании садового дома жилым домом и жилого дома садовым</w:t>
      </w:r>
      <w:r w:rsidR="00F20233">
        <w:rPr>
          <w:rFonts w:ascii="Times New Roman" w:hAnsi="Times New Roman" w:cs="Times New Roman"/>
          <w:bCs/>
          <w:sz w:val="28"/>
          <w:szCs w:val="28"/>
        </w:rPr>
        <w:t xml:space="preserve"> домом</w:t>
      </w:r>
      <w:r w:rsidR="00082692" w:rsidRPr="00F34E5D">
        <w:rPr>
          <w:rFonts w:ascii="Times New Roman" w:hAnsi="Times New Roman" w:cs="Times New Roman"/>
          <w:sz w:val="28"/>
          <w:szCs w:val="28"/>
        </w:rPr>
        <w:t xml:space="preserve">» (далее – </w:t>
      </w:r>
      <w:r w:rsidR="00055D93" w:rsidRPr="00F34E5D">
        <w:rPr>
          <w:rFonts w:ascii="Times New Roman" w:hAnsi="Times New Roman" w:cs="Times New Roman"/>
          <w:sz w:val="28"/>
          <w:szCs w:val="28"/>
        </w:rPr>
        <w:t>Регламент</w:t>
      </w:r>
      <w:r w:rsidR="00082692" w:rsidRPr="00F34E5D">
        <w:rPr>
          <w:rFonts w:ascii="Times New Roman" w:hAnsi="Times New Roman" w:cs="Times New Roman"/>
          <w:sz w:val="28"/>
          <w:szCs w:val="28"/>
        </w:rPr>
        <w:t xml:space="preserve">) разработан в целях повышения качества предоставления и доступности муниципальной услуги (далее – муниципальная услуга) и определяет </w:t>
      </w:r>
      <w:r w:rsidR="00082692" w:rsidRPr="00F34E5D">
        <w:rPr>
          <w:rFonts w:ascii="Times New Roman" w:hAnsi="Times New Roman"/>
          <w:sz w:val="28"/>
          <w:szCs w:val="28"/>
        </w:rPr>
        <w:t xml:space="preserve">стандарты, </w:t>
      </w:r>
      <w:r w:rsidR="00082692" w:rsidRPr="00F34E5D">
        <w:rPr>
          <w:rFonts w:ascii="Times New Roman" w:hAnsi="Times New Roman" w:cs="Times New Roman"/>
          <w:sz w:val="28"/>
          <w:szCs w:val="28"/>
        </w:rPr>
        <w:t xml:space="preserve">сроки и последовательность </w:t>
      </w:r>
      <w:r w:rsidR="00082692" w:rsidRPr="00F34E5D">
        <w:rPr>
          <w:rFonts w:ascii="Times New Roman" w:hAnsi="Times New Roman"/>
          <w:sz w:val="28"/>
          <w:szCs w:val="28"/>
        </w:rPr>
        <w:t xml:space="preserve">административных процедур (действий) </w:t>
      </w:r>
      <w:r w:rsidR="00082692" w:rsidRPr="00F34E5D">
        <w:rPr>
          <w:rFonts w:ascii="Times New Roman" w:hAnsi="Times New Roman" w:cs="Times New Roman"/>
          <w:sz w:val="28"/>
          <w:szCs w:val="28"/>
        </w:rPr>
        <w:t xml:space="preserve"> при предоставлении муниципальной услуги.</w:t>
      </w:r>
    </w:p>
    <w:p w:rsidR="00082692" w:rsidRPr="00F34E5D" w:rsidRDefault="00082692" w:rsidP="00082692">
      <w:pPr>
        <w:spacing w:line="240" w:lineRule="auto"/>
        <w:ind w:firstLine="709"/>
        <w:contextualSpacing/>
        <w:jc w:val="both"/>
        <w:rPr>
          <w:rFonts w:ascii="Times New Roman" w:hAnsi="Times New Roman" w:cs="Times New Roman"/>
          <w:sz w:val="28"/>
          <w:szCs w:val="28"/>
        </w:rPr>
      </w:pPr>
    </w:p>
    <w:p w:rsidR="00082692" w:rsidRPr="00F34E5D" w:rsidRDefault="00082692" w:rsidP="00082692">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F34E5D">
        <w:rPr>
          <w:rFonts w:ascii="Times New Roman" w:eastAsia="Times New Roman" w:hAnsi="Times New Roman" w:cs="Times New Roman"/>
          <w:bCs/>
          <w:sz w:val="28"/>
          <w:szCs w:val="28"/>
        </w:rPr>
        <w:t>Подраздел 1.2. Круг заявителей</w:t>
      </w:r>
    </w:p>
    <w:p w:rsidR="00082692" w:rsidRPr="00F34E5D" w:rsidRDefault="00082692" w:rsidP="001B52A9">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p>
    <w:bookmarkEnd w:id="2"/>
    <w:p w:rsidR="009F7B92" w:rsidRDefault="009F7B92" w:rsidP="009F7B92">
      <w:pPr>
        <w:pStyle w:val="af2"/>
        <w:ind w:left="0" w:firstLine="709"/>
        <w:rPr>
          <w:rFonts w:ascii="Times New Roman" w:hAnsi="Times New Roman"/>
          <w:sz w:val="28"/>
          <w:szCs w:val="28"/>
        </w:rPr>
      </w:pPr>
      <w:r w:rsidRPr="009F7B92">
        <w:rPr>
          <w:rFonts w:ascii="Times New Roman" w:hAnsi="Times New Roman"/>
          <w:sz w:val="28"/>
          <w:szCs w:val="28"/>
        </w:rPr>
        <w:t>Заявителями на получение муниципальной услуги (далее – заявители) являются:</w:t>
      </w:r>
      <w:r w:rsidRPr="00134031">
        <w:rPr>
          <w:rFonts w:ascii="Times New Roman" w:hAnsi="Times New Roman"/>
          <w:sz w:val="28"/>
          <w:szCs w:val="28"/>
        </w:rPr>
        <w:t xml:space="preserve"> физические и юридические лица, а также их представители, наделенные соответствующими полномочиями.</w:t>
      </w:r>
    </w:p>
    <w:p w:rsidR="009F7B92" w:rsidRDefault="009F7B92" w:rsidP="00657F33">
      <w:pPr>
        <w:pStyle w:val="af2"/>
        <w:spacing w:after="0" w:line="240" w:lineRule="auto"/>
        <w:ind w:left="0" w:firstLine="709"/>
        <w:rPr>
          <w:rFonts w:ascii="Times New Roman" w:hAnsi="Times New Roman" w:cs="Times New Roman"/>
          <w:sz w:val="28"/>
          <w:szCs w:val="28"/>
        </w:rPr>
      </w:pPr>
      <w:r w:rsidRPr="00134031">
        <w:rPr>
          <w:rFonts w:ascii="Times New Roman" w:hAnsi="Times New Roman" w:cs="Times New Roman"/>
          <w:sz w:val="28"/>
          <w:szCs w:val="28"/>
        </w:rPr>
        <w:t xml:space="preserve">От имени физических лиц заявления о предоставлении муниципальной услуги могут подавать: </w:t>
      </w:r>
    </w:p>
    <w:p w:rsidR="009F7B92" w:rsidRPr="00657F33" w:rsidRDefault="009F7B92" w:rsidP="00657F33">
      <w:pPr>
        <w:pStyle w:val="ae"/>
        <w:ind w:left="567"/>
        <w:rPr>
          <w:sz w:val="28"/>
          <w:szCs w:val="28"/>
        </w:rPr>
      </w:pPr>
      <w:r w:rsidRPr="00657F33">
        <w:rPr>
          <w:sz w:val="28"/>
          <w:szCs w:val="28"/>
        </w:rPr>
        <w:t xml:space="preserve">законные представители (родители, усыновители, опекуны) несовершеннолетних в возрасте до 18 лет; </w:t>
      </w:r>
    </w:p>
    <w:p w:rsidR="009F7B92" w:rsidRPr="00657F33" w:rsidRDefault="009F7B92" w:rsidP="00657F33">
      <w:pPr>
        <w:pStyle w:val="ae"/>
        <w:ind w:left="567"/>
        <w:rPr>
          <w:sz w:val="28"/>
          <w:szCs w:val="28"/>
        </w:rPr>
      </w:pPr>
      <w:r w:rsidRPr="00657F33">
        <w:rPr>
          <w:sz w:val="28"/>
          <w:szCs w:val="28"/>
        </w:rPr>
        <w:t xml:space="preserve">опекуны недееспособных граждан; </w:t>
      </w:r>
    </w:p>
    <w:p w:rsidR="009F7B92" w:rsidRPr="00657F33" w:rsidRDefault="009F7B92" w:rsidP="00657F33">
      <w:pPr>
        <w:pStyle w:val="ae"/>
        <w:ind w:left="567"/>
        <w:rPr>
          <w:sz w:val="28"/>
          <w:szCs w:val="28"/>
        </w:rPr>
      </w:pPr>
      <w:r w:rsidRPr="00657F33">
        <w:rPr>
          <w:sz w:val="28"/>
          <w:szCs w:val="28"/>
        </w:rPr>
        <w:t>представители, действующие в силу полномочий, основанных на доверенности или договоре.</w:t>
      </w:r>
    </w:p>
    <w:p w:rsidR="009F7B92" w:rsidRPr="00134031" w:rsidRDefault="00657F33" w:rsidP="00657F33">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F7B92" w:rsidRPr="00134031">
        <w:rPr>
          <w:rFonts w:ascii="Times New Roman" w:hAnsi="Times New Roman" w:cs="Times New Roman"/>
          <w:sz w:val="28"/>
          <w:szCs w:val="28"/>
        </w:rPr>
        <w:t>От имени юридических лиц заявления о предоставлении муниципальной услуги могут подавать:</w:t>
      </w:r>
    </w:p>
    <w:p w:rsidR="009F7B92" w:rsidRPr="00134031" w:rsidRDefault="009F7B92" w:rsidP="009F7B92">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орган местного самоуправления;</w:t>
      </w:r>
    </w:p>
    <w:p w:rsidR="009F7B92" w:rsidRPr="00134031" w:rsidRDefault="009F7B92" w:rsidP="009F7B92">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 xml:space="preserve">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17076F" w:rsidRPr="00F34E5D" w:rsidRDefault="0017076F" w:rsidP="009C4049">
      <w:pPr>
        <w:autoSpaceDE w:val="0"/>
        <w:autoSpaceDN w:val="0"/>
        <w:adjustRightInd w:val="0"/>
        <w:spacing w:after="0" w:line="240" w:lineRule="auto"/>
        <w:ind w:firstLine="567"/>
        <w:jc w:val="both"/>
        <w:rPr>
          <w:rFonts w:ascii="Times New Roman" w:hAnsi="Times New Roman" w:cs="Times New Roman"/>
          <w:sz w:val="28"/>
          <w:szCs w:val="28"/>
        </w:rPr>
      </w:pPr>
      <w:r w:rsidRPr="00F34E5D">
        <w:rPr>
          <w:rFonts w:ascii="Times New Roman" w:hAnsi="Times New Roman" w:cs="Times New Roman"/>
          <w:sz w:val="28"/>
          <w:szCs w:val="28"/>
        </w:rPr>
        <w:lastRenderedPageBreak/>
        <w:t>.</w:t>
      </w:r>
    </w:p>
    <w:p w:rsidR="00082692" w:rsidRPr="00F34E5D" w:rsidRDefault="00082692" w:rsidP="00082692">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082692" w:rsidRPr="00F34E5D" w:rsidRDefault="00082692" w:rsidP="0008269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34E5D">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82692" w:rsidRPr="00F34E5D" w:rsidRDefault="00082692" w:rsidP="009C4049">
      <w:pPr>
        <w:autoSpaceDE w:val="0"/>
        <w:autoSpaceDN w:val="0"/>
        <w:adjustRightInd w:val="0"/>
        <w:spacing w:after="0" w:line="240" w:lineRule="auto"/>
        <w:ind w:firstLine="567"/>
        <w:jc w:val="both"/>
        <w:rPr>
          <w:rFonts w:ascii="Times New Roman" w:hAnsi="Times New Roman" w:cs="Times New Roman"/>
          <w:sz w:val="28"/>
          <w:szCs w:val="28"/>
        </w:rPr>
      </w:pPr>
    </w:p>
    <w:p w:rsidR="00082692" w:rsidRPr="00F34E5D" w:rsidRDefault="00082692" w:rsidP="0008269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bookmarkStart w:id="3" w:name="sub_200"/>
      <w:r w:rsidRPr="00F34E5D">
        <w:rPr>
          <w:rFonts w:ascii="Times New Roman" w:eastAsia="Times New Roman" w:hAnsi="Times New Roman" w:cs="Times New Roman"/>
          <w:sz w:val="28"/>
          <w:szCs w:val="28"/>
        </w:rPr>
        <w:t>1.3.1. Получение информации о порядке и сроках предоставления услуги:</w:t>
      </w:r>
    </w:p>
    <w:p w:rsidR="00082692" w:rsidRPr="00F34E5D" w:rsidRDefault="00082692" w:rsidP="0008269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F34E5D">
        <w:rPr>
          <w:rFonts w:ascii="Times New Roman" w:eastAsia="Times New Roman" w:hAnsi="Times New Roman" w:cs="Times New Roman"/>
          <w:sz w:val="28"/>
          <w:szCs w:val="28"/>
        </w:rPr>
        <w:t xml:space="preserve">1.3.1.1. В администрации Темрюкского городского поселения Темрюкского района (далее – </w:t>
      </w:r>
      <w:r w:rsidR="00055D93" w:rsidRPr="00F34E5D">
        <w:rPr>
          <w:rFonts w:ascii="Times New Roman" w:hAnsi="Times New Roman" w:cs="Times New Roman"/>
          <w:sz w:val="28"/>
          <w:szCs w:val="28"/>
        </w:rPr>
        <w:t>Администрация</w:t>
      </w:r>
      <w:r w:rsidRPr="00F34E5D">
        <w:rPr>
          <w:rFonts w:ascii="Times New Roman" w:eastAsia="Times New Roman" w:hAnsi="Times New Roman" w:cs="Times New Roman"/>
          <w:sz w:val="28"/>
          <w:szCs w:val="28"/>
        </w:rPr>
        <w:t>):</w:t>
      </w:r>
    </w:p>
    <w:p w:rsidR="00082692" w:rsidRPr="00F34E5D" w:rsidRDefault="00082692" w:rsidP="0008269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F34E5D">
        <w:rPr>
          <w:rFonts w:ascii="Times New Roman" w:eastAsia="Times New Roman" w:hAnsi="Times New Roman" w:cs="Times New Roman"/>
          <w:sz w:val="28"/>
          <w:szCs w:val="28"/>
        </w:rPr>
        <w:t>в устной форме при личном обращении;</w:t>
      </w:r>
    </w:p>
    <w:p w:rsidR="00082692" w:rsidRPr="00F34E5D" w:rsidRDefault="00082692" w:rsidP="0008269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F34E5D">
        <w:rPr>
          <w:rFonts w:ascii="Times New Roman" w:eastAsia="Times New Roman" w:hAnsi="Times New Roman" w:cs="Times New Roman"/>
          <w:sz w:val="28"/>
          <w:szCs w:val="28"/>
        </w:rPr>
        <w:t>с использованием телефонной связи;</w:t>
      </w:r>
    </w:p>
    <w:p w:rsidR="00082692" w:rsidRPr="00F34E5D" w:rsidRDefault="00082692" w:rsidP="00082692">
      <w:pPr>
        <w:spacing w:after="0" w:line="240" w:lineRule="auto"/>
        <w:ind w:firstLine="567"/>
        <w:jc w:val="both"/>
        <w:rPr>
          <w:rFonts w:ascii="Times New Roman" w:eastAsia="Calibri" w:hAnsi="Times New Roman" w:cs="Times New Roman"/>
          <w:sz w:val="28"/>
          <w:szCs w:val="28"/>
        </w:rPr>
      </w:pPr>
      <w:r w:rsidRPr="00F34E5D">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rsidR="00082692" w:rsidRPr="00F34E5D" w:rsidRDefault="00082692" w:rsidP="00082692">
      <w:pPr>
        <w:spacing w:after="0" w:line="240" w:lineRule="auto"/>
        <w:ind w:firstLine="567"/>
        <w:jc w:val="both"/>
        <w:rPr>
          <w:rFonts w:ascii="Times New Roman" w:eastAsia="Calibri" w:hAnsi="Times New Roman" w:cs="Times New Roman"/>
          <w:sz w:val="28"/>
          <w:szCs w:val="28"/>
        </w:rPr>
      </w:pPr>
      <w:r w:rsidRPr="00F34E5D">
        <w:rPr>
          <w:rFonts w:ascii="Times New Roman" w:eastAsia="Calibri" w:hAnsi="Times New Roman" w:cs="Times New Roman"/>
          <w:sz w:val="28"/>
          <w:szCs w:val="28"/>
        </w:rPr>
        <w:t xml:space="preserve">по письменным обращениям. </w:t>
      </w:r>
    </w:p>
    <w:p w:rsidR="00082692" w:rsidRPr="00F34E5D" w:rsidRDefault="00082692" w:rsidP="00082692">
      <w:pPr>
        <w:spacing w:after="0" w:line="240" w:lineRule="auto"/>
        <w:ind w:firstLine="567"/>
        <w:jc w:val="both"/>
        <w:rPr>
          <w:rFonts w:ascii="Times New Roman" w:eastAsia="Calibri" w:hAnsi="Times New Roman" w:cs="Times New Roman"/>
          <w:sz w:val="28"/>
          <w:szCs w:val="28"/>
        </w:rPr>
      </w:pPr>
      <w:r w:rsidRPr="00F34E5D">
        <w:rPr>
          <w:rFonts w:ascii="Times New Roman" w:eastAsia="Calibri" w:hAnsi="Times New Roman" w:cs="Times New Roman"/>
          <w:sz w:val="28"/>
          <w:szCs w:val="28"/>
        </w:rPr>
        <w:t>1.3.1.2. В многофункциональных центрах предоставления государственных и муниципальных услуг Краснодарского края (далее – МФЦ):</w:t>
      </w:r>
    </w:p>
    <w:p w:rsidR="00082692" w:rsidRPr="00F34E5D" w:rsidRDefault="00082692" w:rsidP="00082692">
      <w:pPr>
        <w:spacing w:after="0" w:line="240" w:lineRule="auto"/>
        <w:ind w:firstLine="567"/>
        <w:jc w:val="both"/>
        <w:rPr>
          <w:rFonts w:ascii="Times New Roman" w:eastAsia="Calibri" w:hAnsi="Times New Roman" w:cs="Times New Roman"/>
          <w:sz w:val="28"/>
          <w:szCs w:val="28"/>
        </w:rPr>
      </w:pPr>
      <w:r w:rsidRPr="00F34E5D">
        <w:rPr>
          <w:rFonts w:ascii="Times New Roman" w:eastAsia="Calibri" w:hAnsi="Times New Roman" w:cs="Times New Roman"/>
          <w:sz w:val="28"/>
          <w:szCs w:val="28"/>
        </w:rPr>
        <w:t>при личном обращении;</w:t>
      </w:r>
    </w:p>
    <w:p w:rsidR="00082692" w:rsidRPr="00F34E5D" w:rsidRDefault="00082692" w:rsidP="00082692">
      <w:pPr>
        <w:spacing w:after="0" w:line="240" w:lineRule="auto"/>
        <w:ind w:firstLine="567"/>
        <w:jc w:val="both"/>
        <w:rPr>
          <w:rFonts w:ascii="Times New Roman" w:eastAsia="Calibri" w:hAnsi="Times New Roman" w:cs="Times New Roman"/>
          <w:b/>
          <w:sz w:val="28"/>
          <w:szCs w:val="28"/>
        </w:rPr>
      </w:pPr>
      <w:r w:rsidRPr="00F34E5D">
        <w:rPr>
          <w:rFonts w:ascii="Times New Roman" w:eastAsia="Calibri" w:hAnsi="Times New Roman" w:cs="Times New Roman"/>
          <w:sz w:val="28"/>
          <w:szCs w:val="28"/>
        </w:rPr>
        <w:t xml:space="preserve">посредством интернет-сайта – </w:t>
      </w:r>
      <w:r w:rsidRPr="00F34E5D">
        <w:rPr>
          <w:rFonts w:ascii="Times New Roman" w:hAnsi="Times New Roman" w:cs="Times New Roman"/>
          <w:sz w:val="28"/>
          <w:szCs w:val="28"/>
        </w:rPr>
        <w:t>http://www.e-mfc.ru</w:t>
      </w:r>
      <w:r w:rsidRPr="00F34E5D">
        <w:rPr>
          <w:rFonts w:ascii="Times New Roman" w:eastAsia="Calibri" w:hAnsi="Times New Roman" w:cs="Times New Roman"/>
          <w:sz w:val="28"/>
          <w:szCs w:val="28"/>
        </w:rPr>
        <w:t xml:space="preserve"> – «Online-консультант», «Электронный консультант», «Виртуальная приемная». </w:t>
      </w:r>
    </w:p>
    <w:p w:rsidR="00055D93" w:rsidRPr="00F34E5D" w:rsidRDefault="00082692" w:rsidP="00055D93">
      <w:pPr>
        <w:spacing w:after="0" w:line="240" w:lineRule="auto"/>
        <w:ind w:firstLine="709"/>
        <w:jc w:val="both"/>
        <w:rPr>
          <w:rFonts w:ascii="Times New Roman" w:hAnsi="Times New Roman"/>
          <w:sz w:val="28"/>
          <w:szCs w:val="28"/>
        </w:rPr>
      </w:pPr>
      <w:r w:rsidRPr="00F34E5D">
        <w:rPr>
          <w:rFonts w:ascii="Times New Roman" w:eastAsia="Calibri" w:hAnsi="Times New Roman" w:cs="Times New Roman"/>
          <w:sz w:val="28"/>
          <w:szCs w:val="28"/>
        </w:rPr>
        <w:t xml:space="preserve">1.3.1.3. </w:t>
      </w:r>
      <w:r w:rsidR="00055D93" w:rsidRPr="00F34E5D">
        <w:rPr>
          <w:rFonts w:ascii="Times New Roman" w:eastAsia="Calibri" w:hAnsi="Times New Roman"/>
          <w:sz w:val="28"/>
          <w:szCs w:val="28"/>
        </w:rPr>
        <w:t xml:space="preserve">Посредством размещения информации на </w:t>
      </w:r>
      <w:r w:rsidR="00055D93" w:rsidRPr="00F34E5D">
        <w:rPr>
          <w:rFonts w:ascii="Times New Roman" w:hAnsi="Times New Roman"/>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00055D93" w:rsidRPr="00F34E5D">
        <w:rPr>
          <w:rFonts w:ascii="Times New Roman" w:hAnsi="Times New Roman"/>
          <w:sz w:val="28"/>
          <w:szCs w:val="28"/>
          <w:lang w:val="en-US"/>
        </w:rPr>
        <w:t>www</w:t>
      </w:r>
      <w:r w:rsidR="00055D93" w:rsidRPr="00F34E5D">
        <w:rPr>
          <w:rFonts w:ascii="Times New Roman" w:hAnsi="Times New Roman"/>
          <w:sz w:val="28"/>
          <w:szCs w:val="28"/>
        </w:rPr>
        <w:t xml:space="preserve">.pgu.krasnodar.ru) (далее – Региональный портал), а также </w:t>
      </w:r>
      <w:r w:rsidR="00055D93" w:rsidRPr="00F34E5D">
        <w:rPr>
          <w:rFonts w:ascii="Times New Roman" w:hAnsi="Times New Roman"/>
          <w:bCs/>
          <w:sz w:val="28"/>
          <w:szCs w:val="28"/>
        </w:rPr>
        <w:t>на официальном сайте администрации Темрюкского городского поселения Темрюкского района в информационно-телекоммуникационной сети «Интернет» (</w:t>
      </w:r>
      <w:hyperlink r:id="rId7" w:tgtFrame="_blank" w:history="1">
        <w:r w:rsidR="00055D93" w:rsidRPr="00F34E5D">
          <w:rPr>
            <w:rStyle w:val="a9"/>
            <w:rFonts w:ascii="Times New Roman" w:hAnsi="Times New Roman"/>
            <w:bCs/>
            <w:color w:val="auto"/>
            <w:sz w:val="28"/>
            <w:szCs w:val="28"/>
            <w:u w:val="none"/>
          </w:rPr>
          <w:t>http://www.admtemruk.ru</w:t>
        </w:r>
      </w:hyperlink>
      <w:r w:rsidR="00055D93" w:rsidRPr="00F34E5D">
        <w:rPr>
          <w:rFonts w:ascii="Times New Roman" w:hAnsi="Times New Roman"/>
          <w:bCs/>
          <w:sz w:val="28"/>
          <w:szCs w:val="28"/>
        </w:rPr>
        <w:t>) в подразделе «Регламенты муниципальных услуг» / «Перечень муниципальных услуг и функций, административные регламенты»</w:t>
      </w:r>
      <w:r w:rsidR="00055D93" w:rsidRPr="00F34E5D">
        <w:rPr>
          <w:rFonts w:ascii="Times New Roman" w:hAnsi="Times New Roman"/>
          <w:sz w:val="28"/>
          <w:szCs w:val="28"/>
        </w:rPr>
        <w:t xml:space="preserve"> (далее – сеть «Интернет») (www.admtemruk.ru). </w:t>
      </w:r>
    </w:p>
    <w:p w:rsidR="00082692" w:rsidRPr="00F34E5D" w:rsidRDefault="00055D93" w:rsidP="00055D93">
      <w:pPr>
        <w:spacing w:after="0" w:line="240" w:lineRule="auto"/>
        <w:jc w:val="both"/>
        <w:rPr>
          <w:rFonts w:ascii="Times New Roman" w:eastAsia="Calibri" w:hAnsi="Times New Roman" w:cs="Times New Roman"/>
          <w:sz w:val="28"/>
          <w:szCs w:val="28"/>
        </w:rPr>
      </w:pPr>
      <w:r w:rsidRPr="00F34E5D">
        <w:rPr>
          <w:rFonts w:ascii="Times New Roman" w:eastAsia="Calibri" w:hAnsi="Times New Roman" w:cs="Times New Roman"/>
          <w:sz w:val="28"/>
          <w:szCs w:val="28"/>
        </w:rPr>
        <w:t xml:space="preserve">          </w:t>
      </w:r>
      <w:r w:rsidR="00082692" w:rsidRPr="00F34E5D">
        <w:rPr>
          <w:rFonts w:ascii="Times New Roman" w:eastAsia="Calibri" w:hAnsi="Times New Roman" w:cs="Times New Roman"/>
          <w:sz w:val="28"/>
          <w:szCs w:val="28"/>
        </w:rPr>
        <w:t xml:space="preserve">1.3.1.4. Посредством размещения информационных стендов в МФЦ и </w:t>
      </w:r>
      <w:r w:rsidRPr="00F34E5D">
        <w:rPr>
          <w:rFonts w:ascii="Times New Roman" w:eastAsia="Calibri" w:hAnsi="Times New Roman" w:cs="Times New Roman"/>
          <w:sz w:val="28"/>
          <w:szCs w:val="28"/>
        </w:rPr>
        <w:t>Администрации.</w:t>
      </w:r>
    </w:p>
    <w:p w:rsidR="00082692" w:rsidRPr="00F34E5D" w:rsidRDefault="00082692" w:rsidP="00082692">
      <w:pPr>
        <w:spacing w:after="0" w:line="240" w:lineRule="auto"/>
        <w:ind w:firstLine="567"/>
        <w:jc w:val="both"/>
        <w:rPr>
          <w:rFonts w:ascii="Times New Roman" w:eastAsia="Calibri" w:hAnsi="Times New Roman" w:cs="Times New Roman"/>
          <w:sz w:val="28"/>
          <w:szCs w:val="28"/>
        </w:rPr>
      </w:pPr>
      <w:r w:rsidRPr="00F34E5D">
        <w:rPr>
          <w:rFonts w:ascii="Times New Roman" w:eastAsia="Calibri" w:hAnsi="Times New Roman" w:cs="Times New Roman"/>
          <w:sz w:val="28"/>
          <w:szCs w:val="28"/>
        </w:rPr>
        <w:t>1.3.1.5. Посредством телефонной связи Call-центра МФЦ (горячая линия).</w:t>
      </w:r>
    </w:p>
    <w:p w:rsidR="00082692" w:rsidRPr="00F34E5D" w:rsidRDefault="00082692" w:rsidP="00082692">
      <w:pPr>
        <w:spacing w:after="0" w:line="240" w:lineRule="auto"/>
        <w:ind w:firstLine="567"/>
        <w:jc w:val="both"/>
        <w:rPr>
          <w:rFonts w:ascii="Times New Roman" w:eastAsia="Calibri" w:hAnsi="Times New Roman" w:cs="Times New Roman"/>
          <w:sz w:val="28"/>
          <w:szCs w:val="28"/>
        </w:rPr>
      </w:pPr>
      <w:r w:rsidRPr="00F34E5D">
        <w:rPr>
          <w:rFonts w:ascii="Times New Roman" w:eastAsia="Calibri" w:hAnsi="Times New Roman" w:cs="Times New Roman"/>
          <w:sz w:val="28"/>
          <w:szCs w:val="28"/>
        </w:rPr>
        <w:t>1.3.2. Консультирование по вопросам предоставления муниципальной услуги осуществляется бесплатно.</w:t>
      </w:r>
    </w:p>
    <w:p w:rsidR="00082692" w:rsidRPr="00F34E5D" w:rsidRDefault="00082692" w:rsidP="00082692">
      <w:pPr>
        <w:spacing w:after="0" w:line="240" w:lineRule="auto"/>
        <w:ind w:firstLine="709"/>
        <w:jc w:val="both"/>
        <w:rPr>
          <w:rFonts w:ascii="Times New Roman" w:eastAsia="Calibri" w:hAnsi="Times New Roman" w:cs="Times New Roman"/>
          <w:sz w:val="28"/>
          <w:szCs w:val="28"/>
        </w:rPr>
      </w:pPr>
      <w:r w:rsidRPr="00F34E5D">
        <w:rPr>
          <w:rFonts w:ascii="Times New Roman" w:eastAsia="Calibri"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82692" w:rsidRPr="00F34E5D" w:rsidRDefault="00082692" w:rsidP="00082692">
      <w:pPr>
        <w:spacing w:after="0" w:line="240" w:lineRule="auto"/>
        <w:ind w:firstLine="709"/>
        <w:jc w:val="both"/>
        <w:rPr>
          <w:rFonts w:ascii="Times New Roman" w:eastAsia="Calibri" w:hAnsi="Times New Roman" w:cs="Times New Roman"/>
          <w:sz w:val="28"/>
          <w:szCs w:val="28"/>
        </w:rPr>
      </w:pPr>
      <w:r w:rsidRPr="00F34E5D">
        <w:rPr>
          <w:rFonts w:ascii="Times New Roman" w:eastAsia="Calibri"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82692" w:rsidRPr="00F34E5D" w:rsidRDefault="00082692" w:rsidP="00082692">
      <w:pPr>
        <w:spacing w:after="0" w:line="240" w:lineRule="auto"/>
        <w:ind w:firstLine="709"/>
        <w:jc w:val="both"/>
        <w:rPr>
          <w:rFonts w:ascii="Times New Roman" w:eastAsia="Calibri" w:hAnsi="Times New Roman" w:cs="Times New Roman"/>
          <w:sz w:val="28"/>
          <w:szCs w:val="28"/>
        </w:rPr>
      </w:pPr>
      <w:r w:rsidRPr="00F34E5D">
        <w:rPr>
          <w:rFonts w:ascii="Times New Roman" w:eastAsia="Calibri"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82692" w:rsidRPr="00F34E5D" w:rsidRDefault="00082692" w:rsidP="00082692">
      <w:pPr>
        <w:spacing w:after="0" w:line="240" w:lineRule="auto"/>
        <w:ind w:firstLine="709"/>
        <w:jc w:val="both"/>
        <w:rPr>
          <w:rFonts w:ascii="Times New Roman" w:eastAsia="Calibri" w:hAnsi="Times New Roman" w:cs="Times New Roman"/>
          <w:sz w:val="28"/>
          <w:szCs w:val="28"/>
        </w:rPr>
      </w:pPr>
      <w:r w:rsidRPr="00F34E5D">
        <w:rPr>
          <w:rFonts w:ascii="Times New Roman" w:eastAsia="Calibri"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082692" w:rsidRPr="00F34E5D" w:rsidRDefault="00082692" w:rsidP="00082692">
      <w:pPr>
        <w:spacing w:after="0" w:line="240" w:lineRule="auto"/>
        <w:ind w:firstLine="709"/>
        <w:jc w:val="both"/>
        <w:rPr>
          <w:rFonts w:ascii="Times New Roman" w:eastAsia="Calibri" w:hAnsi="Times New Roman" w:cs="Times New Roman"/>
          <w:sz w:val="28"/>
          <w:szCs w:val="28"/>
        </w:rPr>
      </w:pPr>
      <w:r w:rsidRPr="00F34E5D">
        <w:rPr>
          <w:rFonts w:ascii="Times New Roman" w:eastAsia="Calibri" w:hAnsi="Times New Roman" w:cs="Times New Roman"/>
          <w:sz w:val="28"/>
          <w:szCs w:val="28"/>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82692" w:rsidRPr="00F34E5D" w:rsidRDefault="00082692" w:rsidP="00082692">
      <w:pPr>
        <w:spacing w:after="0" w:line="240" w:lineRule="auto"/>
        <w:ind w:firstLine="709"/>
        <w:jc w:val="both"/>
        <w:rPr>
          <w:rFonts w:ascii="Times New Roman" w:eastAsia="Calibri" w:hAnsi="Times New Roman" w:cs="Times New Roman"/>
          <w:sz w:val="28"/>
          <w:szCs w:val="28"/>
        </w:rPr>
      </w:pPr>
      <w:r w:rsidRPr="00F34E5D">
        <w:rPr>
          <w:rFonts w:ascii="Times New Roman" w:eastAsia="Calibri"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55D93" w:rsidRPr="00F34E5D" w:rsidRDefault="00082692" w:rsidP="00055D93">
      <w:pPr>
        <w:spacing w:after="0" w:line="240" w:lineRule="auto"/>
        <w:ind w:firstLine="709"/>
        <w:jc w:val="both"/>
        <w:rPr>
          <w:rFonts w:ascii="Times New Roman" w:hAnsi="Times New Roman"/>
          <w:sz w:val="28"/>
          <w:szCs w:val="28"/>
        </w:rPr>
      </w:pPr>
      <w:r w:rsidRPr="00F34E5D">
        <w:rPr>
          <w:rFonts w:ascii="Times New Roman" w:eastAsia="Calibri" w:hAnsi="Times New Roman" w:cs="Times New Roman"/>
          <w:sz w:val="28"/>
          <w:szCs w:val="28"/>
        </w:rPr>
        <w:t xml:space="preserve">1.3.3. </w:t>
      </w:r>
      <w:r w:rsidR="00055D93" w:rsidRPr="00F34E5D">
        <w:rPr>
          <w:rFonts w:ascii="Times New Roman" w:eastAsia="Calibri" w:hAnsi="Times New Roman" w:cs="Times New Roman"/>
          <w:sz w:val="28"/>
          <w:szCs w:val="28"/>
        </w:rPr>
        <w:t xml:space="preserve">Информация о местонахождении и графике работы, справочных телефонах, электронной почте Администрации, органов и организаций, участвующих в предоставлении муниципальных услуг, а также МФЦ размещается на официальном сайте администрации Темрюкского городского поселения Темрюкского района в </w:t>
      </w:r>
      <w:r w:rsidR="00055D93" w:rsidRPr="00F34E5D">
        <w:rPr>
          <w:rFonts w:ascii="Times New Roman" w:hAnsi="Times New Roman" w:cs="Times New Roman"/>
          <w:sz w:val="28"/>
          <w:szCs w:val="28"/>
        </w:rPr>
        <w:t xml:space="preserve">сети «Интернет» </w:t>
      </w:r>
      <w:r w:rsidR="00055D93" w:rsidRPr="00F34E5D">
        <w:rPr>
          <w:rFonts w:ascii="Times New Roman" w:eastAsia="Calibri" w:hAnsi="Times New Roman" w:cs="Times New Roman"/>
          <w:sz w:val="28"/>
          <w:szCs w:val="28"/>
        </w:rPr>
        <w:t>(</w:t>
      </w:r>
      <w:hyperlink r:id="rId8" w:history="1">
        <w:r w:rsidR="00055D93" w:rsidRPr="00F34E5D">
          <w:rPr>
            <w:rFonts w:ascii="Times New Roman" w:hAnsi="Times New Roman" w:cs="Times New Roman"/>
            <w:sz w:val="28"/>
            <w:szCs w:val="28"/>
          </w:rPr>
          <w:t>http://www.admtemruk.ru</w:t>
        </w:r>
      </w:hyperlink>
      <w:r w:rsidR="00055D93" w:rsidRPr="00F34E5D">
        <w:rPr>
          <w:rStyle w:val="a9"/>
          <w:rFonts w:ascii="Times New Roman" w:eastAsia="Calibri" w:hAnsi="Times New Roman" w:cs="Times New Roman"/>
          <w:color w:val="auto"/>
          <w:sz w:val="28"/>
          <w:szCs w:val="28"/>
        </w:rPr>
        <w:t>)</w:t>
      </w:r>
      <w:r w:rsidR="00055D93" w:rsidRPr="00F34E5D">
        <w:rPr>
          <w:rStyle w:val="a9"/>
          <w:rFonts w:ascii="Times New Roman" w:eastAsia="Calibri" w:hAnsi="Times New Roman" w:cs="Times New Roman"/>
          <w:color w:val="auto"/>
          <w:sz w:val="28"/>
          <w:szCs w:val="28"/>
          <w:u w:val="none"/>
        </w:rPr>
        <w:t xml:space="preserve"> в</w:t>
      </w:r>
      <w:r w:rsidR="00055D93" w:rsidRPr="00F34E5D">
        <w:rPr>
          <w:rStyle w:val="a9"/>
          <w:rFonts w:ascii="Times New Roman" w:eastAsia="Calibri" w:hAnsi="Times New Roman" w:cs="Times New Roman"/>
          <w:color w:val="auto"/>
          <w:sz w:val="28"/>
          <w:szCs w:val="28"/>
        </w:rPr>
        <w:t xml:space="preserve"> </w:t>
      </w:r>
      <w:r w:rsidR="00055D93" w:rsidRPr="00F34E5D">
        <w:rPr>
          <w:rFonts w:ascii="Times New Roman" w:hAnsi="Times New Roman"/>
          <w:bCs/>
          <w:sz w:val="28"/>
          <w:szCs w:val="28"/>
        </w:rPr>
        <w:t>подразделе «Регламенты муниципальных услуг» / «Перечень муниципальных услуг и функций, административные регламенты»</w:t>
      </w:r>
      <w:r w:rsidR="00055D93" w:rsidRPr="00F34E5D">
        <w:rPr>
          <w:rFonts w:ascii="Times New Roman" w:hAnsi="Times New Roman"/>
          <w:sz w:val="28"/>
          <w:szCs w:val="28"/>
        </w:rPr>
        <w:t xml:space="preserve"> (далее – сеть «Интернет») (www.admtemruk.ru). </w:t>
      </w:r>
    </w:p>
    <w:p w:rsidR="00082692" w:rsidRPr="00F34E5D" w:rsidRDefault="00082692" w:rsidP="00055D93">
      <w:pPr>
        <w:spacing w:after="0" w:line="240" w:lineRule="auto"/>
        <w:ind w:firstLine="709"/>
        <w:jc w:val="both"/>
        <w:rPr>
          <w:rFonts w:ascii="Times New Roman" w:hAnsi="Times New Roman" w:cs="Times New Roman"/>
          <w:sz w:val="28"/>
          <w:szCs w:val="28"/>
        </w:rPr>
      </w:pPr>
      <w:r w:rsidRPr="00F34E5D">
        <w:rPr>
          <w:rFonts w:ascii="Times New Roman" w:eastAsia="Calibri" w:hAnsi="Times New Roman" w:cs="Times New Roman"/>
          <w:sz w:val="28"/>
          <w:szCs w:val="28"/>
        </w:rPr>
        <w:t xml:space="preserve">1.3.4. </w:t>
      </w:r>
      <w:r w:rsidRPr="00F34E5D">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F34E5D">
        <w:rPr>
          <w:rFonts w:ascii="Times New Roman" w:eastAsia="Calibri" w:hAnsi="Times New Roman" w:cs="Times New Roman"/>
          <w:sz w:val="28"/>
          <w:szCs w:val="28"/>
        </w:rPr>
        <w:t>–</w:t>
      </w:r>
      <w:r w:rsidRPr="00F34E5D">
        <w:rPr>
          <w:rFonts w:ascii="Times New Roman" w:hAnsi="Times New Roman" w:cs="Times New Roman"/>
          <w:sz w:val="28"/>
          <w:szCs w:val="28"/>
        </w:rPr>
        <w:t xml:space="preserve"> </w:t>
      </w:r>
      <w:hyperlink r:id="rId9" w:history="1">
        <w:r w:rsidRPr="00F34E5D">
          <w:rPr>
            <w:rStyle w:val="a9"/>
            <w:rFonts w:ascii="Times New Roman" w:hAnsi="Times New Roman" w:cs="Times New Roman"/>
            <w:color w:val="auto"/>
            <w:sz w:val="28"/>
            <w:szCs w:val="28"/>
            <w:u w:val="none"/>
          </w:rPr>
          <w:t>http://www.e-mfc.ru</w:t>
        </w:r>
      </w:hyperlink>
      <w:r w:rsidRPr="00F34E5D">
        <w:rPr>
          <w:rFonts w:ascii="Times New Roman" w:hAnsi="Times New Roman" w:cs="Times New Roman"/>
          <w:sz w:val="28"/>
          <w:szCs w:val="28"/>
        </w:rPr>
        <w:t>.</w:t>
      </w:r>
    </w:p>
    <w:p w:rsidR="00082692" w:rsidRPr="00F34E5D" w:rsidRDefault="00082692" w:rsidP="00082692">
      <w:pPr>
        <w:spacing w:after="0" w:line="0" w:lineRule="atLeast"/>
        <w:ind w:firstLine="709"/>
        <w:jc w:val="both"/>
        <w:rPr>
          <w:rFonts w:ascii="Times New Roman" w:hAnsi="Times New Roman" w:cs="Times New Roman"/>
          <w:sz w:val="28"/>
          <w:szCs w:val="28"/>
        </w:rPr>
      </w:pPr>
    </w:p>
    <w:p w:rsidR="00082692" w:rsidRPr="00F34E5D" w:rsidRDefault="00082692" w:rsidP="00082692">
      <w:pPr>
        <w:pStyle w:val="1"/>
        <w:spacing w:before="0" w:after="0"/>
        <w:contextualSpacing/>
        <w:rPr>
          <w:rFonts w:ascii="Times New Roman" w:hAnsi="Times New Roman" w:cs="Times New Roman"/>
          <w:b w:val="0"/>
          <w:color w:val="auto"/>
          <w:sz w:val="28"/>
          <w:szCs w:val="28"/>
        </w:rPr>
      </w:pPr>
      <w:bookmarkStart w:id="4" w:name="sub_201"/>
      <w:bookmarkEnd w:id="3"/>
      <w:r w:rsidRPr="00F34E5D">
        <w:rPr>
          <w:rFonts w:ascii="Times New Roman" w:hAnsi="Times New Roman" w:cs="Times New Roman"/>
          <w:b w:val="0"/>
          <w:color w:val="auto"/>
          <w:sz w:val="28"/>
          <w:szCs w:val="28"/>
        </w:rPr>
        <w:t>Раздел II. Стандарт предоставления муниципальной услуги</w:t>
      </w:r>
    </w:p>
    <w:p w:rsidR="00082692" w:rsidRPr="00F34E5D" w:rsidRDefault="00082692" w:rsidP="00082692">
      <w:pPr>
        <w:rPr>
          <w:rFonts w:ascii="Times New Roman" w:hAnsi="Times New Roman" w:cs="Times New Roman"/>
        </w:rPr>
      </w:pPr>
    </w:p>
    <w:p w:rsidR="00082692" w:rsidRPr="00F34E5D" w:rsidRDefault="00082692" w:rsidP="00082692">
      <w:pPr>
        <w:pStyle w:val="ae"/>
        <w:contextualSpacing/>
        <w:jc w:val="center"/>
        <w:rPr>
          <w:sz w:val="28"/>
          <w:szCs w:val="28"/>
        </w:rPr>
      </w:pPr>
      <w:r w:rsidRPr="00F34E5D">
        <w:rPr>
          <w:sz w:val="28"/>
          <w:szCs w:val="28"/>
        </w:rPr>
        <w:t>Подраздел 2.1. Наименование муниципальной услуги</w:t>
      </w:r>
    </w:p>
    <w:p w:rsidR="00082692" w:rsidRPr="00F34E5D" w:rsidRDefault="00082692" w:rsidP="00082692">
      <w:pPr>
        <w:pStyle w:val="ae"/>
        <w:contextualSpacing/>
        <w:jc w:val="center"/>
        <w:rPr>
          <w:sz w:val="28"/>
          <w:szCs w:val="28"/>
        </w:rPr>
      </w:pPr>
    </w:p>
    <w:p w:rsidR="0017076F" w:rsidRPr="00F34E5D" w:rsidRDefault="0017076F" w:rsidP="0027017B">
      <w:pPr>
        <w:autoSpaceDE w:val="0"/>
        <w:autoSpaceDN w:val="0"/>
        <w:adjustRightInd w:val="0"/>
        <w:spacing w:after="0" w:line="240" w:lineRule="auto"/>
        <w:ind w:firstLine="567"/>
        <w:jc w:val="both"/>
        <w:rPr>
          <w:rFonts w:ascii="Times New Roman" w:hAnsi="Times New Roman" w:cs="Times New Roman"/>
          <w:sz w:val="28"/>
          <w:szCs w:val="28"/>
        </w:rPr>
      </w:pPr>
    </w:p>
    <w:bookmarkEnd w:id="4"/>
    <w:p w:rsidR="0017076F" w:rsidRPr="00F34E5D" w:rsidRDefault="0017076F" w:rsidP="0027017B">
      <w:pPr>
        <w:autoSpaceDE w:val="0"/>
        <w:autoSpaceDN w:val="0"/>
        <w:adjustRightInd w:val="0"/>
        <w:spacing w:after="0" w:line="240" w:lineRule="auto"/>
        <w:ind w:firstLine="567"/>
        <w:jc w:val="both"/>
        <w:rPr>
          <w:rFonts w:ascii="Times New Roman" w:hAnsi="Times New Roman" w:cs="Times New Roman"/>
          <w:sz w:val="28"/>
          <w:szCs w:val="28"/>
        </w:rPr>
      </w:pPr>
      <w:r w:rsidRPr="00F34E5D">
        <w:rPr>
          <w:rFonts w:ascii="Times New Roman" w:hAnsi="Times New Roman" w:cs="Times New Roman"/>
          <w:sz w:val="28"/>
          <w:szCs w:val="28"/>
        </w:rPr>
        <w:t xml:space="preserve">Наименование муниципальной услуги - </w:t>
      </w:r>
      <w:r w:rsidR="00704C62" w:rsidRPr="00F34E5D">
        <w:rPr>
          <w:rFonts w:ascii="Times New Roman" w:hAnsi="Times New Roman" w:cs="Times New Roman"/>
          <w:sz w:val="28"/>
          <w:szCs w:val="28"/>
        </w:rPr>
        <w:t>«</w:t>
      </w:r>
      <w:r w:rsidR="00070C12" w:rsidRPr="00E93B07">
        <w:rPr>
          <w:rFonts w:ascii="Times New Roman" w:hAnsi="Times New Roman" w:cs="Times New Roman"/>
          <w:bCs/>
          <w:sz w:val="28"/>
          <w:szCs w:val="28"/>
        </w:rPr>
        <w:t>Принятие решения о признании садового дома жилым домом и жилого дома садовым</w:t>
      </w:r>
      <w:r w:rsidR="00F20233">
        <w:rPr>
          <w:rFonts w:ascii="Times New Roman" w:hAnsi="Times New Roman" w:cs="Times New Roman"/>
          <w:bCs/>
          <w:sz w:val="28"/>
          <w:szCs w:val="28"/>
        </w:rPr>
        <w:t xml:space="preserve"> домом</w:t>
      </w:r>
      <w:r w:rsidR="00704C62" w:rsidRPr="00F34E5D">
        <w:rPr>
          <w:rFonts w:ascii="Times New Roman" w:hAnsi="Times New Roman" w:cs="Times New Roman"/>
          <w:sz w:val="28"/>
          <w:szCs w:val="28"/>
        </w:rPr>
        <w:t>»</w:t>
      </w:r>
      <w:r w:rsidRPr="00F34E5D">
        <w:rPr>
          <w:rFonts w:ascii="Times New Roman" w:hAnsi="Times New Roman" w:cs="Times New Roman"/>
          <w:sz w:val="28"/>
          <w:szCs w:val="28"/>
        </w:rPr>
        <w:t>.</w:t>
      </w:r>
    </w:p>
    <w:p w:rsidR="00082692" w:rsidRPr="00F34E5D" w:rsidRDefault="00082692" w:rsidP="0027017B">
      <w:pPr>
        <w:autoSpaceDE w:val="0"/>
        <w:autoSpaceDN w:val="0"/>
        <w:adjustRightInd w:val="0"/>
        <w:spacing w:after="0" w:line="240" w:lineRule="auto"/>
        <w:ind w:firstLine="567"/>
        <w:jc w:val="both"/>
        <w:rPr>
          <w:rFonts w:ascii="Times New Roman" w:hAnsi="Times New Roman" w:cs="Times New Roman"/>
          <w:sz w:val="28"/>
          <w:szCs w:val="28"/>
        </w:rPr>
      </w:pPr>
    </w:p>
    <w:p w:rsidR="0017076F" w:rsidRPr="00F34E5D" w:rsidRDefault="00082692" w:rsidP="00082692">
      <w:pPr>
        <w:autoSpaceDE w:val="0"/>
        <w:autoSpaceDN w:val="0"/>
        <w:adjustRightInd w:val="0"/>
        <w:spacing w:after="0" w:line="240" w:lineRule="auto"/>
        <w:ind w:firstLine="567"/>
        <w:jc w:val="center"/>
        <w:rPr>
          <w:rFonts w:ascii="Times New Roman" w:hAnsi="Times New Roman" w:cs="Times New Roman"/>
          <w:sz w:val="28"/>
          <w:szCs w:val="28"/>
        </w:rPr>
      </w:pPr>
      <w:bookmarkStart w:id="5" w:name="sub_202"/>
      <w:r w:rsidRPr="00F34E5D">
        <w:rPr>
          <w:rFonts w:ascii="Times New Roman" w:hAnsi="Times New Roman" w:cs="Times New Roman"/>
          <w:sz w:val="28"/>
          <w:szCs w:val="28"/>
        </w:rPr>
        <w:t xml:space="preserve">Подраздел </w:t>
      </w:r>
      <w:r w:rsidR="0017076F" w:rsidRPr="00F34E5D">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082692" w:rsidRPr="00F34E5D" w:rsidRDefault="00082692" w:rsidP="0027017B">
      <w:pPr>
        <w:autoSpaceDE w:val="0"/>
        <w:autoSpaceDN w:val="0"/>
        <w:adjustRightInd w:val="0"/>
        <w:spacing w:after="0" w:line="240" w:lineRule="auto"/>
        <w:ind w:firstLine="567"/>
        <w:jc w:val="both"/>
        <w:rPr>
          <w:rFonts w:ascii="Times New Roman" w:hAnsi="Times New Roman" w:cs="Times New Roman"/>
          <w:sz w:val="28"/>
          <w:szCs w:val="28"/>
        </w:rPr>
      </w:pPr>
    </w:p>
    <w:p w:rsidR="00C45A9A" w:rsidRPr="00F34E5D" w:rsidRDefault="00EF40E3" w:rsidP="001B52A9">
      <w:pPr>
        <w:autoSpaceDE w:val="0"/>
        <w:autoSpaceDN w:val="0"/>
        <w:adjustRightInd w:val="0"/>
        <w:spacing w:after="0" w:line="240" w:lineRule="auto"/>
        <w:ind w:firstLine="567"/>
        <w:jc w:val="both"/>
        <w:rPr>
          <w:rFonts w:ascii="Times New Roman" w:hAnsi="Times New Roman" w:cs="Times New Roman"/>
          <w:sz w:val="28"/>
          <w:szCs w:val="28"/>
        </w:rPr>
      </w:pPr>
      <w:bookmarkStart w:id="6" w:name="sub_203"/>
      <w:bookmarkEnd w:id="5"/>
      <w:r w:rsidRPr="00F34E5D">
        <w:rPr>
          <w:rFonts w:ascii="Times New Roman" w:hAnsi="Times New Roman" w:cs="Times New Roman"/>
          <w:sz w:val="28"/>
          <w:szCs w:val="28"/>
        </w:rPr>
        <w:t xml:space="preserve">2.2.1. </w:t>
      </w:r>
      <w:bookmarkStart w:id="7" w:name="sub_204"/>
      <w:bookmarkEnd w:id="6"/>
      <w:r w:rsidR="00C45A9A" w:rsidRPr="00F34E5D">
        <w:rPr>
          <w:rFonts w:ascii="Times New Roman" w:hAnsi="Times New Roman" w:cs="Times New Roman"/>
          <w:kern w:val="2"/>
          <w:sz w:val="28"/>
          <w:szCs w:val="28"/>
        </w:rPr>
        <w:t xml:space="preserve">Муниципальная услуга </w:t>
      </w:r>
      <w:r w:rsidR="00C45A9A" w:rsidRPr="00F34E5D">
        <w:rPr>
          <w:rFonts w:ascii="Times New Roman" w:hAnsi="Times New Roman" w:cs="Times New Roman"/>
          <w:sz w:val="28"/>
          <w:szCs w:val="28"/>
        </w:rPr>
        <w:t xml:space="preserve">предоставляется администрацией Темрюкского городского поселения Темрюкского района, осуществляется межведомственной комиссией по использованию жилищного фонда Темрюкского городского поселения (далее – МВК). Ответственным за организацию деятельности МВК и подготовку необходимой для оказания муниципальной услуги документации является </w:t>
      </w:r>
      <w:r w:rsidR="00C45A9A" w:rsidRPr="00F34E5D">
        <w:rPr>
          <w:rFonts w:ascii="Times New Roman" w:hAnsi="Times New Roman"/>
          <w:sz w:val="28"/>
          <w:szCs w:val="28"/>
        </w:rPr>
        <w:t>отдел по вопросам перспективного развития архитектуры и градостроительства администрации Темрюкского городского поселения (</w:t>
      </w:r>
      <w:r w:rsidR="00082692" w:rsidRPr="00F34E5D">
        <w:rPr>
          <w:rFonts w:ascii="Times New Roman" w:hAnsi="Times New Roman"/>
          <w:sz w:val="28"/>
          <w:szCs w:val="28"/>
        </w:rPr>
        <w:t xml:space="preserve">далее </w:t>
      </w:r>
      <w:r w:rsidR="00055D93" w:rsidRPr="00F34E5D">
        <w:rPr>
          <w:rFonts w:ascii="Times New Roman" w:hAnsi="Times New Roman"/>
          <w:sz w:val="28"/>
          <w:szCs w:val="28"/>
        </w:rPr>
        <w:t>–</w:t>
      </w:r>
      <w:r w:rsidR="00082692" w:rsidRPr="00F34E5D">
        <w:rPr>
          <w:rFonts w:ascii="Times New Roman" w:hAnsi="Times New Roman"/>
          <w:sz w:val="28"/>
          <w:szCs w:val="28"/>
        </w:rPr>
        <w:t xml:space="preserve"> </w:t>
      </w:r>
      <w:r w:rsidR="00055D93" w:rsidRPr="00F34E5D">
        <w:rPr>
          <w:rFonts w:ascii="Times New Roman" w:hAnsi="Times New Roman"/>
          <w:sz w:val="28"/>
          <w:szCs w:val="28"/>
        </w:rPr>
        <w:t>уполномоченный орган</w:t>
      </w:r>
      <w:r w:rsidR="00C45A9A" w:rsidRPr="00F34E5D">
        <w:rPr>
          <w:rFonts w:ascii="Times New Roman" w:hAnsi="Times New Roman"/>
          <w:sz w:val="28"/>
          <w:szCs w:val="28"/>
        </w:rPr>
        <w:t>).</w:t>
      </w:r>
    </w:p>
    <w:p w:rsidR="00082692" w:rsidRPr="00F34E5D" w:rsidRDefault="0017076F" w:rsidP="00082692">
      <w:pPr>
        <w:autoSpaceDE w:val="0"/>
        <w:autoSpaceDN w:val="0"/>
        <w:adjustRightInd w:val="0"/>
        <w:spacing w:after="0" w:line="240" w:lineRule="auto"/>
        <w:ind w:firstLine="567"/>
        <w:jc w:val="both"/>
      </w:pPr>
      <w:r w:rsidRPr="00F34E5D">
        <w:rPr>
          <w:rFonts w:ascii="Times New Roman" w:hAnsi="Times New Roman" w:cs="Times New Roman"/>
          <w:sz w:val="28"/>
          <w:szCs w:val="28"/>
        </w:rPr>
        <w:t xml:space="preserve">2.2.2. </w:t>
      </w:r>
      <w:r w:rsidR="00082692" w:rsidRPr="00F34E5D">
        <w:rPr>
          <w:rFonts w:ascii="Times New Roman" w:hAnsi="Times New Roman" w:cs="Times New Roman"/>
          <w:sz w:val="28"/>
          <w:szCs w:val="28"/>
        </w:rPr>
        <w:t>Организации, участвующие в предоставлении муниципальной услуги:</w:t>
      </w:r>
      <w:r w:rsidR="00082692" w:rsidRPr="00F34E5D">
        <w:t xml:space="preserve"> </w:t>
      </w:r>
    </w:p>
    <w:p w:rsidR="00082692" w:rsidRPr="00F34E5D" w:rsidRDefault="00082692" w:rsidP="00082692">
      <w:pPr>
        <w:tabs>
          <w:tab w:val="left" w:pos="567"/>
        </w:tabs>
        <w:spacing w:after="0" w:line="240" w:lineRule="auto"/>
        <w:jc w:val="both"/>
        <w:rPr>
          <w:rFonts w:ascii="Times New Roman" w:eastAsia="Times New Roman" w:hAnsi="Times New Roman" w:cs="Times New Roman"/>
          <w:bCs/>
          <w:sz w:val="28"/>
          <w:szCs w:val="28"/>
        </w:rPr>
      </w:pPr>
      <w:r w:rsidRPr="00F34E5D">
        <w:rPr>
          <w:rFonts w:ascii="Times New Roman" w:eastAsia="Times New Roman" w:hAnsi="Times New Roman" w:cs="Times New Roman"/>
          <w:bCs/>
          <w:sz w:val="28"/>
          <w:szCs w:val="28"/>
        </w:rPr>
        <w:t xml:space="preserve">       Темрюкский отдел Управления Росреестра по Краснодарскому краю;</w:t>
      </w:r>
    </w:p>
    <w:p w:rsidR="00082692" w:rsidRPr="00F34E5D" w:rsidRDefault="00082692" w:rsidP="00082692">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F34E5D">
        <w:rPr>
          <w:rFonts w:ascii="Times New Roman" w:eastAsia="Calibri" w:hAnsi="Times New Roman" w:cs="Times New Roman"/>
          <w:sz w:val="28"/>
          <w:szCs w:val="28"/>
        </w:rPr>
        <w:t>Инспекция Федеральной налоговой службы России по Темрюкскому району Краснодарского края;</w:t>
      </w:r>
    </w:p>
    <w:p w:rsidR="00082692" w:rsidRPr="00F34E5D" w:rsidRDefault="00082692" w:rsidP="00082692">
      <w:pPr>
        <w:tabs>
          <w:tab w:val="left" w:pos="567"/>
        </w:tabs>
        <w:spacing w:after="0" w:line="240" w:lineRule="auto"/>
        <w:jc w:val="both"/>
        <w:rPr>
          <w:rFonts w:ascii="Times New Roman" w:hAnsi="Times New Roman" w:cs="Times New Roman"/>
          <w:sz w:val="28"/>
          <w:szCs w:val="28"/>
        </w:rPr>
      </w:pPr>
      <w:r w:rsidRPr="00F34E5D">
        <w:rPr>
          <w:rFonts w:ascii="Times New Roman" w:hAnsi="Times New Roman" w:cs="Times New Roman"/>
          <w:sz w:val="28"/>
          <w:szCs w:val="28"/>
        </w:rPr>
        <w:t xml:space="preserve">        Управление надзорной деятельности ГУ МЧС РОССИИ по Краснодарскому краю/Отдел Темрюкского района (ПОЖНАДЗОР);</w:t>
      </w:r>
    </w:p>
    <w:p w:rsidR="00082692" w:rsidRPr="00F34E5D" w:rsidRDefault="00082692" w:rsidP="00082692">
      <w:pPr>
        <w:tabs>
          <w:tab w:val="left" w:pos="567"/>
        </w:tabs>
        <w:spacing w:after="0" w:line="240" w:lineRule="auto"/>
        <w:jc w:val="both"/>
        <w:rPr>
          <w:rFonts w:ascii="Times New Roman" w:hAnsi="Times New Roman" w:cs="Times New Roman"/>
          <w:sz w:val="28"/>
          <w:szCs w:val="28"/>
        </w:rPr>
      </w:pPr>
      <w:r w:rsidRPr="00F34E5D">
        <w:rPr>
          <w:rFonts w:ascii="Times New Roman" w:hAnsi="Times New Roman" w:cs="Times New Roman"/>
          <w:sz w:val="28"/>
          <w:szCs w:val="28"/>
        </w:rPr>
        <w:lastRenderedPageBreak/>
        <w:t xml:space="preserve">        Территориальный отдел Управления Федеральной службы по надзору в сфере защиты прав потребителей и благополучия человека по Краснодарскому краю в городе-курорте Анапа, Темрюкском районе.</w:t>
      </w:r>
    </w:p>
    <w:p w:rsidR="00082692" w:rsidRPr="00F34E5D" w:rsidRDefault="00082692" w:rsidP="00082692">
      <w:pPr>
        <w:pStyle w:val="ae"/>
        <w:ind w:firstLine="709"/>
        <w:contextualSpacing/>
        <w:jc w:val="both"/>
        <w:rPr>
          <w:sz w:val="28"/>
          <w:szCs w:val="28"/>
        </w:rPr>
      </w:pPr>
      <w:r w:rsidRPr="00F34E5D">
        <w:rPr>
          <w:sz w:val="28"/>
          <w:szCs w:val="28"/>
        </w:rPr>
        <w:t>В предоставлении муниципальной услуги участвуют МФЦ.</w:t>
      </w:r>
    </w:p>
    <w:p w:rsidR="00055D93" w:rsidRPr="00F34E5D" w:rsidRDefault="00055D93" w:rsidP="00055D93">
      <w:pPr>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2.2.3</w:t>
      </w:r>
      <w:r w:rsidR="00082692" w:rsidRPr="00F34E5D">
        <w:rPr>
          <w:rFonts w:ascii="Times New Roman" w:hAnsi="Times New Roman" w:cs="Times New Roman"/>
          <w:sz w:val="28"/>
          <w:szCs w:val="28"/>
        </w:rPr>
        <w:t>.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w:t>
      </w:r>
      <w:r w:rsidRPr="00F34E5D">
        <w:rPr>
          <w:rFonts w:ascii="Times New Roman" w:hAnsi="Times New Roman" w:cs="Times New Roman"/>
          <w:sz w:val="28"/>
          <w:szCs w:val="28"/>
        </w:rPr>
        <w:t>ому</w:t>
      </w:r>
      <w:r w:rsidR="00082692" w:rsidRPr="00F34E5D">
        <w:rPr>
          <w:rFonts w:ascii="Times New Roman" w:hAnsi="Times New Roman" w:cs="Times New Roman"/>
          <w:sz w:val="28"/>
          <w:szCs w:val="28"/>
        </w:rPr>
        <w:t xml:space="preserve"> орган</w:t>
      </w:r>
      <w:r w:rsidRPr="00F34E5D">
        <w:rPr>
          <w:rFonts w:ascii="Times New Roman" w:hAnsi="Times New Roman" w:cs="Times New Roman"/>
          <w:sz w:val="28"/>
          <w:szCs w:val="28"/>
        </w:rPr>
        <w:t>у</w:t>
      </w:r>
      <w:r w:rsidR="00082692" w:rsidRPr="00F34E5D">
        <w:rPr>
          <w:rFonts w:ascii="Times New Roman" w:hAnsi="Times New Roman" w:cs="Times New Roman"/>
          <w:sz w:val="28"/>
          <w:szCs w:val="28"/>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F34E5D">
        <w:rPr>
          <w:rFonts w:ascii="Times New Roman" w:hAnsi="Times New Roman" w:cs="Times New Roman"/>
          <w:sz w:val="28"/>
          <w:szCs w:val="28"/>
        </w:rPr>
        <w:t>Постановлением администрации Темрюкского городского поселения Темрюкского района.</w:t>
      </w:r>
    </w:p>
    <w:p w:rsidR="00082692" w:rsidRPr="00F34E5D" w:rsidRDefault="00082692" w:rsidP="00082692">
      <w:pPr>
        <w:spacing w:after="0" w:line="240" w:lineRule="auto"/>
        <w:ind w:firstLine="709"/>
        <w:jc w:val="both"/>
        <w:rPr>
          <w:rFonts w:ascii="Times New Roman" w:hAnsi="Times New Roman" w:cs="Times New Roman"/>
          <w:sz w:val="28"/>
          <w:szCs w:val="28"/>
        </w:rPr>
      </w:pPr>
    </w:p>
    <w:p w:rsidR="00082692" w:rsidRPr="00F34E5D" w:rsidRDefault="00082692" w:rsidP="00082692">
      <w:pPr>
        <w:spacing w:after="0" w:line="240" w:lineRule="auto"/>
        <w:contextualSpacing/>
        <w:rPr>
          <w:rFonts w:ascii="Times New Roman" w:eastAsia="Times New Roman" w:hAnsi="Times New Roman" w:cs="Times New Roman"/>
          <w:sz w:val="28"/>
          <w:szCs w:val="28"/>
        </w:rPr>
      </w:pPr>
      <w:r w:rsidRPr="00F34E5D">
        <w:rPr>
          <w:rFonts w:ascii="Times New Roman" w:eastAsia="Times New Roman" w:hAnsi="Times New Roman" w:cs="Times New Roman"/>
          <w:sz w:val="28"/>
          <w:szCs w:val="28"/>
        </w:rPr>
        <w:t>Подраздел  2.3. Описание результата  предоставления муниципальной услуги</w:t>
      </w:r>
    </w:p>
    <w:p w:rsidR="0017076F" w:rsidRPr="00F34E5D" w:rsidRDefault="006A1955" w:rsidP="009E7AB9">
      <w:pPr>
        <w:tabs>
          <w:tab w:val="left" w:pos="567"/>
        </w:tabs>
        <w:autoSpaceDE w:val="0"/>
        <w:autoSpaceDN w:val="0"/>
        <w:adjustRightInd w:val="0"/>
        <w:spacing w:after="0" w:line="240" w:lineRule="auto"/>
        <w:jc w:val="both"/>
        <w:rPr>
          <w:rFonts w:ascii="Times New Roman" w:hAnsi="Times New Roman" w:cs="Times New Roman"/>
          <w:sz w:val="28"/>
          <w:szCs w:val="28"/>
        </w:rPr>
      </w:pPr>
      <w:bookmarkStart w:id="8" w:name="sub_207"/>
      <w:bookmarkEnd w:id="7"/>
      <w:r w:rsidRPr="00F34E5D">
        <w:rPr>
          <w:rFonts w:ascii="Times New Roman" w:hAnsi="Times New Roman" w:cs="Times New Roman"/>
          <w:sz w:val="28"/>
          <w:szCs w:val="28"/>
        </w:rPr>
        <w:t xml:space="preserve">       </w:t>
      </w:r>
    </w:p>
    <w:bookmarkEnd w:id="8"/>
    <w:p w:rsidR="0017076F" w:rsidRPr="00F34E5D" w:rsidRDefault="00F87B8E" w:rsidP="00F47C3E">
      <w:pPr>
        <w:autoSpaceDE w:val="0"/>
        <w:autoSpaceDN w:val="0"/>
        <w:adjustRightInd w:val="0"/>
        <w:spacing w:after="0" w:line="240" w:lineRule="auto"/>
        <w:ind w:firstLine="567"/>
        <w:jc w:val="both"/>
        <w:rPr>
          <w:rFonts w:ascii="Times New Roman" w:hAnsi="Times New Roman" w:cs="Times New Roman"/>
          <w:sz w:val="28"/>
          <w:szCs w:val="28"/>
        </w:rPr>
      </w:pPr>
      <w:r w:rsidRPr="00F34E5D">
        <w:rPr>
          <w:rFonts w:ascii="Times New Roman" w:hAnsi="Times New Roman" w:cs="Times New Roman"/>
          <w:sz w:val="28"/>
          <w:szCs w:val="28"/>
        </w:rPr>
        <w:t xml:space="preserve">2.3.1. </w:t>
      </w:r>
      <w:r w:rsidR="0017076F" w:rsidRPr="00F34E5D">
        <w:rPr>
          <w:rFonts w:ascii="Times New Roman" w:hAnsi="Times New Roman" w:cs="Times New Roman"/>
          <w:sz w:val="28"/>
          <w:szCs w:val="28"/>
        </w:rPr>
        <w:t>Результатом предоставления муниципальной услуги является:</w:t>
      </w:r>
    </w:p>
    <w:p w:rsidR="004D30DA" w:rsidRPr="00F34E5D" w:rsidRDefault="004D30DA" w:rsidP="004D30DA">
      <w:pPr>
        <w:tabs>
          <w:tab w:val="left" w:pos="567"/>
        </w:tabs>
        <w:spacing w:after="0" w:line="240" w:lineRule="auto"/>
        <w:jc w:val="both"/>
        <w:rPr>
          <w:rFonts w:ascii="Times New Roman" w:eastAsia="Times New Roman" w:hAnsi="Times New Roman" w:cs="Times New Roman"/>
          <w:sz w:val="28"/>
          <w:szCs w:val="28"/>
          <w:lang w:eastAsia="ru-RU"/>
        </w:rPr>
      </w:pPr>
      <w:bookmarkStart w:id="9" w:name="sub_208"/>
      <w:r>
        <w:rPr>
          <w:rFonts w:ascii="Times New Roman" w:eastAsia="Times New Roman" w:hAnsi="Times New Roman" w:cs="Times New Roman"/>
          <w:sz w:val="28"/>
          <w:szCs w:val="28"/>
          <w:lang w:eastAsia="ru-RU"/>
        </w:rPr>
        <w:t xml:space="preserve">         </w:t>
      </w:r>
      <w:r w:rsidRPr="00F34E5D">
        <w:rPr>
          <w:rFonts w:ascii="Times New Roman" w:eastAsia="Times New Roman" w:hAnsi="Times New Roman" w:cs="Times New Roman"/>
          <w:sz w:val="28"/>
          <w:szCs w:val="28"/>
          <w:lang w:eastAsia="ru-RU"/>
        </w:rPr>
        <w:t xml:space="preserve">- выдача (направление) заявителю распоряжения администрации Темрюкского городского поселения Темрюкского района и </w:t>
      </w:r>
      <w:r>
        <w:rPr>
          <w:rFonts w:ascii="Times New Roman" w:eastAsia="Times New Roman" w:hAnsi="Times New Roman" w:cs="Times New Roman"/>
          <w:sz w:val="28"/>
          <w:szCs w:val="28"/>
          <w:lang w:eastAsia="ru-RU"/>
        </w:rPr>
        <w:t xml:space="preserve">решения </w:t>
      </w:r>
      <w:r w:rsidRPr="00F34E5D">
        <w:rPr>
          <w:rFonts w:ascii="Times New Roman" w:eastAsia="Times New Roman" w:hAnsi="Times New Roman" w:cs="Times New Roman"/>
          <w:sz w:val="28"/>
          <w:szCs w:val="28"/>
          <w:lang w:eastAsia="ru-RU"/>
        </w:rPr>
        <w:t>комиссии</w:t>
      </w:r>
      <w:r w:rsidR="008E7817">
        <w:rPr>
          <w:rFonts w:ascii="Times New Roman" w:eastAsia="Times New Roman" w:hAnsi="Times New Roman" w:cs="Times New Roman"/>
          <w:sz w:val="28"/>
          <w:szCs w:val="28"/>
          <w:lang w:eastAsia="ru-RU"/>
        </w:rPr>
        <w:t xml:space="preserve"> (приложение № 2 к административному регламенту)</w:t>
      </w:r>
      <w:r w:rsidRPr="00F34E5D">
        <w:rPr>
          <w:rFonts w:ascii="Times New Roman" w:eastAsia="Times New Roman" w:hAnsi="Times New Roman" w:cs="Times New Roman"/>
          <w:sz w:val="28"/>
          <w:szCs w:val="28"/>
          <w:lang w:eastAsia="ru-RU"/>
        </w:rPr>
        <w:t>;</w:t>
      </w:r>
    </w:p>
    <w:p w:rsidR="004D30DA" w:rsidRPr="00F34E5D" w:rsidRDefault="004D30DA" w:rsidP="004D30DA">
      <w:pPr>
        <w:pStyle w:val="ab"/>
        <w:jc w:val="both"/>
        <w:rPr>
          <w:rFonts w:ascii="Times New Roman" w:eastAsia="Times New Roman" w:hAnsi="Times New Roman" w:cs="Times New Roman"/>
          <w:sz w:val="28"/>
          <w:szCs w:val="28"/>
          <w:lang w:eastAsia="ru-RU"/>
        </w:rPr>
      </w:pPr>
      <w:r w:rsidRPr="00F34E5D">
        <w:rPr>
          <w:rFonts w:ascii="Times New Roman" w:eastAsia="Times New Roman" w:hAnsi="Times New Roman" w:cs="Times New Roman"/>
          <w:sz w:val="28"/>
          <w:szCs w:val="28"/>
          <w:lang w:eastAsia="ru-RU"/>
        </w:rPr>
        <w:t xml:space="preserve">        - выдача (направление) заявителю решения об отказе в предоставлении муниципальной услуги в форме письменного уведомления содержащего основания для такого отказа.</w:t>
      </w:r>
    </w:p>
    <w:p w:rsidR="00C3468F" w:rsidRPr="00F34E5D" w:rsidRDefault="00C3468F" w:rsidP="00D30DCF">
      <w:pPr>
        <w:spacing w:after="0" w:line="0" w:lineRule="atLeast"/>
        <w:ind w:firstLine="567"/>
        <w:jc w:val="both"/>
        <w:rPr>
          <w:rFonts w:ascii="Times New Roman" w:hAnsi="Times New Roman" w:cs="Times New Roman"/>
          <w:sz w:val="28"/>
          <w:szCs w:val="28"/>
        </w:rPr>
      </w:pPr>
      <w:r w:rsidRPr="00F34E5D">
        <w:rPr>
          <w:rFonts w:ascii="Times New Roman" w:hAnsi="Times New Roman" w:cs="Times New Roman"/>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подведомственной ей организации, уполномоченной на принятие решения о предоставлении муниципальной услуги.</w:t>
      </w:r>
    </w:p>
    <w:p w:rsidR="00C3468F" w:rsidRPr="00F34E5D" w:rsidRDefault="00C3468F" w:rsidP="00C3468F">
      <w:pPr>
        <w:spacing w:after="0" w:line="0" w:lineRule="atLeast"/>
        <w:ind w:firstLine="709"/>
        <w:jc w:val="both"/>
        <w:rPr>
          <w:rFonts w:ascii="Times New Roman" w:hAnsi="Times New Roman" w:cs="Times New Roman"/>
          <w:sz w:val="28"/>
          <w:szCs w:val="28"/>
        </w:rPr>
      </w:pPr>
      <w:r w:rsidRPr="00F34E5D">
        <w:rPr>
          <w:rFonts w:ascii="Times New Roman" w:hAnsi="Times New Roman" w:cs="Times New Roman"/>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F87B8E" w:rsidRPr="00F34E5D" w:rsidRDefault="00F87B8E" w:rsidP="00F87B8E">
      <w:pPr>
        <w:spacing w:after="0" w:line="0" w:lineRule="atLeast"/>
        <w:ind w:firstLine="709"/>
        <w:jc w:val="both"/>
        <w:rPr>
          <w:rFonts w:ascii="Times New Roman" w:hAnsi="Times New Roman" w:cs="Times New Roman"/>
          <w:sz w:val="28"/>
        </w:rPr>
      </w:pPr>
    </w:p>
    <w:p w:rsidR="00EB3F50" w:rsidRDefault="003637A5" w:rsidP="00F87B8E">
      <w:pPr>
        <w:spacing w:after="0" w:line="240" w:lineRule="auto"/>
        <w:contextualSpacing/>
        <w:jc w:val="center"/>
        <w:rPr>
          <w:rFonts w:ascii="Times New Roman" w:hAnsi="Times New Roman" w:cs="Times New Roman"/>
          <w:sz w:val="28"/>
          <w:szCs w:val="28"/>
        </w:rPr>
      </w:pPr>
      <w:r w:rsidRPr="00F34E5D">
        <w:rPr>
          <w:rFonts w:ascii="Times New Roman" w:hAnsi="Times New Roman" w:cs="Times New Roman"/>
          <w:sz w:val="28"/>
          <w:szCs w:val="28"/>
        </w:rPr>
        <w:t xml:space="preserve">      </w:t>
      </w:r>
    </w:p>
    <w:p w:rsidR="00EB3F50" w:rsidRDefault="00EB3F50" w:rsidP="00F87B8E">
      <w:pPr>
        <w:spacing w:after="0" w:line="240" w:lineRule="auto"/>
        <w:contextualSpacing/>
        <w:jc w:val="center"/>
        <w:rPr>
          <w:rFonts w:ascii="Times New Roman" w:hAnsi="Times New Roman" w:cs="Times New Roman"/>
          <w:sz w:val="28"/>
          <w:szCs w:val="28"/>
        </w:rPr>
      </w:pPr>
    </w:p>
    <w:p w:rsidR="00F87B8E" w:rsidRPr="00F34E5D" w:rsidRDefault="003637A5" w:rsidP="00EB3F50">
      <w:pPr>
        <w:tabs>
          <w:tab w:val="left" w:pos="567"/>
        </w:tabs>
        <w:spacing w:after="0" w:line="240" w:lineRule="auto"/>
        <w:contextualSpacing/>
        <w:jc w:val="center"/>
        <w:rPr>
          <w:rFonts w:ascii="Times New Roman" w:eastAsia="Times New Roman" w:hAnsi="Times New Roman" w:cs="Times New Roman"/>
          <w:sz w:val="28"/>
          <w:szCs w:val="28"/>
        </w:rPr>
      </w:pPr>
      <w:r w:rsidRPr="00F34E5D">
        <w:rPr>
          <w:rFonts w:ascii="Times New Roman" w:hAnsi="Times New Roman" w:cs="Times New Roman"/>
          <w:sz w:val="28"/>
          <w:szCs w:val="28"/>
        </w:rPr>
        <w:t xml:space="preserve"> </w:t>
      </w:r>
      <w:bookmarkEnd w:id="9"/>
      <w:r w:rsidR="00F87B8E" w:rsidRPr="00F34E5D">
        <w:rPr>
          <w:rFonts w:ascii="Times New Roman" w:eastAsia="Times New Roman" w:hAnsi="Times New Roman" w:cs="Times New Roman"/>
          <w:sz w:val="28"/>
          <w:szCs w:val="28"/>
        </w:rPr>
        <w:t xml:space="preserve">Подраздел  2.4. Срок предоставления муниципальной услуги, в том числе </w:t>
      </w:r>
    </w:p>
    <w:p w:rsidR="00F87B8E" w:rsidRPr="00F34E5D" w:rsidRDefault="00F87B8E" w:rsidP="00F87B8E">
      <w:pPr>
        <w:spacing w:after="0" w:line="240" w:lineRule="auto"/>
        <w:contextualSpacing/>
        <w:jc w:val="center"/>
        <w:rPr>
          <w:rFonts w:ascii="Times New Roman" w:eastAsia="Times New Roman" w:hAnsi="Times New Roman" w:cs="Times New Roman"/>
          <w:sz w:val="28"/>
          <w:szCs w:val="28"/>
        </w:rPr>
      </w:pPr>
      <w:r w:rsidRPr="00F34E5D">
        <w:rPr>
          <w:rFonts w:ascii="Times New Roman" w:eastAsia="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87B8E" w:rsidRPr="00F34E5D" w:rsidRDefault="00F87B8E" w:rsidP="00F87B8E">
      <w:pPr>
        <w:spacing w:after="0" w:line="240" w:lineRule="auto"/>
        <w:contextualSpacing/>
        <w:jc w:val="center"/>
        <w:rPr>
          <w:rFonts w:ascii="Times New Roman" w:eastAsia="Times New Roman" w:hAnsi="Times New Roman" w:cs="Times New Roman"/>
          <w:sz w:val="28"/>
          <w:szCs w:val="28"/>
        </w:rPr>
      </w:pPr>
    </w:p>
    <w:p w:rsidR="00F20233" w:rsidRPr="00F20233" w:rsidRDefault="00F20233" w:rsidP="00EB3F50">
      <w:pPr>
        <w:pStyle w:val="ae"/>
        <w:tabs>
          <w:tab w:val="left" w:pos="567"/>
        </w:tabs>
        <w:jc w:val="both"/>
        <w:rPr>
          <w:sz w:val="28"/>
          <w:szCs w:val="28"/>
        </w:rPr>
      </w:pPr>
      <w:r w:rsidRPr="00F20233">
        <w:rPr>
          <w:sz w:val="28"/>
          <w:szCs w:val="28"/>
        </w:rPr>
        <w:t xml:space="preserve"> </w:t>
      </w:r>
      <w:r w:rsidR="00EB3F50">
        <w:rPr>
          <w:sz w:val="28"/>
          <w:szCs w:val="28"/>
        </w:rPr>
        <w:t xml:space="preserve">     </w:t>
      </w:r>
      <w:r w:rsidRPr="00F20233">
        <w:rPr>
          <w:sz w:val="28"/>
          <w:szCs w:val="28"/>
        </w:rPr>
        <w:t xml:space="preserve"> </w:t>
      </w:r>
      <w:r w:rsidR="00F87B8E" w:rsidRPr="00F20233">
        <w:rPr>
          <w:sz w:val="28"/>
          <w:szCs w:val="28"/>
        </w:rPr>
        <w:t xml:space="preserve">2.4.1. </w:t>
      </w:r>
      <w:r w:rsidR="0017076F" w:rsidRPr="00F20233">
        <w:rPr>
          <w:sz w:val="28"/>
          <w:szCs w:val="28"/>
        </w:rPr>
        <w:t xml:space="preserve">Муниципальная услуга предоставляется в течение </w:t>
      </w:r>
      <w:r w:rsidRPr="00F20233">
        <w:rPr>
          <w:sz w:val="28"/>
          <w:szCs w:val="28"/>
        </w:rPr>
        <w:t>45</w:t>
      </w:r>
      <w:r w:rsidR="0017076F" w:rsidRPr="00F20233">
        <w:rPr>
          <w:sz w:val="28"/>
          <w:szCs w:val="28"/>
        </w:rPr>
        <w:t xml:space="preserve"> дней со дня </w:t>
      </w:r>
      <w:r w:rsidR="00D97AED" w:rsidRPr="00F20233">
        <w:rPr>
          <w:sz w:val="28"/>
          <w:szCs w:val="28"/>
        </w:rPr>
        <w:t>регистрации</w:t>
      </w:r>
      <w:r w:rsidR="0017076F" w:rsidRPr="00F20233">
        <w:rPr>
          <w:sz w:val="28"/>
          <w:szCs w:val="28"/>
        </w:rPr>
        <w:t xml:space="preserve"> заявления и прилагаемых к нему документов.</w:t>
      </w:r>
      <w:r w:rsidR="00D30DCF" w:rsidRPr="00F20233">
        <w:rPr>
          <w:sz w:val="28"/>
          <w:szCs w:val="28"/>
        </w:rPr>
        <w:t xml:space="preserve"> </w:t>
      </w:r>
    </w:p>
    <w:p w:rsidR="00F87B8E" w:rsidRPr="00F20233" w:rsidRDefault="00EB3F50" w:rsidP="00F20233">
      <w:pPr>
        <w:pStyle w:val="ae"/>
        <w:jc w:val="both"/>
        <w:rPr>
          <w:sz w:val="28"/>
          <w:szCs w:val="28"/>
        </w:rPr>
      </w:pPr>
      <w:r>
        <w:rPr>
          <w:sz w:val="28"/>
          <w:szCs w:val="28"/>
        </w:rPr>
        <w:lastRenderedPageBreak/>
        <w:t xml:space="preserve">       </w:t>
      </w:r>
      <w:r w:rsidR="00F87B8E" w:rsidRPr="00F20233">
        <w:rPr>
          <w:sz w:val="28"/>
          <w:szCs w:val="28"/>
        </w:rPr>
        <w:t>2.4.2. Основания для приостановления предоставления муниципальной услуги законодательством не предусмотрены.</w:t>
      </w:r>
    </w:p>
    <w:p w:rsidR="001B2AEB" w:rsidRPr="00F20233" w:rsidRDefault="00EB3F50" w:rsidP="00EB3F50">
      <w:pPr>
        <w:pStyle w:val="ae"/>
        <w:tabs>
          <w:tab w:val="left" w:pos="567"/>
        </w:tabs>
        <w:jc w:val="both"/>
        <w:rPr>
          <w:rFonts w:eastAsiaTheme="minorEastAsia"/>
          <w:sz w:val="28"/>
          <w:szCs w:val="28"/>
        </w:rPr>
      </w:pPr>
      <w:r>
        <w:rPr>
          <w:rFonts w:eastAsiaTheme="minorEastAsia"/>
          <w:sz w:val="28"/>
          <w:szCs w:val="28"/>
        </w:rPr>
        <w:t xml:space="preserve">       </w:t>
      </w:r>
      <w:r w:rsidR="001B2AEB" w:rsidRPr="00F20233">
        <w:rPr>
          <w:rFonts w:eastAsiaTheme="minorEastAsia"/>
          <w:sz w:val="28"/>
          <w:szCs w:val="28"/>
        </w:rPr>
        <w:t xml:space="preserve">2.4.3. Срок выдачи документов (направления), являющихся результатом предоставления муниципальной услуги, составляет </w:t>
      </w:r>
      <w:r w:rsidR="00214C07" w:rsidRPr="00F20233">
        <w:rPr>
          <w:rFonts w:eastAsiaTheme="minorEastAsia"/>
          <w:sz w:val="28"/>
          <w:szCs w:val="28"/>
        </w:rPr>
        <w:t>не более трех дней</w:t>
      </w:r>
      <w:r w:rsidR="001B2AEB" w:rsidRPr="00F20233">
        <w:rPr>
          <w:rFonts w:eastAsiaTheme="minorEastAsia"/>
          <w:sz w:val="28"/>
          <w:szCs w:val="28"/>
        </w:rPr>
        <w:t>.</w:t>
      </w:r>
    </w:p>
    <w:p w:rsidR="00F87B8E" w:rsidRPr="00F34E5D" w:rsidRDefault="00F87B8E" w:rsidP="00F87B8E">
      <w:pPr>
        <w:tabs>
          <w:tab w:val="left" w:pos="567"/>
        </w:tabs>
        <w:spacing w:after="0" w:line="240" w:lineRule="auto"/>
        <w:jc w:val="both"/>
        <w:rPr>
          <w:rFonts w:ascii="Times New Roman" w:hAnsi="Times New Roman" w:cs="Times New Roman"/>
          <w:sz w:val="28"/>
          <w:szCs w:val="28"/>
        </w:rPr>
      </w:pPr>
    </w:p>
    <w:p w:rsidR="00F87B8E" w:rsidRPr="00F34E5D" w:rsidRDefault="00F87B8E" w:rsidP="00F87B8E">
      <w:pPr>
        <w:spacing w:after="0" w:line="240" w:lineRule="auto"/>
        <w:contextualSpacing/>
        <w:jc w:val="center"/>
        <w:rPr>
          <w:rFonts w:ascii="Times New Roman" w:eastAsia="Times New Roman" w:hAnsi="Times New Roman" w:cs="Times New Roman"/>
          <w:sz w:val="28"/>
          <w:szCs w:val="28"/>
        </w:rPr>
      </w:pPr>
      <w:bookmarkStart w:id="10" w:name="sub_210"/>
      <w:r w:rsidRPr="00F34E5D">
        <w:rPr>
          <w:rFonts w:ascii="Times New Roman" w:eastAsia="Times New Roman" w:hAnsi="Times New Roman" w:cs="Times New Roman"/>
          <w:sz w:val="28"/>
          <w:szCs w:val="28"/>
        </w:rPr>
        <w:t>Подраздел  2.5. Нормативные правовые акты, регулирующие предоставление муниципальной услуги</w:t>
      </w:r>
    </w:p>
    <w:p w:rsidR="00F87B8E" w:rsidRPr="00F34E5D" w:rsidRDefault="00F87B8E" w:rsidP="00F87B8E">
      <w:pPr>
        <w:spacing w:after="0" w:line="240" w:lineRule="auto"/>
        <w:contextualSpacing/>
        <w:jc w:val="center"/>
        <w:rPr>
          <w:rFonts w:ascii="Times New Roman" w:eastAsia="Times New Roman" w:hAnsi="Times New Roman" w:cs="Times New Roman"/>
          <w:sz w:val="28"/>
          <w:szCs w:val="28"/>
        </w:rPr>
      </w:pPr>
    </w:p>
    <w:p w:rsidR="00C3468F" w:rsidRPr="00F34E5D" w:rsidRDefault="00C3468F" w:rsidP="00C3468F">
      <w:pPr>
        <w:spacing w:after="0" w:line="240" w:lineRule="auto"/>
        <w:ind w:firstLine="567"/>
        <w:jc w:val="both"/>
        <w:rPr>
          <w:rStyle w:val="a9"/>
          <w:rFonts w:ascii="Times New Roman" w:hAnsi="Times New Roman" w:cs="Times New Roman"/>
          <w:b/>
          <w:color w:val="auto"/>
          <w:sz w:val="28"/>
          <w:szCs w:val="28"/>
          <w:u w:val="none"/>
        </w:rPr>
      </w:pPr>
      <w:r w:rsidRPr="00F34E5D">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F34E5D">
        <w:rPr>
          <w:rFonts w:ascii="Times New Roman" w:eastAsia="Calibri" w:hAnsi="Times New Roman" w:cs="Times New Roman"/>
          <w:sz w:val="28"/>
          <w:szCs w:val="28"/>
        </w:rPr>
        <w:t xml:space="preserve">размещается на официальном сайте администрации Темрюкского городского поселения Темрюкского района </w:t>
      </w:r>
      <w:r w:rsidRPr="00F34E5D">
        <w:rPr>
          <w:rFonts w:ascii="Times New Roman" w:hAnsi="Times New Roman" w:cs="Times New Roman"/>
          <w:sz w:val="28"/>
          <w:szCs w:val="28"/>
        </w:rPr>
        <w:t>в сети «Интернет»</w:t>
      </w:r>
      <w:r w:rsidRPr="00F34E5D">
        <w:rPr>
          <w:rFonts w:ascii="Times New Roman" w:eastAsia="Calibri" w:hAnsi="Times New Roman" w:cs="Times New Roman"/>
          <w:sz w:val="28"/>
          <w:szCs w:val="28"/>
        </w:rPr>
        <w:t xml:space="preserve"> (</w:t>
      </w:r>
      <w:hyperlink r:id="rId10" w:history="1">
        <w:r w:rsidRPr="00F34E5D">
          <w:rPr>
            <w:rFonts w:ascii="Times New Roman" w:hAnsi="Times New Roman" w:cs="Times New Roman"/>
            <w:sz w:val="28"/>
            <w:szCs w:val="28"/>
          </w:rPr>
          <w:t>http://www.admtemruk.ru</w:t>
        </w:r>
      </w:hyperlink>
      <w:r w:rsidRPr="00F34E5D">
        <w:rPr>
          <w:rStyle w:val="a9"/>
          <w:rFonts w:ascii="Times New Roman" w:eastAsia="Calibri" w:hAnsi="Times New Roman" w:cs="Times New Roman"/>
          <w:color w:val="auto"/>
          <w:sz w:val="28"/>
          <w:szCs w:val="28"/>
        </w:rPr>
        <w:t>)</w:t>
      </w:r>
      <w:r w:rsidRPr="00F34E5D">
        <w:rPr>
          <w:rStyle w:val="a9"/>
          <w:rFonts w:ascii="Times New Roman" w:eastAsia="Calibri" w:hAnsi="Times New Roman" w:cs="Times New Roman"/>
          <w:color w:val="auto"/>
          <w:sz w:val="28"/>
          <w:szCs w:val="28"/>
          <w:u w:val="none"/>
        </w:rPr>
        <w:t xml:space="preserve"> в подразделе </w:t>
      </w:r>
      <w:r w:rsidRPr="00F34E5D">
        <w:rPr>
          <w:rStyle w:val="af4"/>
          <w:rFonts w:ascii="Times New Roman" w:hAnsi="Times New Roman" w:cs="Times New Roman"/>
          <w:sz w:val="28"/>
          <w:szCs w:val="28"/>
        </w:rPr>
        <w:t>«</w:t>
      </w:r>
      <w:r w:rsidRPr="00F34E5D">
        <w:rPr>
          <w:rStyle w:val="af4"/>
          <w:rFonts w:ascii="Times New Roman" w:hAnsi="Times New Roman" w:cs="Times New Roman"/>
          <w:b w:val="0"/>
          <w:sz w:val="28"/>
          <w:szCs w:val="28"/>
        </w:rPr>
        <w:t>Регламенты муниципальных услуг» / «Перечень муниципальных услуг и функций, административные регламенты»</w:t>
      </w:r>
      <w:r w:rsidRPr="00F34E5D">
        <w:rPr>
          <w:rStyle w:val="a9"/>
          <w:rFonts w:ascii="Times New Roman" w:eastAsia="Calibri" w:hAnsi="Times New Roman" w:cs="Times New Roman"/>
          <w:b/>
          <w:color w:val="auto"/>
          <w:sz w:val="28"/>
          <w:szCs w:val="28"/>
          <w:u w:val="none"/>
        </w:rPr>
        <w:t xml:space="preserve"> </w:t>
      </w:r>
      <w:r w:rsidRPr="00F34E5D">
        <w:rPr>
          <w:rStyle w:val="a9"/>
          <w:rFonts w:ascii="Times New Roman" w:eastAsia="Calibri" w:hAnsi="Times New Roman" w:cs="Times New Roman"/>
          <w:color w:val="auto"/>
          <w:sz w:val="28"/>
          <w:szCs w:val="28"/>
          <w:u w:val="none"/>
        </w:rPr>
        <w:t xml:space="preserve">в соответствующей позиции по данной </w:t>
      </w:r>
      <w:r w:rsidRPr="00F34E5D">
        <w:rPr>
          <w:rFonts w:ascii="Times New Roman" w:hAnsi="Times New Roman" w:cs="Times New Roman"/>
          <w:sz w:val="28"/>
          <w:szCs w:val="28"/>
        </w:rPr>
        <w:t>муниципальной услуге</w:t>
      </w:r>
      <w:r w:rsidRPr="00F34E5D">
        <w:rPr>
          <w:rStyle w:val="a9"/>
          <w:rFonts w:ascii="Times New Roman" w:eastAsia="Calibri" w:hAnsi="Times New Roman" w:cs="Times New Roman"/>
          <w:color w:val="auto"/>
          <w:sz w:val="28"/>
          <w:szCs w:val="28"/>
          <w:u w:val="none"/>
        </w:rPr>
        <w:t xml:space="preserve">. </w:t>
      </w:r>
    </w:p>
    <w:p w:rsidR="001B2AEB" w:rsidRPr="001B2AEB" w:rsidRDefault="00EB3F50" w:rsidP="00EB3F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2AEB" w:rsidRPr="001B2AEB">
        <w:rPr>
          <w:rFonts w:ascii="Times New Roman" w:hAnsi="Times New Roman" w:cs="Times New Roman"/>
          <w:sz w:val="28"/>
          <w:szCs w:val="28"/>
        </w:rPr>
        <w:t xml:space="preserve">Уполномоченный орган </w:t>
      </w:r>
      <w:r w:rsidR="001B2AEB" w:rsidRPr="001B2AEB">
        <w:rPr>
          <w:rStyle w:val="a9"/>
          <w:rFonts w:ascii="Times New Roman" w:eastAsia="Calibri" w:hAnsi="Times New Roman" w:cs="Times New Roman"/>
          <w:color w:val="auto"/>
          <w:sz w:val="28"/>
          <w:szCs w:val="28"/>
          <w:u w:val="none"/>
        </w:rPr>
        <w:t>обеспечивает в установленном порядке актуализацию перечня нормативных правовых актов, регулирующих предоставление муниципальной услуги.</w:t>
      </w:r>
    </w:p>
    <w:p w:rsidR="001B2AEB" w:rsidRPr="001B2AEB" w:rsidRDefault="00EB3F50" w:rsidP="00EB3F50">
      <w:pPr>
        <w:tabs>
          <w:tab w:val="left" w:pos="567"/>
        </w:tabs>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1B2AEB" w:rsidRPr="001B2AEB">
        <w:rPr>
          <w:rFonts w:ascii="Times New Roman" w:hAnsi="Times New Roman" w:cs="Times New Roman"/>
          <w:sz w:val="28"/>
          <w:szCs w:val="28"/>
        </w:rPr>
        <w:t xml:space="preserve">Общий отдел </w:t>
      </w:r>
      <w:r w:rsidR="001B2AEB" w:rsidRPr="001B2AEB">
        <w:rPr>
          <w:rStyle w:val="a9"/>
          <w:rFonts w:ascii="Times New Roman" w:eastAsia="Calibri" w:hAnsi="Times New Roman" w:cs="Times New Roman"/>
          <w:color w:val="auto"/>
          <w:sz w:val="28"/>
          <w:szCs w:val="28"/>
          <w:u w:val="none"/>
        </w:rPr>
        <w:t xml:space="preserve">обеспечивает в установленном порядке размещение  актуализированного перечня нормативных правовых актов, регулирующих предоставление муниципальной услуги, на официальном сайте </w:t>
      </w:r>
      <w:r w:rsidR="001B2AEB" w:rsidRPr="001B2AEB">
        <w:rPr>
          <w:rFonts w:ascii="Times New Roman" w:eastAsia="Calibri" w:hAnsi="Times New Roman" w:cs="Times New Roman"/>
          <w:sz w:val="28"/>
          <w:szCs w:val="28"/>
        </w:rPr>
        <w:t>администрации Темрюкского городского поселения Темрюкского района</w:t>
      </w:r>
      <w:r w:rsidR="001B2AEB" w:rsidRPr="001B2AEB">
        <w:rPr>
          <w:rStyle w:val="a9"/>
          <w:rFonts w:ascii="Times New Roman" w:eastAsia="Calibri" w:hAnsi="Times New Roman" w:cs="Times New Roman"/>
          <w:color w:val="auto"/>
          <w:sz w:val="28"/>
          <w:szCs w:val="28"/>
          <w:u w:val="none"/>
        </w:rPr>
        <w:t>, а также в соответствующем разделе федеральной государственной информационной системы «Федеральный реестр государственных услуг (функций)»</w:t>
      </w:r>
      <w:r w:rsidR="001B2AEB" w:rsidRPr="001B2AEB">
        <w:rPr>
          <w:rFonts w:ascii="Times New Roman" w:hAnsi="Times New Roman" w:cs="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001B2AEB" w:rsidRPr="001B2AEB">
        <w:rPr>
          <w:rStyle w:val="a9"/>
          <w:rFonts w:ascii="Times New Roman" w:eastAsia="Calibri" w:hAnsi="Times New Roman" w:cs="Times New Roman"/>
          <w:color w:val="auto"/>
          <w:sz w:val="28"/>
          <w:szCs w:val="28"/>
          <w:u w:val="none"/>
        </w:rPr>
        <w:t>.</w:t>
      </w:r>
    </w:p>
    <w:p w:rsidR="00F87B8E" w:rsidRPr="00F34E5D" w:rsidRDefault="00F87B8E" w:rsidP="00F87B8E">
      <w:pPr>
        <w:pStyle w:val="af0"/>
        <w:spacing w:before="0" w:beforeAutospacing="0" w:after="0"/>
        <w:jc w:val="both"/>
        <w:rPr>
          <w:sz w:val="28"/>
          <w:szCs w:val="28"/>
        </w:rPr>
      </w:pPr>
    </w:p>
    <w:p w:rsidR="00F87B8E" w:rsidRPr="00F34E5D" w:rsidRDefault="00F87B8E" w:rsidP="00F87B8E">
      <w:pPr>
        <w:spacing w:after="0" w:line="240" w:lineRule="auto"/>
        <w:jc w:val="center"/>
        <w:rPr>
          <w:rFonts w:ascii="Times New Roman" w:hAnsi="Times New Roman" w:cs="Times New Roman"/>
          <w:sz w:val="28"/>
          <w:szCs w:val="28"/>
        </w:rPr>
      </w:pPr>
      <w:bookmarkStart w:id="11" w:name="sub_261"/>
      <w:bookmarkStart w:id="12" w:name="sub_213"/>
      <w:bookmarkEnd w:id="10"/>
      <w:r w:rsidRPr="00F34E5D">
        <w:rPr>
          <w:rFonts w:ascii="Times New Roman" w:hAnsi="Times New Roman" w:cs="Times New Roman"/>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87B8E" w:rsidRPr="00F34E5D" w:rsidRDefault="00F87B8E" w:rsidP="00F87B8E">
      <w:pPr>
        <w:spacing w:after="0" w:line="240" w:lineRule="auto"/>
        <w:jc w:val="center"/>
        <w:rPr>
          <w:rFonts w:ascii="Times New Roman" w:hAnsi="Times New Roman" w:cs="Times New Roman"/>
          <w:sz w:val="28"/>
          <w:szCs w:val="28"/>
        </w:rPr>
      </w:pPr>
    </w:p>
    <w:p w:rsidR="00C3468F" w:rsidRPr="00F34E5D" w:rsidRDefault="00F87B8E" w:rsidP="00C3468F">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 xml:space="preserve">2.6.1. </w:t>
      </w:r>
      <w:r w:rsidR="00C3468F" w:rsidRPr="00F34E5D">
        <w:rPr>
          <w:rFonts w:ascii="Times New Roman" w:hAnsi="Times New Roman" w:cs="Times New Roman"/>
          <w:sz w:val="28"/>
          <w:szCs w:val="28"/>
        </w:rPr>
        <w:t>Исчерпывающий перечень документов, которые представляются заявителем:</w:t>
      </w:r>
    </w:p>
    <w:p w:rsidR="00D3373B" w:rsidRPr="00F34E5D" w:rsidRDefault="00985538" w:rsidP="00C3468F">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w:t>
      </w:r>
      <w:r w:rsidR="00F87B8E" w:rsidRPr="00F34E5D">
        <w:rPr>
          <w:rFonts w:ascii="Times New Roman" w:hAnsi="Times New Roman" w:cs="Times New Roman"/>
          <w:sz w:val="28"/>
          <w:szCs w:val="28"/>
        </w:rPr>
        <w:t xml:space="preserve"> </w:t>
      </w:r>
      <w:r w:rsidR="00D3373B" w:rsidRPr="00F34E5D">
        <w:rPr>
          <w:rFonts w:ascii="Times New Roman" w:hAnsi="Times New Roman" w:cs="Times New Roman"/>
          <w:sz w:val="28"/>
          <w:szCs w:val="28"/>
        </w:rPr>
        <w:t xml:space="preserve">заявление </w:t>
      </w:r>
      <w:r w:rsidR="001B2AEB" w:rsidRPr="001B2AEB">
        <w:rPr>
          <w:rFonts w:ascii="Times New Roman" w:hAnsi="Times New Roman" w:cs="Times New Roman"/>
          <w:sz w:val="28"/>
          <w:szCs w:val="28"/>
        </w:rPr>
        <w:t>на имя главы Темрюкского городского поселения Темрюкского района</w:t>
      </w:r>
      <w:r w:rsidR="001B2AEB" w:rsidRPr="00035389">
        <w:rPr>
          <w:szCs w:val="28"/>
        </w:rPr>
        <w:t xml:space="preserve"> </w:t>
      </w:r>
      <w:r w:rsidR="00D3373B" w:rsidRPr="00F34E5D">
        <w:rPr>
          <w:rFonts w:ascii="Times New Roman" w:hAnsi="Times New Roman" w:cs="Times New Roman"/>
          <w:sz w:val="28"/>
          <w:szCs w:val="28"/>
        </w:rPr>
        <w:t xml:space="preserve">о признании </w:t>
      </w:r>
      <w:r w:rsidR="00F20233" w:rsidRPr="00E93B07">
        <w:rPr>
          <w:rFonts w:ascii="Times New Roman" w:hAnsi="Times New Roman" w:cs="Times New Roman"/>
          <w:bCs/>
          <w:sz w:val="28"/>
          <w:szCs w:val="28"/>
        </w:rPr>
        <w:t>садового дома жилым домом и жилого дома садовым</w:t>
      </w:r>
      <w:r w:rsidR="00F20233">
        <w:rPr>
          <w:rFonts w:ascii="Times New Roman" w:hAnsi="Times New Roman" w:cs="Times New Roman"/>
          <w:bCs/>
          <w:sz w:val="28"/>
          <w:szCs w:val="28"/>
        </w:rPr>
        <w:t xml:space="preserve"> домом</w:t>
      </w:r>
      <w:r w:rsidR="00095ADA" w:rsidRPr="00F34E5D">
        <w:rPr>
          <w:rFonts w:ascii="Times New Roman" w:hAnsi="Times New Roman" w:cs="Times New Roman"/>
          <w:sz w:val="28"/>
          <w:szCs w:val="28"/>
        </w:rPr>
        <w:t>, которое оформляется по ф</w:t>
      </w:r>
      <w:r w:rsidR="00D3373B" w:rsidRPr="00F34E5D">
        <w:rPr>
          <w:rFonts w:ascii="Times New Roman" w:hAnsi="Times New Roman" w:cs="Times New Roman"/>
          <w:sz w:val="28"/>
          <w:szCs w:val="28"/>
        </w:rPr>
        <w:t>орм</w:t>
      </w:r>
      <w:r w:rsidR="00095ADA" w:rsidRPr="00F34E5D">
        <w:rPr>
          <w:rFonts w:ascii="Times New Roman" w:hAnsi="Times New Roman" w:cs="Times New Roman"/>
          <w:sz w:val="28"/>
          <w:szCs w:val="28"/>
        </w:rPr>
        <w:t>е</w:t>
      </w:r>
      <w:r w:rsidR="00D3373B" w:rsidRPr="00F34E5D">
        <w:rPr>
          <w:rFonts w:ascii="Times New Roman" w:hAnsi="Times New Roman" w:cs="Times New Roman"/>
          <w:sz w:val="28"/>
          <w:szCs w:val="28"/>
        </w:rPr>
        <w:t xml:space="preserve"> </w:t>
      </w:r>
      <w:r w:rsidR="00095ADA" w:rsidRPr="00F34E5D">
        <w:rPr>
          <w:rFonts w:ascii="Times New Roman" w:hAnsi="Times New Roman" w:cs="Times New Roman"/>
          <w:sz w:val="28"/>
          <w:szCs w:val="28"/>
        </w:rPr>
        <w:t>согласно</w:t>
      </w:r>
      <w:r w:rsidR="00D3373B" w:rsidRPr="00F34E5D">
        <w:rPr>
          <w:rFonts w:ascii="Times New Roman" w:hAnsi="Times New Roman" w:cs="Times New Roman"/>
          <w:sz w:val="28"/>
          <w:szCs w:val="28"/>
        </w:rPr>
        <w:t xml:space="preserve"> </w:t>
      </w:r>
      <w:hyperlink w:anchor="sub_1200" w:history="1">
        <w:r w:rsidR="00D3373B" w:rsidRPr="00F34E5D">
          <w:rPr>
            <w:rFonts w:ascii="Times New Roman" w:hAnsi="Times New Roman" w:cs="Times New Roman"/>
            <w:sz w:val="28"/>
            <w:szCs w:val="28"/>
          </w:rPr>
          <w:t>приложени</w:t>
        </w:r>
        <w:r w:rsidR="00095ADA" w:rsidRPr="00F34E5D">
          <w:rPr>
            <w:rFonts w:ascii="Times New Roman" w:hAnsi="Times New Roman" w:cs="Times New Roman"/>
            <w:sz w:val="28"/>
            <w:szCs w:val="28"/>
          </w:rPr>
          <w:t>я</w:t>
        </w:r>
        <w:r w:rsidR="00D3373B" w:rsidRPr="00F34E5D">
          <w:rPr>
            <w:rFonts w:ascii="Times New Roman" w:hAnsi="Times New Roman" w:cs="Times New Roman"/>
            <w:sz w:val="28"/>
            <w:szCs w:val="28"/>
          </w:rPr>
          <w:t xml:space="preserve"> </w:t>
        </w:r>
        <w:r w:rsidR="00491934" w:rsidRPr="00F34E5D">
          <w:rPr>
            <w:rFonts w:ascii="Times New Roman" w:hAnsi="Times New Roman" w:cs="Times New Roman"/>
            <w:sz w:val="28"/>
            <w:szCs w:val="28"/>
          </w:rPr>
          <w:t xml:space="preserve">№ </w:t>
        </w:r>
        <w:r w:rsidR="00F87B8E" w:rsidRPr="00F34E5D">
          <w:rPr>
            <w:rFonts w:ascii="Times New Roman" w:hAnsi="Times New Roman" w:cs="Times New Roman"/>
            <w:sz w:val="28"/>
            <w:szCs w:val="28"/>
          </w:rPr>
          <w:t>1</w:t>
        </w:r>
      </w:hyperlink>
      <w:r w:rsidR="00D3373B" w:rsidRPr="00F34E5D">
        <w:rPr>
          <w:rFonts w:ascii="Times New Roman" w:hAnsi="Times New Roman" w:cs="Times New Roman"/>
          <w:sz w:val="28"/>
          <w:szCs w:val="28"/>
        </w:rPr>
        <w:t xml:space="preserve"> к</w:t>
      </w:r>
      <w:r w:rsidR="00F87B8E" w:rsidRPr="00F34E5D">
        <w:rPr>
          <w:rFonts w:ascii="Times New Roman" w:hAnsi="Times New Roman" w:cs="Times New Roman"/>
          <w:sz w:val="28"/>
          <w:szCs w:val="28"/>
        </w:rPr>
        <w:t xml:space="preserve"> </w:t>
      </w:r>
      <w:r w:rsidR="00C3468F" w:rsidRPr="00F34E5D">
        <w:rPr>
          <w:rFonts w:ascii="Times New Roman" w:hAnsi="Times New Roman" w:cs="Times New Roman"/>
          <w:sz w:val="28"/>
          <w:szCs w:val="28"/>
        </w:rPr>
        <w:t>Регламенту</w:t>
      </w:r>
      <w:r w:rsidR="00095ADA" w:rsidRPr="00F34E5D">
        <w:rPr>
          <w:rFonts w:ascii="Times New Roman" w:hAnsi="Times New Roman" w:cs="Times New Roman"/>
          <w:sz w:val="28"/>
          <w:szCs w:val="28"/>
        </w:rPr>
        <w:t>;</w:t>
      </w:r>
    </w:p>
    <w:p w:rsidR="00095ADA" w:rsidRPr="00F34E5D" w:rsidRDefault="00985538" w:rsidP="00095AD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00095ADA" w:rsidRPr="00F34E5D">
        <w:rPr>
          <w:rFonts w:ascii="Times New Roman" w:hAnsi="Times New Roman" w:cs="Times New Roman"/>
          <w:sz w:val="28"/>
          <w:szCs w:val="28"/>
        </w:rPr>
        <w:t xml:space="preserve">документ, удостоверяющий личность заявителя (оригинал, копия);            </w:t>
      </w:r>
    </w:p>
    <w:p w:rsidR="00095ADA" w:rsidRPr="00F34E5D" w:rsidRDefault="00985538" w:rsidP="00095AD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F87B8E" w:rsidRPr="00F34E5D">
        <w:rPr>
          <w:rFonts w:ascii="Times New Roman" w:hAnsi="Times New Roman" w:cs="Times New Roman"/>
          <w:sz w:val="28"/>
          <w:szCs w:val="28"/>
        </w:rPr>
        <w:t xml:space="preserve"> </w:t>
      </w:r>
      <w:r w:rsidR="00095ADA" w:rsidRPr="00F34E5D">
        <w:rPr>
          <w:rFonts w:ascii="Times New Roman" w:hAnsi="Times New Roman" w:cs="Times New Roman"/>
          <w:sz w:val="28"/>
          <w:szCs w:val="28"/>
        </w:rPr>
        <w:t>доверенность, оформленная в установленном законом порядке (оригинал, копия);</w:t>
      </w:r>
    </w:p>
    <w:p w:rsidR="00D3373B" w:rsidRPr="00F20233" w:rsidRDefault="00F20233" w:rsidP="00F20233">
      <w:pPr>
        <w:pStyle w:val="ae"/>
        <w:jc w:val="both"/>
        <w:rPr>
          <w:sz w:val="28"/>
          <w:szCs w:val="28"/>
        </w:rPr>
      </w:pPr>
      <w:bookmarkStart w:id="13" w:name="sub_214"/>
      <w:bookmarkEnd w:id="11"/>
      <w:bookmarkEnd w:id="12"/>
      <w:r>
        <w:rPr>
          <w:sz w:val="28"/>
          <w:szCs w:val="28"/>
        </w:rPr>
        <w:t xml:space="preserve">        </w:t>
      </w:r>
      <w:r w:rsidR="00985538">
        <w:rPr>
          <w:sz w:val="28"/>
          <w:szCs w:val="28"/>
        </w:rPr>
        <w:t>г)</w:t>
      </w:r>
      <w:r w:rsidR="00F87B8E" w:rsidRPr="00F20233">
        <w:rPr>
          <w:sz w:val="28"/>
          <w:szCs w:val="28"/>
        </w:rPr>
        <w:t xml:space="preserve"> </w:t>
      </w:r>
      <w:r w:rsidRPr="00F20233">
        <w:rPr>
          <w:sz w:val="28"/>
          <w:szCs w:val="28"/>
        </w:rPr>
        <w:t xml:space="preserve">правоустанавливающий документ на жилой дом или садовый дом в случае, если право собственности заявителя на садовый дом или жилой дом не </w:t>
      </w:r>
      <w:r w:rsidRPr="00F20233">
        <w:rPr>
          <w:sz w:val="28"/>
          <w:szCs w:val="28"/>
        </w:rPr>
        <w:lastRenderedPageBreak/>
        <w:t>зарегистрировано в Едином государственном реестре недвижимости, или нотариально заверенную копию такого документа</w:t>
      </w:r>
      <w:r w:rsidR="00095ADA" w:rsidRPr="00F20233">
        <w:rPr>
          <w:sz w:val="28"/>
          <w:szCs w:val="28"/>
        </w:rPr>
        <w:t>;</w:t>
      </w:r>
    </w:p>
    <w:p w:rsidR="00F20233" w:rsidRPr="00F20233" w:rsidRDefault="00F20233" w:rsidP="00F20233">
      <w:pPr>
        <w:pStyle w:val="ae"/>
        <w:jc w:val="both"/>
        <w:rPr>
          <w:rFonts w:ascii="Verdana" w:hAnsi="Verdana"/>
          <w:sz w:val="28"/>
          <w:szCs w:val="28"/>
        </w:rPr>
      </w:pPr>
      <w:r>
        <w:rPr>
          <w:sz w:val="28"/>
          <w:szCs w:val="28"/>
        </w:rPr>
        <w:t xml:space="preserve">        </w:t>
      </w:r>
      <w:r w:rsidR="00985538">
        <w:rPr>
          <w:sz w:val="28"/>
          <w:szCs w:val="28"/>
        </w:rPr>
        <w:t>д)</w:t>
      </w:r>
      <w:r w:rsidR="00F87B8E" w:rsidRPr="00F20233">
        <w:rPr>
          <w:sz w:val="28"/>
          <w:szCs w:val="28"/>
        </w:rPr>
        <w:t xml:space="preserve"> </w:t>
      </w:r>
      <w:r w:rsidRPr="00F20233">
        <w:rPr>
          <w:sz w:val="28"/>
          <w:szCs w:val="28"/>
        </w:rP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F20233" w:rsidRPr="00F20233" w:rsidRDefault="00F20233" w:rsidP="00F20233">
      <w:pPr>
        <w:pStyle w:val="ae"/>
        <w:jc w:val="both"/>
        <w:rPr>
          <w:rFonts w:ascii="Verdana" w:hAnsi="Verdana"/>
          <w:sz w:val="28"/>
          <w:szCs w:val="28"/>
        </w:rPr>
      </w:pPr>
      <w:r>
        <w:rPr>
          <w:sz w:val="28"/>
          <w:szCs w:val="28"/>
        </w:rPr>
        <w:t xml:space="preserve">      </w:t>
      </w:r>
      <w:r w:rsidR="00985538">
        <w:rPr>
          <w:sz w:val="28"/>
          <w:szCs w:val="28"/>
        </w:rPr>
        <w:t>е)</w:t>
      </w:r>
      <w:r>
        <w:rPr>
          <w:sz w:val="28"/>
          <w:szCs w:val="28"/>
        </w:rPr>
        <w:t xml:space="preserve"> </w:t>
      </w:r>
      <w:r w:rsidRPr="00F20233">
        <w:rPr>
          <w:sz w:val="28"/>
          <w:szCs w:val="28"/>
        </w:rPr>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C3468F" w:rsidRPr="00F34E5D" w:rsidRDefault="00C3468F" w:rsidP="00EB3F50">
      <w:pPr>
        <w:pStyle w:val="ae"/>
        <w:ind w:firstLine="567"/>
        <w:contextualSpacing/>
        <w:jc w:val="both"/>
        <w:rPr>
          <w:rFonts w:eastAsia="Calibri"/>
          <w:sz w:val="28"/>
          <w:szCs w:val="28"/>
          <w:lang w:eastAsia="en-US"/>
        </w:rPr>
      </w:pPr>
      <w:r w:rsidRPr="00F34E5D">
        <w:rPr>
          <w:rFonts w:eastAsia="Calibri"/>
          <w:sz w:val="28"/>
          <w:szCs w:val="28"/>
          <w:lang w:eastAsia="en-US"/>
        </w:rPr>
        <w:t>2.6.2.</w:t>
      </w:r>
      <w:r w:rsidRPr="00F34E5D">
        <w:rPr>
          <w:sz w:val="28"/>
          <w:szCs w:val="28"/>
        </w:rPr>
        <w:t xml:space="preserve"> </w:t>
      </w:r>
      <w:r w:rsidRPr="00F34E5D">
        <w:rPr>
          <w:rFonts w:eastAsia="Calibri"/>
          <w:sz w:val="28"/>
          <w:szCs w:val="28"/>
          <w:lang w:eastAsia="en-US"/>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 </w:t>
      </w:r>
      <w:r w:rsidRPr="00F34E5D">
        <w:rPr>
          <w:sz w:val="28"/>
          <w:szCs w:val="28"/>
          <w:shd w:val="clear" w:color="auto" w:fill="FFFFFF"/>
        </w:rPr>
        <w:t>Единый портал</w:t>
      </w:r>
      <w:r w:rsidRPr="00F34E5D">
        <w:rPr>
          <w:sz w:val="28"/>
          <w:szCs w:val="28"/>
        </w:rPr>
        <w:t>, Региональный портал или через МФЦ.</w:t>
      </w:r>
    </w:p>
    <w:p w:rsidR="00C3468F" w:rsidRPr="00F34E5D" w:rsidRDefault="00C3468F" w:rsidP="00EB3F50">
      <w:pPr>
        <w:spacing w:after="0" w:line="240" w:lineRule="auto"/>
        <w:ind w:firstLine="567"/>
        <w:contextualSpacing/>
        <w:jc w:val="both"/>
        <w:rPr>
          <w:rFonts w:ascii="Times New Roman" w:hAnsi="Times New Roman" w:cs="Times New Roman"/>
          <w:sz w:val="28"/>
          <w:szCs w:val="28"/>
        </w:rPr>
      </w:pPr>
      <w:r w:rsidRPr="00F34E5D">
        <w:rPr>
          <w:rFonts w:ascii="Times New Roman" w:hAnsi="Times New Roman" w:cs="Times New Roman"/>
          <w:sz w:val="28"/>
          <w:szCs w:val="28"/>
        </w:rPr>
        <w:t>2.6.3. В заявлении в обязательном порядке указываются дата, регистрационный номер и полное наименование документа, копию которого запрашивает заявитель, причина обращения, количество экземпляров. Если заявитель является физическим лицом или индивидуальным предпринимателем, то предоставляются паспортные данные заявителя, а если заявитель – юридическое лицо, предоставляются реквизиты заявителя и печать, подпись и дата.</w:t>
      </w:r>
    </w:p>
    <w:p w:rsidR="00C3468F" w:rsidRPr="00F34E5D" w:rsidRDefault="00C3468F" w:rsidP="00EB3F50">
      <w:pPr>
        <w:pStyle w:val="ae"/>
        <w:tabs>
          <w:tab w:val="left" w:pos="567"/>
        </w:tabs>
        <w:ind w:firstLine="567"/>
        <w:contextualSpacing/>
        <w:jc w:val="both"/>
        <w:rPr>
          <w:sz w:val="28"/>
          <w:szCs w:val="28"/>
        </w:rPr>
      </w:pPr>
      <w:r w:rsidRPr="00F34E5D">
        <w:rPr>
          <w:sz w:val="28"/>
          <w:szCs w:val="28"/>
        </w:rPr>
        <w:t xml:space="preserve">Заявления, поступившие по электронной почте, должны содержать следующие реквизиты: </w:t>
      </w:r>
    </w:p>
    <w:p w:rsidR="00C3468F" w:rsidRPr="00F34E5D" w:rsidRDefault="00C3468F" w:rsidP="00EB3F50">
      <w:pPr>
        <w:tabs>
          <w:tab w:val="left" w:pos="567"/>
        </w:tabs>
        <w:spacing w:line="240" w:lineRule="auto"/>
        <w:ind w:firstLine="567"/>
        <w:contextualSpacing/>
        <w:jc w:val="both"/>
        <w:rPr>
          <w:rFonts w:ascii="Times New Roman" w:hAnsi="Times New Roman" w:cs="Times New Roman"/>
          <w:sz w:val="28"/>
          <w:szCs w:val="28"/>
        </w:rPr>
      </w:pPr>
      <w:r w:rsidRPr="00F34E5D">
        <w:rPr>
          <w:rFonts w:ascii="Times New Roman" w:hAnsi="Times New Roman" w:cs="Times New Roman"/>
          <w:sz w:val="28"/>
          <w:szCs w:val="28"/>
        </w:rPr>
        <w:t xml:space="preserve">наименование организации или должностного лица, которому они адресованы; </w:t>
      </w:r>
    </w:p>
    <w:p w:rsidR="00C3468F" w:rsidRPr="00F34E5D" w:rsidRDefault="00C3468F" w:rsidP="00EB3F50">
      <w:pPr>
        <w:tabs>
          <w:tab w:val="left" w:pos="567"/>
        </w:tabs>
        <w:spacing w:line="240" w:lineRule="auto"/>
        <w:ind w:firstLine="567"/>
        <w:contextualSpacing/>
        <w:jc w:val="both"/>
        <w:rPr>
          <w:rFonts w:ascii="Times New Roman" w:hAnsi="Times New Roman" w:cs="Times New Roman"/>
          <w:sz w:val="28"/>
          <w:szCs w:val="28"/>
        </w:rPr>
      </w:pPr>
      <w:r w:rsidRPr="00F34E5D">
        <w:rPr>
          <w:rFonts w:ascii="Times New Roman" w:hAnsi="Times New Roman" w:cs="Times New Roman"/>
          <w:sz w:val="28"/>
          <w:szCs w:val="28"/>
        </w:rPr>
        <w:t xml:space="preserve">дата, регистрационный номер и полное наименование запрашиваемого документа (копии), </w:t>
      </w:r>
    </w:p>
    <w:p w:rsidR="00C3468F" w:rsidRPr="00F34E5D" w:rsidRDefault="00C3468F" w:rsidP="00EB3F50">
      <w:pPr>
        <w:tabs>
          <w:tab w:val="left" w:pos="567"/>
        </w:tabs>
        <w:spacing w:line="240" w:lineRule="auto"/>
        <w:ind w:firstLine="567"/>
        <w:contextualSpacing/>
        <w:jc w:val="both"/>
        <w:rPr>
          <w:rFonts w:ascii="Times New Roman" w:hAnsi="Times New Roman" w:cs="Times New Roman"/>
          <w:sz w:val="28"/>
          <w:szCs w:val="28"/>
        </w:rPr>
      </w:pPr>
      <w:r w:rsidRPr="00F34E5D">
        <w:rPr>
          <w:rFonts w:ascii="Times New Roman" w:hAnsi="Times New Roman" w:cs="Times New Roman"/>
          <w:sz w:val="28"/>
          <w:szCs w:val="28"/>
        </w:rPr>
        <w:t>дата отправления письма.</w:t>
      </w:r>
    </w:p>
    <w:p w:rsidR="00C3468F" w:rsidRPr="00F34E5D" w:rsidRDefault="00C3468F" w:rsidP="00EB3F50">
      <w:pPr>
        <w:tabs>
          <w:tab w:val="left" w:pos="567"/>
        </w:tabs>
        <w:spacing w:line="240" w:lineRule="auto"/>
        <w:ind w:firstLine="567"/>
        <w:contextualSpacing/>
        <w:jc w:val="both"/>
        <w:rPr>
          <w:rFonts w:ascii="Times New Roman" w:hAnsi="Times New Roman" w:cs="Times New Roman"/>
          <w:sz w:val="28"/>
          <w:szCs w:val="28"/>
        </w:rPr>
      </w:pPr>
      <w:r w:rsidRPr="00F34E5D">
        <w:rPr>
          <w:rFonts w:ascii="Times New Roman" w:hAnsi="Times New Roman" w:cs="Times New Roman"/>
          <w:sz w:val="28"/>
          <w:szCs w:val="28"/>
        </w:rPr>
        <w:t>Должны указываться:</w:t>
      </w:r>
    </w:p>
    <w:p w:rsidR="00C3468F" w:rsidRPr="00F34E5D" w:rsidRDefault="00C3468F" w:rsidP="00EB3F50">
      <w:pPr>
        <w:tabs>
          <w:tab w:val="left" w:pos="567"/>
        </w:tabs>
        <w:spacing w:line="240" w:lineRule="auto"/>
        <w:ind w:firstLine="567"/>
        <w:contextualSpacing/>
        <w:jc w:val="both"/>
        <w:rPr>
          <w:rFonts w:ascii="Times New Roman" w:hAnsi="Times New Roman" w:cs="Times New Roman"/>
          <w:sz w:val="28"/>
          <w:szCs w:val="28"/>
        </w:rPr>
      </w:pPr>
      <w:r w:rsidRPr="00F34E5D">
        <w:rPr>
          <w:rFonts w:ascii="Times New Roman" w:hAnsi="Times New Roman" w:cs="Times New Roman"/>
          <w:sz w:val="28"/>
          <w:szCs w:val="28"/>
        </w:rPr>
        <w:t xml:space="preserve">причина обращения; </w:t>
      </w:r>
    </w:p>
    <w:p w:rsidR="00C3468F" w:rsidRPr="00F34E5D" w:rsidRDefault="00C3468F" w:rsidP="00EB3F50">
      <w:pPr>
        <w:tabs>
          <w:tab w:val="left" w:pos="567"/>
        </w:tabs>
        <w:spacing w:line="240" w:lineRule="auto"/>
        <w:ind w:firstLine="567"/>
        <w:contextualSpacing/>
        <w:jc w:val="both"/>
        <w:rPr>
          <w:rFonts w:ascii="Times New Roman" w:hAnsi="Times New Roman" w:cs="Times New Roman"/>
          <w:sz w:val="28"/>
          <w:szCs w:val="28"/>
        </w:rPr>
      </w:pPr>
      <w:r w:rsidRPr="00F34E5D">
        <w:rPr>
          <w:rFonts w:ascii="Times New Roman" w:hAnsi="Times New Roman" w:cs="Times New Roman"/>
          <w:sz w:val="28"/>
          <w:szCs w:val="28"/>
        </w:rPr>
        <w:t xml:space="preserve">фамилия, имя, отчество заявителя; </w:t>
      </w:r>
    </w:p>
    <w:p w:rsidR="00C3468F" w:rsidRPr="00F34E5D" w:rsidRDefault="00C3468F" w:rsidP="00EB3F50">
      <w:pPr>
        <w:tabs>
          <w:tab w:val="left" w:pos="567"/>
        </w:tabs>
        <w:spacing w:line="240" w:lineRule="auto"/>
        <w:ind w:firstLine="567"/>
        <w:contextualSpacing/>
        <w:jc w:val="both"/>
        <w:rPr>
          <w:rFonts w:ascii="Times New Roman" w:hAnsi="Times New Roman" w:cs="Times New Roman"/>
          <w:sz w:val="28"/>
          <w:szCs w:val="28"/>
        </w:rPr>
      </w:pPr>
      <w:r w:rsidRPr="00F34E5D">
        <w:rPr>
          <w:rFonts w:ascii="Times New Roman" w:hAnsi="Times New Roman" w:cs="Times New Roman"/>
          <w:sz w:val="28"/>
          <w:szCs w:val="28"/>
        </w:rPr>
        <w:t xml:space="preserve">почтовый адрес места жительства; </w:t>
      </w:r>
    </w:p>
    <w:p w:rsidR="00C3468F" w:rsidRPr="00F34E5D" w:rsidRDefault="00C3468F" w:rsidP="00EB3F50">
      <w:pPr>
        <w:tabs>
          <w:tab w:val="left" w:pos="567"/>
        </w:tabs>
        <w:spacing w:line="240" w:lineRule="auto"/>
        <w:ind w:firstLine="567"/>
        <w:contextualSpacing/>
        <w:jc w:val="both"/>
        <w:rPr>
          <w:rFonts w:ascii="Times New Roman" w:hAnsi="Times New Roman" w:cs="Times New Roman"/>
          <w:sz w:val="28"/>
          <w:szCs w:val="28"/>
        </w:rPr>
      </w:pPr>
      <w:r w:rsidRPr="00F34E5D">
        <w:rPr>
          <w:rFonts w:ascii="Times New Roman" w:hAnsi="Times New Roman" w:cs="Times New Roman"/>
          <w:sz w:val="28"/>
          <w:szCs w:val="28"/>
        </w:rPr>
        <w:t>электронный адрес.</w:t>
      </w:r>
    </w:p>
    <w:p w:rsidR="00F87B8E" w:rsidRPr="00F34E5D" w:rsidRDefault="00F87B8E" w:rsidP="00F87B8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34E5D">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87B8E" w:rsidRPr="00F34E5D" w:rsidRDefault="00F87B8E" w:rsidP="00F53CA7">
      <w:pPr>
        <w:autoSpaceDE w:val="0"/>
        <w:autoSpaceDN w:val="0"/>
        <w:adjustRightInd w:val="0"/>
        <w:spacing w:after="0" w:line="240" w:lineRule="auto"/>
        <w:ind w:firstLine="720"/>
        <w:jc w:val="both"/>
        <w:rPr>
          <w:rFonts w:ascii="Times New Roman" w:hAnsi="Times New Roman" w:cs="Times New Roman"/>
          <w:sz w:val="28"/>
          <w:szCs w:val="28"/>
        </w:rPr>
      </w:pPr>
    </w:p>
    <w:p w:rsidR="00095ADA" w:rsidRPr="00F34E5D" w:rsidRDefault="00095ADA" w:rsidP="00095ADA">
      <w:pPr>
        <w:autoSpaceDE w:val="0"/>
        <w:autoSpaceDN w:val="0"/>
        <w:adjustRightInd w:val="0"/>
        <w:spacing w:after="0" w:line="240" w:lineRule="auto"/>
        <w:ind w:firstLine="567"/>
        <w:jc w:val="both"/>
        <w:rPr>
          <w:rFonts w:ascii="Times New Roman" w:hAnsi="Times New Roman"/>
          <w:sz w:val="28"/>
          <w:szCs w:val="28"/>
        </w:rPr>
      </w:pPr>
      <w:r w:rsidRPr="00F34E5D">
        <w:rPr>
          <w:rFonts w:ascii="Times New Roman" w:hAnsi="Times New Roman" w:cs="Times New Roman"/>
          <w:sz w:val="28"/>
          <w:szCs w:val="28"/>
        </w:rPr>
        <w:lastRenderedPageBreak/>
        <w:t>2.</w:t>
      </w:r>
      <w:r w:rsidR="00F87B8E" w:rsidRPr="00F34E5D">
        <w:rPr>
          <w:rFonts w:ascii="Times New Roman" w:hAnsi="Times New Roman" w:cs="Times New Roman"/>
          <w:sz w:val="28"/>
          <w:szCs w:val="28"/>
        </w:rPr>
        <w:t>7</w:t>
      </w:r>
      <w:r w:rsidRPr="00F34E5D">
        <w:rPr>
          <w:rFonts w:ascii="Times New Roman" w:hAnsi="Times New Roman" w:cs="Times New Roman"/>
          <w:sz w:val="28"/>
          <w:szCs w:val="28"/>
        </w:rPr>
        <w:t>.</w:t>
      </w:r>
      <w:r w:rsidR="00F87B8E" w:rsidRPr="00F34E5D">
        <w:rPr>
          <w:rFonts w:ascii="Times New Roman" w:hAnsi="Times New Roman" w:cs="Times New Roman"/>
          <w:sz w:val="28"/>
          <w:szCs w:val="28"/>
        </w:rPr>
        <w:t>1.</w:t>
      </w:r>
      <w:r w:rsidRPr="00F34E5D">
        <w:rPr>
          <w:rFonts w:ascii="Times New Roman" w:hAnsi="Times New Roman" w:cs="Times New Roman"/>
          <w:sz w:val="28"/>
          <w:szCs w:val="28"/>
        </w:rPr>
        <w:t xml:space="preserve"> </w:t>
      </w:r>
      <w:r w:rsidRPr="00F34E5D">
        <w:rPr>
          <w:rFonts w:ascii="Times New Roman" w:hAnsi="Times New Roman"/>
          <w:sz w:val="28"/>
          <w:szCs w:val="28"/>
        </w:rPr>
        <w:t>Исчерпывающий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предоставляемые</w:t>
      </w:r>
      <w:r w:rsidRPr="00F34E5D">
        <w:rPr>
          <w:rFonts w:ascii="Times New Roman" w:hAnsi="Times New Roman" w:cs="Times New Roman"/>
          <w:sz w:val="28"/>
          <w:szCs w:val="28"/>
        </w:rPr>
        <w:t xml:space="preserve"> в рамках межведомственного информационного взаимодействия</w:t>
      </w:r>
      <w:r w:rsidRPr="00F34E5D">
        <w:rPr>
          <w:rFonts w:ascii="Times New Roman" w:hAnsi="Times New Roman"/>
          <w:sz w:val="28"/>
          <w:szCs w:val="28"/>
        </w:rPr>
        <w:t xml:space="preserve"> и которые заявитель вправе представить по собственной инициативе:</w:t>
      </w:r>
    </w:p>
    <w:p w:rsidR="00F20233" w:rsidRPr="00F20233" w:rsidRDefault="00095ADA" w:rsidP="00F20233">
      <w:pPr>
        <w:ind w:firstLine="540"/>
        <w:jc w:val="both"/>
        <w:rPr>
          <w:rFonts w:ascii="Verdana" w:eastAsia="Times New Roman" w:hAnsi="Verdana" w:cs="Times New Roman"/>
          <w:sz w:val="28"/>
          <w:szCs w:val="28"/>
          <w:lang w:eastAsia="ru-RU"/>
        </w:rPr>
      </w:pPr>
      <w:r w:rsidRPr="00F20233">
        <w:rPr>
          <w:rFonts w:ascii="Times New Roman" w:hAnsi="Times New Roman" w:cs="Times New Roman"/>
          <w:sz w:val="28"/>
          <w:szCs w:val="28"/>
        </w:rPr>
        <w:t xml:space="preserve">выписку из </w:t>
      </w:r>
      <w:r w:rsidR="002E01DC" w:rsidRPr="00F20233">
        <w:rPr>
          <w:rFonts w:ascii="Times New Roman" w:hAnsi="Times New Roman" w:cs="Times New Roman"/>
          <w:sz w:val="28"/>
          <w:szCs w:val="28"/>
        </w:rPr>
        <w:t>Единого государственного реестра недвижимо</w:t>
      </w:r>
      <w:r w:rsidR="00F20233" w:rsidRPr="00F20233">
        <w:rPr>
          <w:rFonts w:ascii="Times New Roman" w:hAnsi="Times New Roman" w:cs="Times New Roman"/>
          <w:sz w:val="28"/>
          <w:szCs w:val="28"/>
        </w:rPr>
        <w:t xml:space="preserve">сти </w:t>
      </w:r>
      <w:r w:rsidR="00F20233" w:rsidRPr="00F20233">
        <w:rPr>
          <w:rFonts w:ascii="Times New Roman" w:eastAsia="Times New Roman" w:hAnsi="Times New Roman" w:cs="Times New Roman"/>
          <w:sz w:val="28"/>
          <w:szCs w:val="28"/>
          <w:lang w:eastAsia="ru-RU"/>
        </w:rPr>
        <w:t>содержащую сведения о зарегистрированных правах заявителя на садовый дом или жилой дом</w:t>
      </w:r>
      <w:r w:rsidR="00F20233">
        <w:rPr>
          <w:rFonts w:ascii="Times New Roman" w:eastAsia="Times New Roman" w:hAnsi="Times New Roman" w:cs="Times New Roman"/>
          <w:sz w:val="28"/>
          <w:szCs w:val="28"/>
          <w:lang w:eastAsia="ru-RU"/>
        </w:rPr>
        <w:t>.</w:t>
      </w:r>
    </w:p>
    <w:p w:rsidR="00F87B8E" w:rsidRPr="00F34E5D" w:rsidRDefault="00F87B8E" w:rsidP="00F87B8E">
      <w:pPr>
        <w:spacing w:line="240" w:lineRule="auto"/>
        <w:contextualSpacing/>
        <w:jc w:val="center"/>
        <w:rPr>
          <w:rFonts w:ascii="Times New Roman" w:hAnsi="Times New Roman" w:cs="Times New Roman"/>
          <w:sz w:val="28"/>
          <w:szCs w:val="28"/>
        </w:rPr>
      </w:pPr>
      <w:bookmarkStart w:id="14" w:name="sub_216"/>
      <w:bookmarkEnd w:id="13"/>
      <w:r w:rsidRPr="00F34E5D">
        <w:rPr>
          <w:rFonts w:ascii="Times New Roman" w:hAnsi="Times New Roman" w:cs="Times New Roman"/>
          <w:sz w:val="28"/>
          <w:szCs w:val="28"/>
        </w:rPr>
        <w:t>Подраздел 2.8. Указания на запрет требовать от заявителя</w:t>
      </w:r>
    </w:p>
    <w:p w:rsidR="00F87B8E" w:rsidRPr="00F34E5D" w:rsidRDefault="00F87B8E" w:rsidP="00F87B8E">
      <w:pPr>
        <w:autoSpaceDE w:val="0"/>
        <w:autoSpaceDN w:val="0"/>
        <w:adjustRightInd w:val="0"/>
        <w:spacing w:after="0" w:line="240" w:lineRule="auto"/>
        <w:ind w:firstLine="720"/>
        <w:jc w:val="both"/>
        <w:rPr>
          <w:rFonts w:ascii="Times New Roman" w:hAnsi="Times New Roman" w:cs="Times New Roman"/>
          <w:sz w:val="28"/>
          <w:szCs w:val="28"/>
        </w:rPr>
      </w:pPr>
    </w:p>
    <w:p w:rsidR="00F87B8E" w:rsidRPr="00F34E5D" w:rsidRDefault="00F87B8E" w:rsidP="00F87B8E">
      <w:pPr>
        <w:spacing w:line="240" w:lineRule="auto"/>
        <w:ind w:firstLine="567"/>
        <w:contextualSpacing/>
        <w:jc w:val="both"/>
        <w:rPr>
          <w:rFonts w:ascii="Times New Roman" w:hAnsi="Times New Roman" w:cs="Times New Roman"/>
          <w:b/>
          <w:sz w:val="28"/>
          <w:szCs w:val="28"/>
        </w:rPr>
      </w:pPr>
      <w:r w:rsidRPr="00F34E5D">
        <w:rPr>
          <w:rFonts w:ascii="Times New Roman" w:hAnsi="Times New Roman" w:cs="Times New Roman"/>
          <w:sz w:val="28"/>
          <w:szCs w:val="28"/>
        </w:rPr>
        <w:t xml:space="preserve">2.8.1. Согласно части 1 статьи 7 Федерального закона № 210-ФЗ уполномоченный орган </w:t>
      </w:r>
      <w:bookmarkStart w:id="15" w:name="sub_71"/>
      <w:r w:rsidRPr="00F34E5D">
        <w:rPr>
          <w:rFonts w:ascii="Times New Roman" w:hAnsi="Times New Roman" w:cs="Times New Roman"/>
          <w:sz w:val="28"/>
          <w:szCs w:val="28"/>
        </w:rPr>
        <w:t>не вправе требовать от заявителя:</w:t>
      </w:r>
    </w:p>
    <w:p w:rsidR="00F87B8E" w:rsidRPr="00F34E5D" w:rsidRDefault="00F87B8E" w:rsidP="00F87B8E">
      <w:pPr>
        <w:spacing w:line="240" w:lineRule="auto"/>
        <w:ind w:firstLine="567"/>
        <w:contextualSpacing/>
        <w:jc w:val="both"/>
        <w:rPr>
          <w:rFonts w:ascii="Times New Roman" w:hAnsi="Times New Roman" w:cs="Times New Roman"/>
          <w:sz w:val="28"/>
          <w:szCs w:val="28"/>
        </w:rPr>
      </w:pPr>
      <w:r w:rsidRPr="00F34E5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87B8E" w:rsidRPr="00F34E5D" w:rsidRDefault="00F87B8E" w:rsidP="00F87B8E">
      <w:pPr>
        <w:spacing w:line="240" w:lineRule="auto"/>
        <w:ind w:firstLine="567"/>
        <w:contextualSpacing/>
        <w:jc w:val="both"/>
        <w:rPr>
          <w:rFonts w:ascii="Times New Roman" w:hAnsi="Times New Roman" w:cs="Times New Roman"/>
          <w:sz w:val="28"/>
          <w:szCs w:val="28"/>
          <w:shd w:val="clear" w:color="auto" w:fill="FFFFFF"/>
        </w:rPr>
      </w:pPr>
      <w:r w:rsidRPr="00F34E5D">
        <w:rPr>
          <w:rFonts w:ascii="Times New Roman" w:hAnsi="Times New Roman" w:cs="Times New Roman"/>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F34E5D">
        <w:rPr>
          <w:rFonts w:ascii="Times New Roman" w:hAnsi="Times New Roman" w:cs="Times New Roman"/>
          <w:sz w:val="28"/>
          <w:szCs w:val="28"/>
        </w:rPr>
        <w:t>Федерального закона № 210-ФЗ</w:t>
      </w:r>
      <w:r w:rsidRPr="00F34E5D">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w:t>
      </w:r>
      <w:r w:rsidRPr="00F34E5D">
        <w:rPr>
          <w:rFonts w:ascii="Times New Roman" w:hAnsi="Times New Roman" w:cs="Times New Roman"/>
          <w:sz w:val="28"/>
          <w:szCs w:val="28"/>
        </w:rPr>
        <w:t>Федерального закона № 210-ФЗ</w:t>
      </w:r>
      <w:r w:rsidRPr="00F34E5D">
        <w:rPr>
          <w:rFonts w:ascii="Times New Roman" w:hAnsi="Times New Roman" w:cs="Times New Roman"/>
          <w:sz w:val="28"/>
          <w:szCs w:val="28"/>
          <w:shd w:val="clear" w:color="auto" w:fill="FFFFFF"/>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5"/>
    <w:p w:rsidR="00F87B8E" w:rsidRPr="00F34E5D" w:rsidRDefault="00F87B8E" w:rsidP="00F87B8E">
      <w:pPr>
        <w:spacing w:line="240" w:lineRule="auto"/>
        <w:ind w:firstLine="567"/>
        <w:contextualSpacing/>
        <w:jc w:val="both"/>
        <w:rPr>
          <w:rFonts w:ascii="Times New Roman" w:hAnsi="Times New Roman" w:cs="Times New Roman"/>
          <w:sz w:val="28"/>
          <w:szCs w:val="28"/>
        </w:rPr>
      </w:pPr>
      <w:r w:rsidRPr="00F34E5D">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87B8E" w:rsidRPr="00F34E5D" w:rsidRDefault="00F87B8E" w:rsidP="00F87B8E">
      <w:pPr>
        <w:spacing w:after="0" w:line="240" w:lineRule="atLeast"/>
        <w:ind w:firstLine="567"/>
        <w:contextualSpacing/>
        <w:jc w:val="both"/>
        <w:rPr>
          <w:rFonts w:ascii="Times New Roman" w:hAnsi="Times New Roman" w:cs="Times New Roman"/>
          <w:sz w:val="28"/>
          <w:szCs w:val="28"/>
        </w:rPr>
      </w:pPr>
      <w:r w:rsidRPr="00F34E5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F87B8E" w:rsidRPr="00F34E5D" w:rsidRDefault="00F87B8E" w:rsidP="00F87B8E">
      <w:pPr>
        <w:spacing w:after="0" w:line="240" w:lineRule="atLeast"/>
        <w:ind w:firstLine="567"/>
        <w:contextualSpacing/>
        <w:jc w:val="both"/>
        <w:rPr>
          <w:rFonts w:ascii="Times New Roman" w:hAnsi="Times New Roman" w:cs="Times New Roman"/>
          <w:sz w:val="28"/>
          <w:szCs w:val="28"/>
        </w:rPr>
      </w:pPr>
      <w:r w:rsidRPr="00F34E5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7B8E" w:rsidRPr="00F34E5D" w:rsidRDefault="00F87B8E" w:rsidP="00F87B8E">
      <w:pPr>
        <w:spacing w:after="0" w:line="240" w:lineRule="atLeast"/>
        <w:ind w:firstLine="567"/>
        <w:contextualSpacing/>
        <w:jc w:val="both"/>
        <w:rPr>
          <w:rFonts w:ascii="Times New Roman" w:hAnsi="Times New Roman" w:cs="Times New Roman"/>
          <w:sz w:val="28"/>
          <w:szCs w:val="28"/>
        </w:rPr>
      </w:pPr>
      <w:r w:rsidRPr="00F34E5D">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F34E5D">
        <w:rPr>
          <w:rFonts w:ascii="Times New Roman" w:hAnsi="Times New Roman" w:cs="Times New Roman"/>
          <w:sz w:val="28"/>
          <w:szCs w:val="28"/>
        </w:rPr>
        <w:lastRenderedPageBreak/>
        <w:t>документов, необходимых для предоставления муниципальной услуги и не включенных в представленный ранее комплект документов;</w:t>
      </w:r>
    </w:p>
    <w:p w:rsidR="00F87B8E" w:rsidRPr="00F34E5D" w:rsidRDefault="00F87B8E" w:rsidP="00F87B8E">
      <w:pPr>
        <w:spacing w:after="0" w:line="240" w:lineRule="atLeast"/>
        <w:ind w:firstLine="567"/>
        <w:contextualSpacing/>
        <w:jc w:val="both"/>
        <w:rPr>
          <w:rFonts w:ascii="Times New Roman" w:hAnsi="Times New Roman" w:cs="Times New Roman"/>
          <w:sz w:val="28"/>
          <w:szCs w:val="28"/>
        </w:rPr>
      </w:pPr>
      <w:r w:rsidRPr="00F34E5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F87B8E" w:rsidRPr="00F34E5D" w:rsidRDefault="00F87B8E" w:rsidP="00F87B8E">
      <w:pPr>
        <w:spacing w:after="0" w:line="240" w:lineRule="atLeast"/>
        <w:ind w:firstLine="567"/>
        <w:contextualSpacing/>
        <w:jc w:val="both"/>
        <w:rPr>
          <w:rFonts w:ascii="Times New Roman" w:hAnsi="Times New Roman" w:cs="Times New Roman"/>
          <w:sz w:val="28"/>
          <w:szCs w:val="28"/>
        </w:rPr>
      </w:pPr>
      <w:r w:rsidRPr="00F34E5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87B8E" w:rsidRPr="00F34E5D" w:rsidRDefault="00F87B8E" w:rsidP="00F87B8E">
      <w:pPr>
        <w:spacing w:line="240" w:lineRule="auto"/>
        <w:ind w:firstLine="567"/>
        <w:contextualSpacing/>
        <w:jc w:val="both"/>
        <w:rPr>
          <w:rFonts w:ascii="Times New Roman" w:hAnsi="Times New Roman" w:cs="Times New Roman"/>
          <w:sz w:val="28"/>
          <w:szCs w:val="28"/>
        </w:rPr>
      </w:pPr>
      <w:r w:rsidRPr="00F34E5D">
        <w:rPr>
          <w:rFonts w:ascii="Times New Roman" w:hAnsi="Times New Roman" w:cs="Times New Roman"/>
          <w:sz w:val="28"/>
          <w:szCs w:val="28"/>
        </w:rPr>
        <w:t>2.8.2 Запрет требовать от заявителя представления документов, информации или осуществления действий:</w:t>
      </w:r>
    </w:p>
    <w:p w:rsidR="00F87B8E" w:rsidRPr="00F34E5D" w:rsidRDefault="00F87B8E" w:rsidP="00F87B8E">
      <w:pPr>
        <w:spacing w:line="240" w:lineRule="auto"/>
        <w:ind w:firstLine="567"/>
        <w:contextualSpacing/>
        <w:jc w:val="both"/>
        <w:rPr>
          <w:rFonts w:ascii="Times New Roman" w:hAnsi="Times New Roman" w:cs="Times New Roman"/>
          <w:sz w:val="28"/>
          <w:szCs w:val="28"/>
        </w:rPr>
      </w:pPr>
      <w:r w:rsidRPr="00F34E5D">
        <w:rPr>
          <w:rFonts w:ascii="Times New Roman" w:hAnsi="Times New Roman" w:cs="Times New Roman"/>
          <w:sz w:val="28"/>
          <w:szCs w:val="28"/>
        </w:rPr>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87B8E" w:rsidRPr="00F34E5D" w:rsidRDefault="00F87B8E" w:rsidP="00F87B8E">
      <w:pPr>
        <w:spacing w:line="240" w:lineRule="auto"/>
        <w:ind w:firstLine="567"/>
        <w:contextualSpacing/>
        <w:jc w:val="both"/>
        <w:rPr>
          <w:rFonts w:ascii="Times New Roman" w:hAnsi="Times New Roman" w:cs="Times New Roman"/>
          <w:sz w:val="28"/>
          <w:szCs w:val="28"/>
        </w:rPr>
      </w:pPr>
      <w:r w:rsidRPr="00F34E5D">
        <w:rPr>
          <w:rFonts w:ascii="Times New Roman" w:hAnsi="Times New Roman" w:cs="Times New Roman"/>
          <w:sz w:val="28"/>
          <w:szCs w:val="28"/>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87B8E" w:rsidRPr="00F34E5D" w:rsidRDefault="00F87B8E" w:rsidP="00F87B8E">
      <w:pPr>
        <w:spacing w:line="240" w:lineRule="auto"/>
        <w:ind w:firstLine="567"/>
        <w:contextualSpacing/>
        <w:jc w:val="both"/>
        <w:rPr>
          <w:rFonts w:ascii="Times New Roman" w:hAnsi="Times New Roman" w:cs="Times New Roman"/>
          <w:sz w:val="28"/>
          <w:szCs w:val="28"/>
        </w:rPr>
      </w:pPr>
      <w:r w:rsidRPr="00F34E5D">
        <w:rPr>
          <w:rFonts w:ascii="Times New Roman" w:hAnsi="Times New Roman" w:cs="Times New Roman"/>
          <w:sz w:val="28"/>
          <w:szCs w:val="28"/>
        </w:rPr>
        <w:t>3)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7B8E" w:rsidRPr="00F34E5D" w:rsidRDefault="00F87B8E" w:rsidP="00F87B8E">
      <w:pPr>
        <w:spacing w:line="240" w:lineRule="auto"/>
        <w:ind w:firstLine="567"/>
        <w:contextualSpacing/>
        <w:jc w:val="both"/>
        <w:rPr>
          <w:rFonts w:ascii="Times New Roman" w:hAnsi="Times New Roman" w:cs="Times New Roman"/>
          <w:sz w:val="28"/>
          <w:szCs w:val="28"/>
        </w:rPr>
      </w:pPr>
      <w:r w:rsidRPr="00F34E5D">
        <w:rPr>
          <w:rFonts w:ascii="Times New Roman" w:hAnsi="Times New Roman" w:cs="Times New Roman"/>
          <w:sz w:val="28"/>
          <w:szCs w:val="28"/>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F87B8E" w:rsidRPr="00F34E5D" w:rsidRDefault="00F87B8E" w:rsidP="00F87B8E">
      <w:pPr>
        <w:spacing w:line="240" w:lineRule="auto"/>
        <w:ind w:firstLine="567"/>
        <w:contextualSpacing/>
        <w:jc w:val="both"/>
        <w:rPr>
          <w:rFonts w:ascii="Times New Roman" w:hAnsi="Times New Roman" w:cs="Times New Roman"/>
          <w:sz w:val="28"/>
          <w:szCs w:val="28"/>
        </w:rPr>
      </w:pPr>
      <w:r w:rsidRPr="00F34E5D">
        <w:rPr>
          <w:rFonts w:ascii="Times New Roman" w:hAnsi="Times New Roman" w:cs="Times New Roman"/>
          <w:sz w:val="28"/>
          <w:szCs w:val="28"/>
        </w:rPr>
        <w:t>2.8.3. При предоставлении муниципальных услуг по экстерриториальному принципу уполномоченный орган</w:t>
      </w:r>
      <w:r w:rsidRPr="00F34E5D">
        <w:rPr>
          <w:rFonts w:ascii="Times New Roman" w:hAnsi="Times New Roman" w:cs="Times New Roman"/>
          <w:i/>
          <w:sz w:val="28"/>
          <w:szCs w:val="28"/>
        </w:rPr>
        <w:t xml:space="preserve"> </w:t>
      </w:r>
      <w:r w:rsidRPr="00F34E5D">
        <w:rPr>
          <w:rFonts w:ascii="Times New Roman" w:hAnsi="Times New Roman" w:cs="Times New Roman"/>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F87B8E" w:rsidRPr="00F34E5D" w:rsidRDefault="00F87B8E" w:rsidP="00F87B8E">
      <w:pPr>
        <w:spacing w:line="240" w:lineRule="auto"/>
        <w:ind w:firstLine="567"/>
        <w:contextualSpacing/>
        <w:jc w:val="both"/>
        <w:rPr>
          <w:rFonts w:ascii="Times New Roman" w:hAnsi="Times New Roman" w:cs="Times New Roman"/>
          <w:sz w:val="28"/>
          <w:szCs w:val="28"/>
        </w:rPr>
      </w:pPr>
    </w:p>
    <w:p w:rsidR="00F87B8E" w:rsidRPr="00F34E5D" w:rsidRDefault="00AC0028" w:rsidP="00F87B8E">
      <w:pPr>
        <w:tabs>
          <w:tab w:val="left" w:pos="567"/>
        </w:tabs>
        <w:autoSpaceDE w:val="0"/>
        <w:autoSpaceDN w:val="0"/>
        <w:adjustRightInd w:val="0"/>
        <w:spacing w:after="0" w:line="240" w:lineRule="auto"/>
        <w:ind w:firstLine="567"/>
        <w:jc w:val="center"/>
        <w:rPr>
          <w:rFonts w:ascii="Times New Roman" w:hAnsi="Times New Roman" w:cs="Times New Roman"/>
          <w:sz w:val="28"/>
          <w:szCs w:val="28"/>
        </w:rPr>
      </w:pPr>
      <w:r w:rsidRPr="00F34E5D">
        <w:rPr>
          <w:rFonts w:ascii="Times New Roman" w:hAnsi="Times New Roman" w:cs="Times New Roman"/>
          <w:sz w:val="28"/>
          <w:szCs w:val="28"/>
        </w:rPr>
        <w:t xml:space="preserve">        </w:t>
      </w:r>
      <w:r w:rsidR="00F87B8E" w:rsidRPr="00F34E5D">
        <w:rPr>
          <w:rFonts w:ascii="Times New Roman" w:hAnsi="Times New Roman" w:cs="Times New Roman"/>
          <w:sz w:val="28"/>
          <w:szCs w:val="28"/>
        </w:rPr>
        <w:t xml:space="preserve"> Подраздел 2.9. Исчерпывающий перечень оснований для отказа в приеме документов, необходимых для предоставления муниципальной услуги.</w:t>
      </w:r>
    </w:p>
    <w:p w:rsidR="00F87B8E" w:rsidRPr="00F34E5D" w:rsidRDefault="00F87B8E" w:rsidP="002A059D">
      <w:pPr>
        <w:autoSpaceDE w:val="0"/>
        <w:autoSpaceDN w:val="0"/>
        <w:adjustRightInd w:val="0"/>
        <w:spacing w:after="0" w:line="240" w:lineRule="auto"/>
        <w:ind w:firstLine="567"/>
        <w:jc w:val="both"/>
        <w:rPr>
          <w:rFonts w:ascii="Times New Roman" w:hAnsi="Times New Roman" w:cs="Times New Roman"/>
          <w:sz w:val="28"/>
          <w:szCs w:val="28"/>
        </w:rPr>
      </w:pPr>
      <w:bookmarkStart w:id="16" w:name="sub_217"/>
      <w:bookmarkEnd w:id="14"/>
    </w:p>
    <w:p w:rsidR="002A059D" w:rsidRPr="00F34E5D" w:rsidRDefault="00F87B8E" w:rsidP="002A059D">
      <w:pPr>
        <w:autoSpaceDE w:val="0"/>
        <w:autoSpaceDN w:val="0"/>
        <w:adjustRightInd w:val="0"/>
        <w:spacing w:after="0" w:line="240" w:lineRule="auto"/>
        <w:ind w:firstLine="567"/>
        <w:jc w:val="both"/>
        <w:rPr>
          <w:rFonts w:ascii="Times New Roman" w:hAnsi="Times New Roman" w:cs="Times New Roman"/>
          <w:sz w:val="28"/>
          <w:szCs w:val="28"/>
        </w:rPr>
      </w:pPr>
      <w:r w:rsidRPr="00F34E5D">
        <w:rPr>
          <w:rFonts w:ascii="Times New Roman" w:hAnsi="Times New Roman" w:cs="Times New Roman"/>
          <w:sz w:val="28"/>
          <w:szCs w:val="28"/>
        </w:rPr>
        <w:lastRenderedPageBreak/>
        <w:t>2.9.1.</w:t>
      </w:r>
      <w:r w:rsidR="002A059D" w:rsidRPr="00F34E5D">
        <w:rPr>
          <w:rFonts w:ascii="Times New Roman" w:hAnsi="Times New Roman" w:cs="Times New Roman"/>
          <w:sz w:val="28"/>
          <w:szCs w:val="28"/>
        </w:rPr>
        <w:t>Основаниями для отказа в приеме документов могут служить:</w:t>
      </w:r>
    </w:p>
    <w:p w:rsidR="00F87B8E" w:rsidRPr="00F34E5D" w:rsidRDefault="00F87B8E" w:rsidP="00F87B8E">
      <w:pPr>
        <w:autoSpaceDE w:val="0"/>
        <w:autoSpaceDN w:val="0"/>
        <w:adjustRightInd w:val="0"/>
        <w:spacing w:after="0" w:line="240" w:lineRule="auto"/>
        <w:ind w:firstLine="567"/>
        <w:jc w:val="both"/>
        <w:rPr>
          <w:rFonts w:ascii="Times New Roman" w:hAnsi="Times New Roman" w:cs="Times New Roman"/>
          <w:sz w:val="28"/>
          <w:szCs w:val="28"/>
        </w:rPr>
      </w:pPr>
      <w:r w:rsidRPr="00F34E5D">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F87B8E" w:rsidRPr="00F34E5D" w:rsidRDefault="00F87B8E" w:rsidP="00F87B8E">
      <w:pPr>
        <w:autoSpaceDE w:val="0"/>
        <w:autoSpaceDN w:val="0"/>
        <w:adjustRightInd w:val="0"/>
        <w:spacing w:after="0" w:line="240" w:lineRule="auto"/>
        <w:ind w:firstLine="567"/>
        <w:jc w:val="both"/>
        <w:rPr>
          <w:rFonts w:ascii="Times New Roman" w:hAnsi="Times New Roman" w:cs="Times New Roman"/>
          <w:sz w:val="28"/>
          <w:szCs w:val="28"/>
        </w:rPr>
      </w:pPr>
      <w:r w:rsidRPr="00F34E5D">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обратного адреса, подписи заявителя, печати).</w:t>
      </w:r>
    </w:p>
    <w:p w:rsidR="000914A6" w:rsidRPr="00F34E5D" w:rsidRDefault="000914A6" w:rsidP="000914A6">
      <w:pPr>
        <w:spacing w:line="240" w:lineRule="auto"/>
        <w:ind w:firstLine="567"/>
        <w:contextualSpacing/>
        <w:jc w:val="both"/>
        <w:rPr>
          <w:rFonts w:ascii="Times New Roman" w:hAnsi="Times New Roman" w:cs="Times New Roman"/>
          <w:sz w:val="28"/>
          <w:szCs w:val="28"/>
        </w:rPr>
      </w:pPr>
      <w:r w:rsidRPr="00F34E5D">
        <w:rPr>
          <w:rFonts w:ascii="Times New Roman" w:hAnsi="Times New Roman" w:cs="Times New Roman"/>
          <w:sz w:val="28"/>
          <w:szCs w:val="28"/>
        </w:rPr>
        <w:t xml:space="preserve">2.9.2. При подаче документов на </w:t>
      </w:r>
      <w:r w:rsidRPr="00F34E5D">
        <w:rPr>
          <w:rFonts w:ascii="Times New Roman" w:hAnsi="Times New Roman" w:cs="Times New Roman"/>
          <w:sz w:val="28"/>
          <w:szCs w:val="28"/>
          <w:shd w:val="clear" w:color="auto" w:fill="FFFFFF"/>
        </w:rPr>
        <w:t xml:space="preserve">Едином портале, </w:t>
      </w:r>
      <w:r w:rsidRPr="00F34E5D">
        <w:rPr>
          <w:rFonts w:ascii="Times New Roman" w:hAnsi="Times New Roman" w:cs="Times New Roman"/>
          <w:sz w:val="28"/>
          <w:szCs w:val="28"/>
        </w:rPr>
        <w:t xml:space="preserve">Региональном портале основанием для отказа в приеме документов является несоответствие </w:t>
      </w:r>
      <w:r w:rsidRPr="00F34E5D">
        <w:rPr>
          <w:rStyle w:val="ac"/>
          <w:rFonts w:ascii="Times New Roman" w:hAnsi="Times New Roman" w:cs="Times New Roman"/>
          <w:color w:val="auto"/>
          <w:sz w:val="28"/>
          <w:szCs w:val="28"/>
        </w:rPr>
        <w:t>квалифицированной подписи</w:t>
      </w:r>
      <w:r w:rsidRPr="00F34E5D">
        <w:rPr>
          <w:rFonts w:ascii="Times New Roman" w:hAnsi="Times New Roman" w:cs="Times New Roman"/>
          <w:sz w:val="28"/>
          <w:szCs w:val="28"/>
        </w:rPr>
        <w:t xml:space="preserve"> требованиям </w:t>
      </w:r>
      <w:r w:rsidRPr="00F34E5D">
        <w:rPr>
          <w:rStyle w:val="ac"/>
          <w:rFonts w:ascii="Times New Roman" w:hAnsi="Times New Roman" w:cs="Times New Roman"/>
          <w:color w:val="auto"/>
          <w:sz w:val="28"/>
          <w:szCs w:val="28"/>
        </w:rPr>
        <w:t>статьи 11</w:t>
      </w:r>
      <w:r w:rsidRPr="00F34E5D">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0914A6" w:rsidRPr="00F34E5D" w:rsidRDefault="000914A6" w:rsidP="000914A6">
      <w:pPr>
        <w:spacing w:after="0" w:line="240" w:lineRule="auto"/>
        <w:ind w:firstLine="567"/>
        <w:contextualSpacing/>
        <w:jc w:val="both"/>
        <w:rPr>
          <w:rFonts w:ascii="Times New Roman" w:hAnsi="Times New Roman" w:cs="Times New Roman"/>
          <w:sz w:val="28"/>
          <w:szCs w:val="28"/>
        </w:rPr>
      </w:pPr>
      <w:r w:rsidRPr="00F34E5D">
        <w:rPr>
          <w:rFonts w:ascii="Times New Roman" w:hAnsi="Times New Roman" w:cs="Times New Roman"/>
          <w:sz w:val="28"/>
          <w:szCs w:val="28"/>
        </w:rPr>
        <w:t>2.9.3.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0914A6" w:rsidRPr="00F34E5D" w:rsidRDefault="000914A6" w:rsidP="000914A6">
      <w:pPr>
        <w:autoSpaceDE w:val="0"/>
        <w:autoSpaceDN w:val="0"/>
        <w:adjustRightInd w:val="0"/>
        <w:spacing w:after="0" w:line="240" w:lineRule="auto"/>
        <w:ind w:firstLine="567"/>
        <w:jc w:val="both"/>
        <w:rPr>
          <w:rFonts w:ascii="Times New Roman" w:hAnsi="Times New Roman" w:cs="Times New Roman"/>
          <w:sz w:val="28"/>
          <w:szCs w:val="28"/>
        </w:rPr>
      </w:pPr>
      <w:r w:rsidRPr="00F34E5D">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914A6" w:rsidRPr="00F34E5D" w:rsidRDefault="000914A6" w:rsidP="000914A6">
      <w:pPr>
        <w:autoSpaceDE w:val="0"/>
        <w:autoSpaceDN w:val="0"/>
        <w:adjustRightInd w:val="0"/>
        <w:spacing w:after="0" w:line="240" w:lineRule="auto"/>
        <w:ind w:firstLine="567"/>
        <w:jc w:val="both"/>
        <w:rPr>
          <w:rFonts w:ascii="Times New Roman" w:hAnsi="Times New Roman" w:cs="Times New Roman"/>
          <w:sz w:val="28"/>
          <w:szCs w:val="28"/>
        </w:rPr>
      </w:pPr>
      <w:r w:rsidRPr="00F34E5D">
        <w:rPr>
          <w:rFonts w:ascii="Times New Roman" w:hAnsi="Times New Roman" w:cs="Times New Roman"/>
          <w:sz w:val="28"/>
          <w:szCs w:val="28"/>
        </w:rPr>
        <w:t>2.9.4. Не может быть отказано заявителю в приеме дополнительных документов при наличии намерения их сдать.</w:t>
      </w:r>
    </w:p>
    <w:p w:rsidR="000914A6" w:rsidRPr="00F34E5D" w:rsidRDefault="000914A6" w:rsidP="000914A6">
      <w:pPr>
        <w:autoSpaceDE w:val="0"/>
        <w:autoSpaceDN w:val="0"/>
        <w:adjustRightInd w:val="0"/>
        <w:spacing w:after="0" w:line="240" w:lineRule="auto"/>
        <w:ind w:firstLine="567"/>
        <w:jc w:val="both"/>
        <w:rPr>
          <w:rFonts w:ascii="Times New Roman" w:hAnsi="Times New Roman" w:cs="Times New Roman"/>
          <w:sz w:val="28"/>
          <w:szCs w:val="28"/>
        </w:rPr>
      </w:pPr>
      <w:r w:rsidRPr="00F34E5D">
        <w:rPr>
          <w:rFonts w:ascii="Times New Roman" w:hAnsi="Times New Roman" w:cs="Times New Roman"/>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914A6" w:rsidRPr="00F34E5D" w:rsidRDefault="000914A6" w:rsidP="000914A6">
      <w:pPr>
        <w:autoSpaceDE w:val="0"/>
        <w:autoSpaceDN w:val="0"/>
        <w:adjustRightInd w:val="0"/>
        <w:spacing w:after="0" w:line="240" w:lineRule="auto"/>
        <w:ind w:firstLine="567"/>
        <w:jc w:val="both"/>
        <w:rPr>
          <w:rFonts w:ascii="Times New Roman" w:hAnsi="Times New Roman" w:cs="Times New Roman"/>
          <w:sz w:val="28"/>
          <w:szCs w:val="28"/>
        </w:rPr>
      </w:pPr>
    </w:p>
    <w:p w:rsidR="000914A6" w:rsidRPr="00F34E5D" w:rsidRDefault="000914A6" w:rsidP="000914A6">
      <w:pPr>
        <w:tabs>
          <w:tab w:val="left" w:pos="567"/>
        </w:tabs>
        <w:autoSpaceDE w:val="0"/>
        <w:autoSpaceDN w:val="0"/>
        <w:adjustRightInd w:val="0"/>
        <w:spacing w:after="0" w:line="240" w:lineRule="auto"/>
        <w:ind w:firstLine="567"/>
        <w:jc w:val="center"/>
        <w:rPr>
          <w:rFonts w:ascii="Times New Roman" w:hAnsi="Times New Roman" w:cs="Times New Roman"/>
          <w:sz w:val="28"/>
          <w:szCs w:val="28"/>
        </w:rPr>
      </w:pPr>
      <w:r w:rsidRPr="00F34E5D">
        <w:rPr>
          <w:rFonts w:ascii="Times New Roman" w:hAnsi="Times New Roman" w:cs="Times New Roman"/>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914A6" w:rsidRPr="00F34E5D" w:rsidRDefault="000914A6" w:rsidP="000914A6">
      <w:pPr>
        <w:tabs>
          <w:tab w:val="left" w:pos="567"/>
        </w:tabs>
        <w:autoSpaceDE w:val="0"/>
        <w:autoSpaceDN w:val="0"/>
        <w:adjustRightInd w:val="0"/>
        <w:spacing w:after="0" w:line="240" w:lineRule="auto"/>
        <w:ind w:firstLine="567"/>
        <w:jc w:val="center"/>
        <w:rPr>
          <w:rFonts w:ascii="Times New Roman" w:hAnsi="Times New Roman" w:cs="Times New Roman"/>
          <w:sz w:val="28"/>
          <w:szCs w:val="28"/>
        </w:rPr>
      </w:pPr>
    </w:p>
    <w:p w:rsidR="000914A6" w:rsidRPr="00F34E5D" w:rsidRDefault="000914A6" w:rsidP="000914A6">
      <w:pPr>
        <w:spacing w:after="0" w:line="240" w:lineRule="auto"/>
        <w:ind w:firstLine="709"/>
        <w:contextualSpacing/>
        <w:jc w:val="both"/>
        <w:rPr>
          <w:rFonts w:ascii="Times New Roman" w:eastAsia="Calibri" w:hAnsi="Times New Roman" w:cs="Times New Roman"/>
          <w:sz w:val="28"/>
          <w:szCs w:val="28"/>
        </w:rPr>
      </w:pPr>
      <w:r w:rsidRPr="00F34E5D">
        <w:rPr>
          <w:rFonts w:ascii="Times New Roman" w:eastAsia="Calibri" w:hAnsi="Times New Roman" w:cs="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B855E7" w:rsidRDefault="00985538" w:rsidP="00CC14A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076F" w:rsidRPr="00F34E5D">
        <w:rPr>
          <w:rFonts w:ascii="Times New Roman" w:hAnsi="Times New Roman" w:cs="Times New Roman"/>
          <w:sz w:val="28"/>
          <w:szCs w:val="28"/>
        </w:rPr>
        <w:t>2.</w:t>
      </w:r>
      <w:r w:rsidR="000914A6" w:rsidRPr="00F34E5D">
        <w:rPr>
          <w:rFonts w:ascii="Times New Roman" w:hAnsi="Times New Roman" w:cs="Times New Roman"/>
          <w:sz w:val="28"/>
          <w:szCs w:val="28"/>
        </w:rPr>
        <w:t>10</w:t>
      </w:r>
      <w:r w:rsidR="0017076F" w:rsidRPr="00F34E5D">
        <w:rPr>
          <w:rFonts w:ascii="Times New Roman" w:hAnsi="Times New Roman" w:cs="Times New Roman"/>
          <w:sz w:val="28"/>
          <w:szCs w:val="28"/>
        </w:rPr>
        <w:t>.</w:t>
      </w:r>
      <w:r w:rsidR="000914A6" w:rsidRPr="00F34E5D">
        <w:rPr>
          <w:rFonts w:ascii="Times New Roman" w:hAnsi="Times New Roman" w:cs="Times New Roman"/>
          <w:sz w:val="28"/>
          <w:szCs w:val="28"/>
        </w:rPr>
        <w:t>2.</w:t>
      </w:r>
      <w:r w:rsidR="0017076F" w:rsidRPr="00F34E5D">
        <w:rPr>
          <w:rFonts w:ascii="Times New Roman" w:hAnsi="Times New Roman" w:cs="Times New Roman"/>
          <w:sz w:val="28"/>
          <w:szCs w:val="28"/>
        </w:rPr>
        <w:t xml:space="preserve"> </w:t>
      </w:r>
      <w:bookmarkStart w:id="17" w:name="sub_220"/>
      <w:bookmarkEnd w:id="16"/>
      <w:r>
        <w:rPr>
          <w:rFonts w:ascii="Times New Roman" w:hAnsi="Times New Roman" w:cs="Times New Roman"/>
          <w:sz w:val="28"/>
          <w:szCs w:val="28"/>
        </w:rPr>
        <w:t>Основанием для отказа в предоставлении м</w:t>
      </w:r>
      <w:r w:rsidR="00B855E7" w:rsidRPr="00B855E7">
        <w:rPr>
          <w:rFonts w:ascii="Times New Roman" w:hAnsi="Times New Roman" w:cs="Times New Roman"/>
          <w:sz w:val="28"/>
          <w:szCs w:val="28"/>
        </w:rPr>
        <w:t>униципальн</w:t>
      </w:r>
      <w:r>
        <w:rPr>
          <w:rFonts w:ascii="Times New Roman" w:hAnsi="Times New Roman" w:cs="Times New Roman"/>
          <w:sz w:val="28"/>
          <w:szCs w:val="28"/>
        </w:rPr>
        <w:t>ой</w:t>
      </w:r>
      <w:r w:rsidR="00B855E7" w:rsidRPr="00B855E7">
        <w:rPr>
          <w:rFonts w:ascii="Times New Roman" w:hAnsi="Times New Roman" w:cs="Times New Roman"/>
          <w:sz w:val="28"/>
          <w:szCs w:val="28"/>
        </w:rPr>
        <w:t xml:space="preserve"> услуг</w:t>
      </w:r>
      <w:r>
        <w:rPr>
          <w:rFonts w:ascii="Times New Roman" w:hAnsi="Times New Roman" w:cs="Times New Roman"/>
          <w:sz w:val="28"/>
          <w:szCs w:val="28"/>
        </w:rPr>
        <w:t>и является</w:t>
      </w:r>
      <w:r w:rsidR="00B855E7" w:rsidRPr="00134031">
        <w:rPr>
          <w:rFonts w:ascii="Times New Roman" w:hAnsi="Times New Roman" w:cs="Times New Roman"/>
          <w:sz w:val="28"/>
          <w:szCs w:val="28"/>
        </w:rPr>
        <w:t xml:space="preserve">: </w:t>
      </w:r>
      <w:r w:rsidR="00B855E7">
        <w:rPr>
          <w:rFonts w:ascii="Times New Roman" w:hAnsi="Times New Roman" w:cs="Times New Roman"/>
          <w:sz w:val="28"/>
          <w:szCs w:val="28"/>
        </w:rPr>
        <w:t xml:space="preserve">     </w:t>
      </w:r>
    </w:p>
    <w:p w:rsidR="00985538" w:rsidRPr="009F014D" w:rsidRDefault="009F014D" w:rsidP="009F014D">
      <w:pPr>
        <w:pStyle w:val="ae"/>
        <w:jc w:val="both"/>
        <w:rPr>
          <w:sz w:val="28"/>
          <w:szCs w:val="28"/>
        </w:rPr>
      </w:pPr>
      <w:r>
        <w:rPr>
          <w:sz w:val="28"/>
          <w:szCs w:val="28"/>
        </w:rPr>
        <w:t xml:space="preserve">        </w:t>
      </w:r>
      <w:r w:rsidR="00B855E7" w:rsidRPr="009F014D">
        <w:rPr>
          <w:sz w:val="28"/>
          <w:szCs w:val="28"/>
        </w:rPr>
        <w:t xml:space="preserve"> </w:t>
      </w:r>
      <w:r w:rsidR="00985538" w:rsidRPr="009F014D">
        <w:rPr>
          <w:sz w:val="28"/>
          <w:szCs w:val="28"/>
        </w:rPr>
        <w:t xml:space="preserve">непредставление заявителем документов, предусмотренных подпунктами </w:t>
      </w:r>
      <w:r w:rsidRPr="009F014D">
        <w:rPr>
          <w:sz w:val="28"/>
          <w:szCs w:val="28"/>
        </w:rPr>
        <w:t>а), д)</w:t>
      </w:r>
      <w:r w:rsidR="00985538" w:rsidRPr="009F014D">
        <w:rPr>
          <w:sz w:val="28"/>
          <w:szCs w:val="28"/>
        </w:rPr>
        <w:t xml:space="preserve"> </w:t>
      </w:r>
      <w:r w:rsidRPr="009F014D">
        <w:rPr>
          <w:sz w:val="28"/>
          <w:szCs w:val="28"/>
        </w:rPr>
        <w:t xml:space="preserve">пункта 2.6.1 подраздела 2.6 раздела </w:t>
      </w:r>
      <w:r w:rsidRPr="009F014D">
        <w:rPr>
          <w:sz w:val="28"/>
          <w:szCs w:val="28"/>
          <w:lang w:val="en-US"/>
        </w:rPr>
        <w:t>II</w:t>
      </w:r>
      <w:r w:rsidRPr="009F014D">
        <w:rPr>
          <w:sz w:val="28"/>
          <w:szCs w:val="28"/>
        </w:rPr>
        <w:t xml:space="preserve"> настоящего регламента</w:t>
      </w:r>
      <w:r w:rsidR="00985538" w:rsidRPr="009F014D">
        <w:rPr>
          <w:sz w:val="28"/>
          <w:szCs w:val="28"/>
        </w:rPr>
        <w:t>;</w:t>
      </w:r>
    </w:p>
    <w:p w:rsidR="00985538" w:rsidRPr="009F014D" w:rsidRDefault="00985538" w:rsidP="009F014D">
      <w:pPr>
        <w:pStyle w:val="ae"/>
        <w:jc w:val="both"/>
        <w:rPr>
          <w:sz w:val="28"/>
          <w:szCs w:val="28"/>
        </w:rPr>
      </w:pPr>
      <w:r w:rsidRPr="009F014D">
        <w:rPr>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9F014D" w:rsidRPr="009F014D" w:rsidRDefault="009F014D" w:rsidP="009F014D">
      <w:pPr>
        <w:pStyle w:val="ae"/>
        <w:jc w:val="both"/>
        <w:rPr>
          <w:sz w:val="28"/>
          <w:szCs w:val="28"/>
        </w:rPr>
      </w:pPr>
      <w:r>
        <w:rPr>
          <w:sz w:val="28"/>
          <w:szCs w:val="28"/>
        </w:rPr>
        <w:t xml:space="preserve">        </w:t>
      </w:r>
      <w:r w:rsidRPr="009F014D">
        <w:rPr>
          <w:sz w:val="28"/>
          <w:szCs w:val="28"/>
        </w:rPr>
        <w:t xml:space="preserve">поступление в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w:t>
      </w:r>
      <w:r w:rsidRPr="009F014D">
        <w:rPr>
          <w:sz w:val="28"/>
          <w:szCs w:val="28"/>
        </w:rPr>
        <w:lastRenderedPageBreak/>
        <w:t xml:space="preserve">предусмотренный подпунктом б) пункта 2.6.1 подраздела 2.6 раздела </w:t>
      </w:r>
      <w:r w:rsidRPr="009F014D">
        <w:rPr>
          <w:sz w:val="28"/>
          <w:szCs w:val="28"/>
          <w:lang w:val="en-US"/>
        </w:rPr>
        <w:t>II</w:t>
      </w:r>
      <w:r w:rsidRPr="009F014D">
        <w:rPr>
          <w:sz w:val="28"/>
          <w:szCs w:val="28"/>
        </w:rPr>
        <w:t xml:space="preserve"> настоящего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б) пункта 2.6.1 подраздела 2.6 раздела </w:t>
      </w:r>
      <w:r w:rsidRPr="009F014D">
        <w:rPr>
          <w:sz w:val="28"/>
          <w:szCs w:val="28"/>
          <w:lang w:val="en-US"/>
        </w:rPr>
        <w:t>II</w:t>
      </w:r>
      <w:r w:rsidRPr="009F014D">
        <w:rPr>
          <w:sz w:val="28"/>
          <w:szCs w:val="28"/>
        </w:rPr>
        <w:t xml:space="preserve"> настоящего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9F014D" w:rsidRPr="009F014D" w:rsidRDefault="009F014D" w:rsidP="009F014D">
      <w:pPr>
        <w:pStyle w:val="ae"/>
        <w:tabs>
          <w:tab w:val="left" w:pos="567"/>
        </w:tabs>
        <w:jc w:val="both"/>
        <w:rPr>
          <w:sz w:val="28"/>
          <w:szCs w:val="28"/>
        </w:rPr>
      </w:pPr>
      <w:r>
        <w:rPr>
          <w:sz w:val="28"/>
          <w:szCs w:val="28"/>
        </w:rPr>
        <w:t xml:space="preserve">        </w:t>
      </w:r>
      <w:r w:rsidRPr="009F014D">
        <w:rPr>
          <w:sz w:val="28"/>
          <w:szCs w:val="28"/>
        </w:rPr>
        <w:t xml:space="preserve">непредставление заявителем документа, предусмотренного подпунктом е) пункта 2.6.1 подраздела 2.6 раздела </w:t>
      </w:r>
      <w:r w:rsidRPr="009F014D">
        <w:rPr>
          <w:sz w:val="28"/>
          <w:szCs w:val="28"/>
          <w:lang w:val="en-US"/>
        </w:rPr>
        <w:t>II</w:t>
      </w:r>
      <w:r w:rsidRPr="009F014D">
        <w:rPr>
          <w:sz w:val="28"/>
          <w:szCs w:val="28"/>
        </w:rPr>
        <w:t xml:space="preserve"> настоящего регламента, в случае если садовый дом или жилой дом обременен правами третьих лиц;</w:t>
      </w:r>
    </w:p>
    <w:p w:rsidR="009F014D" w:rsidRPr="009F014D" w:rsidRDefault="009F014D" w:rsidP="009F014D">
      <w:pPr>
        <w:pStyle w:val="ae"/>
        <w:jc w:val="both"/>
        <w:rPr>
          <w:sz w:val="28"/>
          <w:szCs w:val="28"/>
        </w:rPr>
      </w:pPr>
      <w:r>
        <w:rPr>
          <w:sz w:val="28"/>
          <w:szCs w:val="28"/>
        </w:rPr>
        <w:t xml:space="preserve">        </w:t>
      </w:r>
      <w:r w:rsidRPr="009F014D">
        <w:rPr>
          <w:sz w:val="28"/>
          <w:szCs w:val="28"/>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F014D" w:rsidRPr="009F014D" w:rsidRDefault="009F014D" w:rsidP="009F014D">
      <w:pPr>
        <w:pStyle w:val="ae"/>
        <w:tabs>
          <w:tab w:val="left" w:pos="567"/>
        </w:tabs>
        <w:jc w:val="both"/>
        <w:rPr>
          <w:sz w:val="28"/>
          <w:szCs w:val="28"/>
        </w:rPr>
      </w:pPr>
      <w:r>
        <w:rPr>
          <w:sz w:val="28"/>
          <w:szCs w:val="28"/>
        </w:rPr>
        <w:t xml:space="preserve">       </w:t>
      </w:r>
      <w:r w:rsidRPr="009F014D">
        <w:rPr>
          <w:sz w:val="28"/>
          <w:szCs w:val="28"/>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CC14A4" w:rsidRPr="00F34E5D" w:rsidRDefault="00CC14A4" w:rsidP="006C37EA">
      <w:pPr>
        <w:tabs>
          <w:tab w:val="left" w:pos="567"/>
        </w:tabs>
        <w:spacing w:after="0" w:line="240" w:lineRule="auto"/>
        <w:jc w:val="both"/>
        <w:rPr>
          <w:rFonts w:ascii="Times New Roman" w:hAnsi="Times New Roman" w:cs="Times New Roman"/>
          <w:sz w:val="28"/>
          <w:szCs w:val="28"/>
        </w:rPr>
      </w:pPr>
      <w:r w:rsidRPr="00F34E5D">
        <w:rPr>
          <w:rFonts w:ascii="Times New Roman" w:hAnsi="Times New Roman" w:cs="Times New Roman"/>
          <w:sz w:val="28"/>
          <w:szCs w:val="28"/>
        </w:rPr>
        <w:t xml:space="preserve">       </w:t>
      </w:r>
      <w:r w:rsidR="000914A6" w:rsidRPr="00F34E5D">
        <w:rPr>
          <w:rFonts w:ascii="Times New Roman" w:eastAsia="Times New Roman" w:hAnsi="Times New Roman" w:cs="Times New Roman"/>
          <w:sz w:val="28"/>
          <w:szCs w:val="28"/>
        </w:rPr>
        <w:t xml:space="preserve">2.10.3. </w:t>
      </w:r>
      <w:r w:rsidRPr="00F34E5D">
        <w:rPr>
          <w:rFonts w:ascii="Times New Roman" w:hAnsi="Times New Roman" w:cs="Times New Roman"/>
          <w:sz w:val="28"/>
          <w:szCs w:val="28"/>
        </w:rPr>
        <w:t>Отказ в предоставлении муниципальной услуги не препятствует повторному обращению гражданина за предоставлением муниципальной услуги, после устранения причины, послужившей основанием для отказа.</w:t>
      </w:r>
    </w:p>
    <w:p w:rsidR="000914A6" w:rsidRPr="00F34E5D" w:rsidRDefault="00326C93" w:rsidP="00326C93">
      <w:pPr>
        <w:tabs>
          <w:tab w:val="left" w:pos="567"/>
        </w:tabs>
        <w:autoSpaceDE w:val="0"/>
        <w:autoSpaceDN w:val="0"/>
        <w:adjustRightInd w:val="0"/>
        <w:spacing w:after="0" w:line="240" w:lineRule="auto"/>
        <w:jc w:val="both"/>
        <w:outlineLvl w:val="0"/>
        <w:rPr>
          <w:rFonts w:ascii="Times New Roman" w:hAnsi="Times New Roman" w:cs="Times New Roman"/>
          <w:sz w:val="28"/>
          <w:szCs w:val="28"/>
        </w:rPr>
      </w:pPr>
      <w:r w:rsidRPr="00F34E5D">
        <w:rPr>
          <w:rFonts w:ascii="Times New Roman" w:hAnsi="Times New Roman" w:cs="Times New Roman"/>
          <w:sz w:val="28"/>
          <w:szCs w:val="28"/>
        </w:rPr>
        <w:t xml:space="preserve">       </w:t>
      </w:r>
    </w:p>
    <w:p w:rsidR="000914A6" w:rsidRPr="004D30DA" w:rsidRDefault="000914A6" w:rsidP="000914A6">
      <w:pPr>
        <w:spacing w:after="0" w:line="240" w:lineRule="auto"/>
        <w:ind w:firstLine="567"/>
        <w:jc w:val="center"/>
        <w:rPr>
          <w:rFonts w:ascii="Times New Roman" w:eastAsia="Calibri" w:hAnsi="Times New Roman" w:cs="Times New Roman"/>
          <w:sz w:val="28"/>
          <w:szCs w:val="28"/>
        </w:rPr>
      </w:pPr>
      <w:r w:rsidRPr="004D30DA">
        <w:rPr>
          <w:rFonts w:ascii="Times New Roman" w:eastAsia="Calibri" w:hAnsi="Times New Roman" w:cs="Times New Roman"/>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914A6" w:rsidRPr="006C37EA" w:rsidRDefault="000914A6" w:rsidP="000914A6">
      <w:pPr>
        <w:spacing w:after="0" w:line="240" w:lineRule="auto"/>
        <w:ind w:firstLine="567"/>
        <w:jc w:val="center"/>
        <w:rPr>
          <w:rFonts w:ascii="Times New Roman" w:eastAsia="Calibri" w:hAnsi="Times New Roman" w:cs="Times New Roman"/>
          <w:color w:val="FF0000"/>
          <w:sz w:val="28"/>
          <w:szCs w:val="28"/>
        </w:rPr>
      </w:pPr>
    </w:p>
    <w:p w:rsidR="00755994" w:rsidRPr="00755994" w:rsidRDefault="00326C93" w:rsidP="00755994">
      <w:pPr>
        <w:pStyle w:val="ae"/>
        <w:jc w:val="both"/>
        <w:rPr>
          <w:sz w:val="28"/>
          <w:szCs w:val="28"/>
        </w:rPr>
      </w:pPr>
      <w:r w:rsidRPr="006C37EA">
        <w:rPr>
          <w:color w:val="FF0000"/>
          <w:sz w:val="28"/>
          <w:szCs w:val="28"/>
        </w:rPr>
        <w:t xml:space="preserve">      </w:t>
      </w:r>
      <w:r w:rsidR="00755994" w:rsidRPr="00755994">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55994" w:rsidRPr="00755994" w:rsidRDefault="00755994" w:rsidP="00755994">
      <w:pPr>
        <w:pStyle w:val="ae"/>
        <w:jc w:val="both"/>
        <w:rPr>
          <w:sz w:val="28"/>
          <w:szCs w:val="28"/>
        </w:rPr>
      </w:pPr>
      <w:r>
        <w:rPr>
          <w:sz w:val="28"/>
          <w:szCs w:val="28"/>
        </w:rPr>
        <w:t xml:space="preserve">      </w:t>
      </w:r>
      <w:r w:rsidRPr="00755994">
        <w:rPr>
          <w:sz w:val="28"/>
          <w:szCs w:val="28"/>
        </w:rPr>
        <w:t>нотариальное удостоверение копий правоустанавливающих документов на жилой дом или садовый дом (в случае невозможности представления подлинников);</w:t>
      </w:r>
    </w:p>
    <w:p w:rsidR="00755994" w:rsidRPr="00755994" w:rsidRDefault="00755994" w:rsidP="00755994">
      <w:pPr>
        <w:pStyle w:val="ae"/>
        <w:jc w:val="both"/>
        <w:rPr>
          <w:sz w:val="28"/>
          <w:szCs w:val="28"/>
        </w:rPr>
      </w:pPr>
      <w:r>
        <w:rPr>
          <w:sz w:val="28"/>
          <w:szCs w:val="28"/>
        </w:rPr>
        <w:t xml:space="preserve">      </w:t>
      </w:r>
      <w:r w:rsidRPr="00755994">
        <w:rPr>
          <w:sz w:val="28"/>
          <w:szCs w:val="28"/>
        </w:rPr>
        <w:t xml:space="preserve">получение заключения по обследованию технического состояния объекта, подтверждающее соответствие садового дома требованиям к надёжности и безопасности, установленным частью 2 статьи 5, статьями 7, 8 и 10 Федерального закона от 30.12.2009 </w:t>
      </w:r>
      <w:r w:rsidR="008E7817">
        <w:rPr>
          <w:sz w:val="28"/>
          <w:szCs w:val="28"/>
        </w:rPr>
        <w:t>№</w:t>
      </w:r>
      <w:r w:rsidRPr="00755994">
        <w:rPr>
          <w:sz w:val="28"/>
          <w:szCs w:val="28"/>
        </w:rPr>
        <w:t xml:space="preserve"> 384-ФЗ "Технический регламент о безопасности зданий и сооружений", выданное индивидуальным предпринимателем или юридическим </w:t>
      </w:r>
      <w:r w:rsidRPr="00755994">
        <w:rPr>
          <w:sz w:val="28"/>
          <w:szCs w:val="28"/>
        </w:rPr>
        <w:lastRenderedPageBreak/>
        <w:t>лицом, которые являются членами саморегулируемой организации в области инженерных изысканий (в случае признания садового дома жилым домом);</w:t>
      </w:r>
    </w:p>
    <w:p w:rsidR="00755994" w:rsidRPr="00755994" w:rsidRDefault="00755994" w:rsidP="00755994">
      <w:pPr>
        <w:pStyle w:val="ae"/>
        <w:jc w:val="both"/>
        <w:rPr>
          <w:sz w:val="28"/>
          <w:szCs w:val="28"/>
        </w:rPr>
      </w:pPr>
      <w:r>
        <w:rPr>
          <w:sz w:val="28"/>
          <w:szCs w:val="28"/>
        </w:rPr>
        <w:t xml:space="preserve">      </w:t>
      </w:r>
      <w:r w:rsidRPr="00755994">
        <w:rPr>
          <w:sz w:val="28"/>
          <w:szCs w:val="28"/>
        </w:rPr>
        <w:t>в случае, если садовый дом или жилой дом обременён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412680" w:rsidRPr="006C37EA" w:rsidRDefault="00412680" w:rsidP="00755994">
      <w:pPr>
        <w:pStyle w:val="af0"/>
        <w:spacing w:before="0" w:beforeAutospacing="0" w:after="0"/>
        <w:jc w:val="both"/>
        <w:rPr>
          <w:color w:val="FF0000"/>
          <w:sz w:val="28"/>
          <w:szCs w:val="28"/>
        </w:rPr>
      </w:pPr>
    </w:p>
    <w:p w:rsidR="00412680" w:rsidRPr="00F34E5D" w:rsidRDefault="00412680" w:rsidP="00412680">
      <w:pPr>
        <w:widowControl w:val="0"/>
        <w:autoSpaceDE w:val="0"/>
        <w:autoSpaceDN w:val="0"/>
        <w:adjustRightInd w:val="0"/>
        <w:jc w:val="center"/>
        <w:outlineLvl w:val="2"/>
        <w:rPr>
          <w:rFonts w:ascii="Times New Roman" w:eastAsia="Calibri" w:hAnsi="Times New Roman" w:cs="Times New Roman"/>
          <w:sz w:val="28"/>
          <w:szCs w:val="28"/>
        </w:rPr>
      </w:pPr>
      <w:bookmarkStart w:id="18" w:name="sub_221"/>
      <w:bookmarkEnd w:id="17"/>
      <w:r w:rsidRPr="00F34E5D">
        <w:rPr>
          <w:rFonts w:ascii="Times New Roman" w:hAnsi="Times New Roman" w:cs="Times New Roman"/>
          <w:sz w:val="28"/>
          <w:szCs w:val="28"/>
        </w:rPr>
        <w:t xml:space="preserve">          </w:t>
      </w:r>
      <w:r w:rsidRPr="00F34E5D">
        <w:rPr>
          <w:rFonts w:ascii="Times New Roman" w:eastAsia="Calibri" w:hAnsi="Times New Roman" w:cs="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12680" w:rsidRPr="00F34E5D" w:rsidRDefault="00412680" w:rsidP="00412680">
      <w:pPr>
        <w:tabs>
          <w:tab w:val="left" w:pos="567"/>
        </w:tabs>
        <w:autoSpaceDE w:val="0"/>
        <w:autoSpaceDN w:val="0"/>
        <w:adjustRightInd w:val="0"/>
        <w:spacing w:after="0" w:line="240" w:lineRule="auto"/>
        <w:jc w:val="both"/>
        <w:rPr>
          <w:rFonts w:ascii="Times New Roman" w:eastAsia="Calibri" w:hAnsi="Times New Roman" w:cs="Times New Roman"/>
          <w:sz w:val="24"/>
          <w:szCs w:val="24"/>
        </w:rPr>
      </w:pPr>
      <w:r w:rsidRPr="00F34E5D">
        <w:rPr>
          <w:rFonts w:ascii="Times New Roman" w:eastAsia="Calibri" w:hAnsi="Times New Roman" w:cs="Times New Roman"/>
          <w:sz w:val="28"/>
          <w:szCs w:val="28"/>
        </w:rPr>
        <w:t xml:space="preserve">       Муниципальная услуга предоставляется бесплатно</w:t>
      </w:r>
      <w:r w:rsidRPr="00F34E5D">
        <w:rPr>
          <w:rFonts w:ascii="Times New Roman" w:eastAsia="Calibri" w:hAnsi="Times New Roman" w:cs="Times New Roman"/>
          <w:sz w:val="24"/>
          <w:szCs w:val="24"/>
        </w:rPr>
        <w:t>.</w:t>
      </w:r>
    </w:p>
    <w:p w:rsidR="00412680" w:rsidRPr="00F34E5D" w:rsidRDefault="00412680" w:rsidP="00412680">
      <w:pPr>
        <w:tabs>
          <w:tab w:val="left" w:pos="567"/>
        </w:tabs>
        <w:autoSpaceDE w:val="0"/>
        <w:autoSpaceDN w:val="0"/>
        <w:adjustRightInd w:val="0"/>
        <w:spacing w:after="0" w:line="240" w:lineRule="auto"/>
        <w:jc w:val="both"/>
        <w:rPr>
          <w:rFonts w:ascii="Times New Roman" w:eastAsia="Calibri" w:hAnsi="Times New Roman" w:cs="Times New Roman"/>
          <w:sz w:val="24"/>
          <w:szCs w:val="24"/>
        </w:rPr>
      </w:pPr>
    </w:p>
    <w:p w:rsidR="00412680" w:rsidRPr="00F34E5D" w:rsidRDefault="00412680" w:rsidP="0041268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F34E5D">
        <w:rPr>
          <w:rFonts w:ascii="Times New Roman" w:eastAsia="Calibri" w:hAnsi="Times New Roman" w:cs="Times New Roman"/>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12680" w:rsidRPr="00F34E5D" w:rsidRDefault="00412680" w:rsidP="0041268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412680" w:rsidRDefault="00755994" w:rsidP="00755994">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5994">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 Российской Федерации.</w:t>
      </w:r>
    </w:p>
    <w:p w:rsidR="00755994" w:rsidRPr="00755994" w:rsidRDefault="00755994" w:rsidP="00755994">
      <w:pPr>
        <w:tabs>
          <w:tab w:val="left" w:pos="567"/>
        </w:tabs>
        <w:autoSpaceDE w:val="0"/>
        <w:autoSpaceDN w:val="0"/>
        <w:adjustRightInd w:val="0"/>
        <w:spacing w:after="0" w:line="240" w:lineRule="auto"/>
        <w:jc w:val="both"/>
        <w:rPr>
          <w:rFonts w:ascii="Times New Roman" w:eastAsia="Calibri" w:hAnsi="Times New Roman" w:cs="Times New Roman"/>
          <w:sz w:val="28"/>
          <w:szCs w:val="28"/>
        </w:rPr>
      </w:pPr>
    </w:p>
    <w:p w:rsidR="00412680" w:rsidRPr="00F34E5D" w:rsidRDefault="00412680" w:rsidP="00412680">
      <w:pPr>
        <w:widowControl w:val="0"/>
        <w:autoSpaceDE w:val="0"/>
        <w:autoSpaceDN w:val="0"/>
        <w:adjustRightInd w:val="0"/>
        <w:jc w:val="center"/>
        <w:outlineLvl w:val="2"/>
        <w:rPr>
          <w:rFonts w:ascii="Times New Roman" w:eastAsia="Calibri" w:hAnsi="Times New Roman" w:cs="Times New Roman"/>
          <w:sz w:val="28"/>
          <w:szCs w:val="28"/>
        </w:rPr>
      </w:pPr>
      <w:bookmarkStart w:id="19" w:name="sub_222"/>
      <w:bookmarkStart w:id="20" w:name="sub_223"/>
      <w:bookmarkStart w:id="21" w:name="sub_224"/>
      <w:bookmarkEnd w:id="18"/>
      <w:r w:rsidRPr="00F34E5D">
        <w:rPr>
          <w:rFonts w:ascii="Times New Roman" w:eastAsia="Calibri" w:hAnsi="Times New Roman" w:cs="Times New Roman"/>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bookmarkEnd w:id="19"/>
    <w:p w:rsidR="00C3468F" w:rsidRPr="00F34E5D" w:rsidRDefault="00C3468F" w:rsidP="00C3468F">
      <w:pPr>
        <w:pStyle w:val="ConsPlusNormal"/>
        <w:ind w:firstLine="709"/>
        <w:jc w:val="both"/>
        <w:rPr>
          <w:rFonts w:ascii="Times New Roman" w:hAnsi="Times New Roman" w:cs="Times New Roman"/>
          <w:sz w:val="28"/>
          <w:szCs w:val="28"/>
        </w:rPr>
      </w:pPr>
      <w:r w:rsidRPr="00F34E5D">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412680" w:rsidRPr="00F34E5D" w:rsidRDefault="00412680" w:rsidP="00C3468F">
      <w:pPr>
        <w:spacing w:after="0" w:line="240" w:lineRule="auto"/>
        <w:jc w:val="both"/>
        <w:rPr>
          <w:rFonts w:ascii="Times New Roman" w:hAnsi="Times New Roman" w:cs="Times New Roman"/>
          <w:sz w:val="28"/>
          <w:szCs w:val="28"/>
        </w:rPr>
      </w:pPr>
    </w:p>
    <w:p w:rsidR="00412680" w:rsidRPr="00F34E5D" w:rsidRDefault="00412680" w:rsidP="0041268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2" w:name="sub_225"/>
      <w:bookmarkEnd w:id="20"/>
      <w:bookmarkEnd w:id="21"/>
      <w:r w:rsidRPr="00F34E5D">
        <w:rPr>
          <w:rFonts w:ascii="Times New Roman" w:eastAsia="Calibri" w:hAnsi="Times New Roman" w:cs="Times New Roman"/>
          <w:sz w:val="28"/>
          <w:szCs w:val="28"/>
        </w:rPr>
        <w:t xml:space="preserve">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412680" w:rsidRPr="00F34E5D" w:rsidRDefault="00412680" w:rsidP="0041268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F34E5D">
        <w:rPr>
          <w:rFonts w:ascii="Times New Roman" w:eastAsia="Calibri" w:hAnsi="Times New Roman" w:cs="Times New Roman"/>
          <w:sz w:val="28"/>
          <w:szCs w:val="28"/>
        </w:rPr>
        <w:t>в том числе в электронной форме</w:t>
      </w:r>
    </w:p>
    <w:p w:rsidR="00412680" w:rsidRPr="00F34E5D" w:rsidRDefault="00412680" w:rsidP="0041268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412680" w:rsidRPr="00F34E5D" w:rsidRDefault="00412680" w:rsidP="00412680">
      <w:pPr>
        <w:widowControl w:val="0"/>
        <w:tabs>
          <w:tab w:val="left" w:pos="567"/>
        </w:tabs>
        <w:autoSpaceDE w:val="0"/>
        <w:autoSpaceDN w:val="0"/>
        <w:adjustRightInd w:val="0"/>
        <w:spacing w:after="0" w:line="240" w:lineRule="auto"/>
        <w:jc w:val="both"/>
        <w:outlineLvl w:val="2"/>
        <w:rPr>
          <w:rFonts w:ascii="Times New Roman" w:hAnsi="Times New Roman" w:cs="Times New Roman"/>
          <w:sz w:val="28"/>
          <w:szCs w:val="28"/>
        </w:rPr>
      </w:pPr>
      <w:r w:rsidRPr="00F34E5D">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412680" w:rsidRPr="00F34E5D" w:rsidRDefault="00412680" w:rsidP="00412680">
      <w:pPr>
        <w:widowControl w:val="0"/>
        <w:tabs>
          <w:tab w:val="left" w:pos="567"/>
        </w:tabs>
        <w:autoSpaceDE w:val="0"/>
        <w:autoSpaceDN w:val="0"/>
        <w:adjustRightInd w:val="0"/>
        <w:spacing w:after="0" w:line="240" w:lineRule="auto"/>
        <w:jc w:val="both"/>
        <w:outlineLvl w:val="2"/>
        <w:rPr>
          <w:rFonts w:ascii="Times New Roman" w:hAnsi="Times New Roman" w:cs="Times New Roman"/>
          <w:sz w:val="28"/>
          <w:szCs w:val="28"/>
        </w:rPr>
      </w:pPr>
      <w:r w:rsidRPr="00F34E5D">
        <w:rPr>
          <w:rFonts w:ascii="Times New Roman" w:hAnsi="Times New Roman" w:cs="Times New Roman"/>
          <w:sz w:val="28"/>
          <w:szCs w:val="28"/>
        </w:rPr>
        <w:t xml:space="preserve">        Регистрация заявления о предоставлении муниципальной услуги с документами, указанными в подразделе 2.6 раздела II </w:t>
      </w:r>
      <w:r w:rsidR="00C3468F" w:rsidRPr="00F34E5D">
        <w:rPr>
          <w:rFonts w:ascii="Times New Roman" w:hAnsi="Times New Roman" w:cs="Times New Roman"/>
          <w:sz w:val="28"/>
          <w:szCs w:val="28"/>
        </w:rPr>
        <w:t>Регламента</w:t>
      </w:r>
      <w:r w:rsidRPr="00F34E5D">
        <w:rPr>
          <w:rFonts w:ascii="Times New Roman" w:hAnsi="Times New Roman" w:cs="Times New Roman"/>
          <w:sz w:val="28"/>
          <w:szCs w:val="28"/>
        </w:rPr>
        <w:t>, поступившими в выходной (нерабочий или праздничный) день, осуществляется в первый за ним рабочий день.</w:t>
      </w:r>
    </w:p>
    <w:p w:rsidR="00412680" w:rsidRPr="00F34E5D" w:rsidRDefault="00412680" w:rsidP="00412680">
      <w:pPr>
        <w:widowControl w:val="0"/>
        <w:autoSpaceDE w:val="0"/>
        <w:autoSpaceDN w:val="0"/>
        <w:adjustRightInd w:val="0"/>
        <w:spacing w:after="0" w:line="240" w:lineRule="auto"/>
        <w:jc w:val="both"/>
        <w:outlineLvl w:val="2"/>
        <w:rPr>
          <w:rFonts w:ascii="Times New Roman" w:eastAsia="Calibri" w:hAnsi="Times New Roman" w:cs="Times New Roman"/>
          <w:sz w:val="28"/>
          <w:szCs w:val="28"/>
        </w:rPr>
      </w:pPr>
      <w:r w:rsidRPr="00F34E5D">
        <w:rPr>
          <w:rFonts w:ascii="Times New Roman" w:hAnsi="Times New Roman" w:cs="Times New Roman"/>
          <w:sz w:val="28"/>
          <w:szCs w:val="28"/>
        </w:rPr>
        <w:t xml:space="preserve">        Срок регистрации заявления о предоставлении муниципальной услуги и </w:t>
      </w:r>
      <w:r w:rsidRPr="00F34E5D">
        <w:rPr>
          <w:rFonts w:ascii="Times New Roman" w:hAnsi="Times New Roman" w:cs="Times New Roman"/>
          <w:sz w:val="28"/>
          <w:szCs w:val="28"/>
        </w:rPr>
        <w:lastRenderedPageBreak/>
        <w:t>документов (содержащихся в них сведений), представленных заявителем, не может превышать 20 минут.</w:t>
      </w:r>
    </w:p>
    <w:p w:rsidR="00412680" w:rsidRPr="00F34E5D" w:rsidRDefault="00412680" w:rsidP="00412680">
      <w:pPr>
        <w:tabs>
          <w:tab w:val="left" w:pos="567"/>
        </w:tabs>
        <w:autoSpaceDE w:val="0"/>
        <w:autoSpaceDN w:val="0"/>
        <w:adjustRightInd w:val="0"/>
        <w:spacing w:after="0" w:line="240" w:lineRule="auto"/>
        <w:jc w:val="both"/>
        <w:rPr>
          <w:rFonts w:ascii="Times New Roman" w:hAnsi="Times New Roman" w:cs="Times New Roman"/>
          <w:sz w:val="28"/>
          <w:szCs w:val="28"/>
        </w:rPr>
      </w:pPr>
    </w:p>
    <w:p w:rsidR="00412680" w:rsidRPr="00F34E5D" w:rsidRDefault="00412680" w:rsidP="0041268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sub_226"/>
      <w:bookmarkStart w:id="24" w:name="sub_231"/>
      <w:bookmarkEnd w:id="22"/>
      <w:r w:rsidRPr="00F34E5D">
        <w:rPr>
          <w:rFonts w:ascii="Times New Roman" w:eastAsia="Calibri" w:hAnsi="Times New Roman" w:cs="Times New Roman"/>
          <w:sz w:val="28"/>
          <w:szCs w:val="28"/>
        </w:rPr>
        <w:t>Подраздел 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12680" w:rsidRPr="00F34E5D" w:rsidRDefault="00412680" w:rsidP="0041268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bookmarkEnd w:id="23"/>
    <w:p w:rsidR="00412680" w:rsidRPr="00F34E5D" w:rsidRDefault="00412680" w:rsidP="00412680">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F34E5D">
        <w:rPr>
          <w:rFonts w:ascii="Times New Roman" w:eastAsia="Calibri" w:hAnsi="Times New Roman" w:cs="Times New Roman"/>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412680" w:rsidRPr="00F34E5D" w:rsidRDefault="00412680" w:rsidP="00412680">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F34E5D">
        <w:rPr>
          <w:rFonts w:ascii="Times New Roman" w:eastAsia="Calibri"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12680" w:rsidRPr="00F34E5D" w:rsidRDefault="00412680" w:rsidP="00412680">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F34E5D">
        <w:rPr>
          <w:rFonts w:ascii="Times New Roman" w:eastAsia="Calibri"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412680" w:rsidRPr="00F34E5D" w:rsidRDefault="00412680" w:rsidP="00412680">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F34E5D">
        <w:rPr>
          <w:rFonts w:ascii="Times New Roman" w:eastAsia="Calibri"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12680" w:rsidRPr="00F34E5D" w:rsidRDefault="00412680" w:rsidP="00412680">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F34E5D">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412680" w:rsidRPr="00F34E5D" w:rsidRDefault="00412680" w:rsidP="00412680">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F34E5D">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412680" w:rsidRPr="00F34E5D" w:rsidRDefault="00412680" w:rsidP="00412680">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F34E5D">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412680" w:rsidRPr="00F34E5D" w:rsidRDefault="00412680" w:rsidP="00412680">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F34E5D">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412680" w:rsidRPr="00F34E5D" w:rsidRDefault="00412680" w:rsidP="00412680">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F34E5D">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34E5D">
        <w:rPr>
          <w:rFonts w:ascii="Times New Roman" w:eastAsia="Calibri" w:hAnsi="Times New Roman" w:cs="Times New Roman"/>
          <w:sz w:val="28"/>
          <w:szCs w:val="28"/>
        </w:rPr>
        <w:t>тифлосурдопереводчика</w:t>
      </w:r>
      <w:proofErr w:type="spellEnd"/>
      <w:r w:rsidRPr="00F34E5D">
        <w:rPr>
          <w:rFonts w:ascii="Times New Roman" w:eastAsia="Calibri" w:hAnsi="Times New Roman" w:cs="Times New Roman"/>
          <w:sz w:val="28"/>
          <w:szCs w:val="28"/>
        </w:rPr>
        <w:t>;</w:t>
      </w:r>
    </w:p>
    <w:p w:rsidR="00412680" w:rsidRPr="00F34E5D" w:rsidRDefault="00412680" w:rsidP="00412680">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F34E5D">
        <w:rPr>
          <w:rFonts w:ascii="Times New Roman" w:eastAsia="Calibri" w:hAnsi="Times New Roman" w:cs="Times New Roman"/>
          <w:sz w:val="28"/>
          <w:szCs w:val="28"/>
        </w:rPr>
        <w:t xml:space="preserve">допуск на объект, на котором организовано предоставление муниципальных </w:t>
      </w:r>
      <w:r w:rsidRPr="00F34E5D">
        <w:rPr>
          <w:rFonts w:ascii="Times New Roman" w:eastAsia="Calibri" w:hAnsi="Times New Roman" w:cs="Times New Roman"/>
          <w:sz w:val="28"/>
          <w:szCs w:val="28"/>
        </w:rPr>
        <w:lastRenderedPageBreak/>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12680" w:rsidRPr="00F34E5D" w:rsidRDefault="00412680" w:rsidP="00412680">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F34E5D">
        <w:rPr>
          <w:rFonts w:ascii="Times New Roman" w:eastAsia="Calibri" w:hAnsi="Times New Roman" w:cs="Times New Roman"/>
          <w:sz w:val="28"/>
          <w:szCs w:val="28"/>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412680" w:rsidRPr="00F34E5D" w:rsidRDefault="00412680" w:rsidP="00412680">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F34E5D">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12680" w:rsidRPr="00F34E5D" w:rsidRDefault="00412680" w:rsidP="00412680">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F34E5D">
        <w:rPr>
          <w:rFonts w:ascii="Times New Roman" w:eastAsia="Calibri"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412680" w:rsidRPr="00F34E5D" w:rsidRDefault="00412680" w:rsidP="00412680">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F34E5D">
        <w:rPr>
          <w:rFonts w:ascii="Times New Roman" w:eastAsia="Calibri" w:hAnsi="Times New Roman" w:cs="Times New Roman"/>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412680" w:rsidRPr="00F34E5D" w:rsidRDefault="00412680" w:rsidP="00412680">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F34E5D">
        <w:rPr>
          <w:rFonts w:ascii="Times New Roman" w:eastAsia="Calibri"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подразделе 1.3 </w:t>
      </w:r>
      <w:r w:rsidR="00C3468F" w:rsidRPr="00F34E5D">
        <w:rPr>
          <w:rFonts w:ascii="Times New Roman" w:eastAsia="Calibri" w:hAnsi="Times New Roman" w:cs="Times New Roman"/>
          <w:sz w:val="28"/>
          <w:szCs w:val="28"/>
        </w:rPr>
        <w:t>Регламента</w:t>
      </w:r>
      <w:r w:rsidRPr="00F34E5D">
        <w:rPr>
          <w:rFonts w:ascii="Times New Roman" w:eastAsia="Calibri" w:hAnsi="Times New Roman" w:cs="Times New Roman"/>
          <w:sz w:val="28"/>
          <w:szCs w:val="28"/>
        </w:rPr>
        <w:t>.</w:t>
      </w:r>
    </w:p>
    <w:p w:rsidR="00412680" w:rsidRPr="00F34E5D" w:rsidRDefault="00412680" w:rsidP="00412680">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F34E5D">
        <w:rPr>
          <w:rFonts w:ascii="Times New Roman" w:eastAsia="Calibri" w:hAnsi="Times New Roman" w:cs="Times New Roman"/>
          <w:sz w:val="28"/>
          <w:szCs w:val="28"/>
        </w:rPr>
        <w:t>Информационные стенды размещаются на видном, доступном месте.</w:t>
      </w:r>
    </w:p>
    <w:p w:rsidR="00412680" w:rsidRPr="00F34E5D" w:rsidRDefault="00412680" w:rsidP="00412680">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F34E5D">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F34E5D">
        <w:rPr>
          <w:rFonts w:ascii="Times New Roman" w:eastAsia="Calibri" w:hAnsi="Times New Roman" w:cs="Times New Roman"/>
          <w:sz w:val="28"/>
          <w:szCs w:val="28"/>
        </w:rPr>
        <w:t>Times</w:t>
      </w:r>
      <w:proofErr w:type="spellEnd"/>
      <w:r w:rsidRPr="00F34E5D">
        <w:rPr>
          <w:rFonts w:ascii="Times New Roman" w:eastAsia="Calibri" w:hAnsi="Times New Roman" w:cs="Times New Roman"/>
          <w:sz w:val="28"/>
          <w:szCs w:val="28"/>
        </w:rPr>
        <w:t xml:space="preserve"> </w:t>
      </w:r>
      <w:proofErr w:type="spellStart"/>
      <w:r w:rsidRPr="00F34E5D">
        <w:rPr>
          <w:rFonts w:ascii="Times New Roman" w:eastAsia="Calibri" w:hAnsi="Times New Roman" w:cs="Times New Roman"/>
          <w:sz w:val="28"/>
          <w:szCs w:val="28"/>
        </w:rPr>
        <w:t>New</w:t>
      </w:r>
      <w:proofErr w:type="spellEnd"/>
      <w:r w:rsidRPr="00F34E5D">
        <w:rPr>
          <w:rFonts w:ascii="Times New Roman" w:eastAsia="Calibri" w:hAnsi="Times New Roman" w:cs="Times New Roman"/>
          <w:sz w:val="28"/>
          <w:szCs w:val="28"/>
        </w:rPr>
        <w:t xml:space="preserve"> </w:t>
      </w:r>
      <w:proofErr w:type="spellStart"/>
      <w:r w:rsidRPr="00F34E5D">
        <w:rPr>
          <w:rFonts w:ascii="Times New Roman" w:eastAsia="Calibri" w:hAnsi="Times New Roman" w:cs="Times New Roman"/>
          <w:sz w:val="28"/>
          <w:szCs w:val="28"/>
        </w:rPr>
        <w:t>Roman</w:t>
      </w:r>
      <w:proofErr w:type="spellEnd"/>
      <w:r w:rsidRPr="00F34E5D">
        <w:rPr>
          <w:rFonts w:ascii="Times New Roman" w:eastAsia="Calibri"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12680" w:rsidRPr="00F34E5D" w:rsidRDefault="00412680" w:rsidP="00412680">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F34E5D">
        <w:rPr>
          <w:rFonts w:ascii="Times New Roman" w:eastAsia="Calibri"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412680" w:rsidRPr="00F34E5D" w:rsidRDefault="00412680" w:rsidP="00412680">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F34E5D">
        <w:rPr>
          <w:rFonts w:ascii="Times New Roman" w:eastAsia="Calibri" w:hAnsi="Times New Roman" w:cs="Times New Roman"/>
          <w:sz w:val="28"/>
          <w:szCs w:val="28"/>
        </w:rPr>
        <w:t>комфортное расположение заявителя и должностного лица уполномоченного органа;</w:t>
      </w:r>
    </w:p>
    <w:p w:rsidR="00412680" w:rsidRPr="00F34E5D" w:rsidRDefault="00412680" w:rsidP="00412680">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F34E5D">
        <w:rPr>
          <w:rFonts w:ascii="Times New Roman" w:eastAsia="Calibri" w:hAnsi="Times New Roman" w:cs="Times New Roman"/>
          <w:sz w:val="28"/>
          <w:szCs w:val="28"/>
        </w:rPr>
        <w:t>возможность и удобство оформления заявителем письменного обращения;</w:t>
      </w:r>
    </w:p>
    <w:p w:rsidR="00412680" w:rsidRPr="00F34E5D" w:rsidRDefault="00412680" w:rsidP="00412680">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F34E5D">
        <w:rPr>
          <w:rFonts w:ascii="Times New Roman" w:eastAsia="Calibri" w:hAnsi="Times New Roman" w:cs="Times New Roman"/>
          <w:sz w:val="28"/>
          <w:szCs w:val="28"/>
        </w:rPr>
        <w:t>телефонную связь;</w:t>
      </w:r>
    </w:p>
    <w:p w:rsidR="00412680" w:rsidRPr="00F34E5D" w:rsidRDefault="00412680" w:rsidP="00412680">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F34E5D">
        <w:rPr>
          <w:rFonts w:ascii="Times New Roman" w:eastAsia="Calibri" w:hAnsi="Times New Roman" w:cs="Times New Roman"/>
          <w:sz w:val="28"/>
          <w:szCs w:val="28"/>
        </w:rPr>
        <w:t>возможность копирования документов;</w:t>
      </w:r>
    </w:p>
    <w:p w:rsidR="00412680" w:rsidRPr="00F34E5D" w:rsidRDefault="00412680" w:rsidP="00412680">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F34E5D">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412680" w:rsidRPr="00F34E5D" w:rsidRDefault="00412680" w:rsidP="00412680">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F34E5D">
        <w:rPr>
          <w:rFonts w:ascii="Times New Roman" w:eastAsia="Calibri" w:hAnsi="Times New Roman" w:cs="Times New Roman"/>
          <w:sz w:val="28"/>
          <w:szCs w:val="28"/>
        </w:rPr>
        <w:t>наличие письменных принадлежностей и бумаги формата A4.</w:t>
      </w:r>
    </w:p>
    <w:p w:rsidR="00412680" w:rsidRPr="00F34E5D" w:rsidRDefault="00412680" w:rsidP="00412680">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F34E5D">
        <w:rPr>
          <w:rFonts w:ascii="Times New Roman" w:eastAsia="Calibri" w:hAnsi="Times New Roman" w:cs="Times New Roman"/>
          <w:sz w:val="28"/>
          <w:szCs w:val="28"/>
        </w:rPr>
        <w:lastRenderedPageBreak/>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12680" w:rsidRPr="00F34E5D" w:rsidRDefault="00412680" w:rsidP="00412680">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F34E5D">
        <w:rPr>
          <w:rFonts w:ascii="Times New Roman" w:eastAsia="Calibri"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412680" w:rsidRPr="00F34E5D" w:rsidRDefault="00412680" w:rsidP="00412680">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F34E5D">
        <w:rPr>
          <w:rFonts w:ascii="Times New Roman" w:eastAsia="Calibri" w:hAnsi="Times New Roman" w:cs="Times New Roman"/>
          <w:sz w:val="28"/>
          <w:szCs w:val="28"/>
        </w:rPr>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412680" w:rsidRPr="00F34E5D" w:rsidRDefault="00412680" w:rsidP="00412680">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F34E5D">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12680" w:rsidRPr="00F34E5D" w:rsidRDefault="00412680" w:rsidP="00412680">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F34E5D">
        <w:rPr>
          <w:rFonts w:ascii="Times New Roman" w:eastAsia="Calibri" w:hAnsi="Times New Roman" w:cs="Times New Roman"/>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F34E5D">
        <w:rPr>
          <w:rFonts w:ascii="Times New Roman" w:eastAsia="Calibri" w:hAnsi="Times New Roman" w:cs="Times New Roman"/>
          <w:sz w:val="28"/>
          <w:szCs w:val="28"/>
        </w:rPr>
        <w:t>бэйджами</w:t>
      </w:r>
      <w:proofErr w:type="spellEnd"/>
      <w:r w:rsidRPr="00F34E5D">
        <w:rPr>
          <w:rFonts w:ascii="Times New Roman" w:eastAsia="Calibri" w:hAnsi="Times New Roman" w:cs="Times New Roman"/>
          <w:sz w:val="28"/>
          <w:szCs w:val="28"/>
        </w:rPr>
        <w:t>) и (или) настольными табличками.</w:t>
      </w:r>
    </w:p>
    <w:p w:rsidR="00412680" w:rsidRPr="00F34E5D" w:rsidRDefault="00412680" w:rsidP="00412680">
      <w:pPr>
        <w:autoSpaceDE w:val="0"/>
        <w:autoSpaceDN w:val="0"/>
        <w:adjustRightInd w:val="0"/>
        <w:spacing w:after="0" w:line="240" w:lineRule="auto"/>
        <w:ind w:firstLine="567"/>
        <w:jc w:val="both"/>
        <w:rPr>
          <w:rFonts w:ascii="Times New Roman" w:hAnsi="Times New Roman" w:cs="Times New Roman"/>
          <w:sz w:val="28"/>
          <w:szCs w:val="28"/>
        </w:rPr>
      </w:pPr>
    </w:p>
    <w:p w:rsidR="00C3468F" w:rsidRPr="00F34E5D" w:rsidRDefault="00412680" w:rsidP="00C3468F">
      <w:pPr>
        <w:spacing w:after="0" w:line="240" w:lineRule="auto"/>
        <w:jc w:val="center"/>
        <w:rPr>
          <w:rFonts w:ascii="Times New Roman" w:eastAsia="Calibri" w:hAnsi="Times New Roman" w:cs="Times New Roman"/>
          <w:iCs/>
          <w:sz w:val="28"/>
          <w:szCs w:val="28"/>
        </w:rPr>
      </w:pPr>
      <w:bookmarkStart w:id="25" w:name="sub_300"/>
      <w:bookmarkEnd w:id="24"/>
      <w:r w:rsidRPr="00F34E5D">
        <w:rPr>
          <w:rFonts w:ascii="Times New Roman" w:eastAsia="Calibri" w:hAnsi="Times New Roman" w:cs="Times New Roman"/>
          <w:sz w:val="28"/>
          <w:szCs w:val="28"/>
        </w:rPr>
        <w:t xml:space="preserve">Подраздел 2.17. </w:t>
      </w:r>
      <w:bookmarkStart w:id="26" w:name="sub_165"/>
      <w:bookmarkStart w:id="27" w:name="sub_169"/>
      <w:r w:rsidR="00C3468F" w:rsidRPr="00F34E5D">
        <w:rPr>
          <w:rFonts w:ascii="Times New Roman" w:eastAsia="Calibri"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00C3468F" w:rsidRPr="00F34E5D">
        <w:rPr>
          <w:rFonts w:ascii="Times New Roman" w:eastAsia="Calibri" w:hAnsi="Times New Roman" w:cs="Times New Roman"/>
          <w:iCs/>
          <w:sz w:val="28"/>
          <w:szCs w:val="28"/>
        </w:rPr>
        <w:t xml:space="preserve">информации о ходе предоставления </w:t>
      </w:r>
      <w:r w:rsidR="00C3468F" w:rsidRPr="00F34E5D">
        <w:rPr>
          <w:rFonts w:ascii="Times New Roman" w:eastAsia="Calibri" w:hAnsi="Times New Roman" w:cs="Times New Roman"/>
          <w:sz w:val="28"/>
          <w:szCs w:val="28"/>
        </w:rPr>
        <w:t>муниципальной услуги</w:t>
      </w:r>
      <w:r w:rsidR="00C3468F" w:rsidRPr="00F34E5D">
        <w:rPr>
          <w:rFonts w:ascii="Times New Roman" w:eastAsia="Calibri" w:hAnsi="Times New Roman" w:cs="Times New Roman"/>
          <w:iCs/>
          <w:sz w:val="28"/>
          <w:szCs w:val="28"/>
        </w:rPr>
        <w:t>,</w:t>
      </w:r>
      <w:r w:rsidR="00C3468F" w:rsidRPr="00F34E5D">
        <w:rPr>
          <w:rFonts w:ascii="Times New Roman" w:eastAsia="Calibri" w:hAnsi="Times New Roman" w:cs="Times New Roman"/>
          <w:sz w:val="28"/>
          <w:szCs w:val="28"/>
        </w:rPr>
        <w:t xml:space="preserve"> в </w:t>
      </w:r>
      <w:r w:rsidR="00C3468F" w:rsidRPr="00F34E5D">
        <w:rPr>
          <w:rFonts w:ascii="Times New Roman" w:eastAsia="Calibri" w:hAnsi="Times New Roman" w:cs="Times New Roman"/>
          <w:iCs/>
          <w:sz w:val="28"/>
          <w:szCs w:val="28"/>
        </w:rPr>
        <w:t>том числе с использованием информационно-коммуникационных технологий, возможность либо невозможность получения муниципальной услуги в</w:t>
      </w:r>
      <w:r w:rsidR="00C3468F" w:rsidRPr="00F34E5D">
        <w:rPr>
          <w:rFonts w:ascii="Times New Roman" w:eastAsia="Calibri" w:hAnsi="Times New Roman" w:cs="Times New Roman"/>
          <w:sz w:val="28"/>
          <w:szCs w:val="28"/>
        </w:rPr>
        <w:t xml:space="preserve"> МФЦ </w:t>
      </w:r>
      <w:r w:rsidR="00C3468F" w:rsidRPr="00F34E5D">
        <w:rPr>
          <w:rFonts w:ascii="Times New Roman" w:eastAsia="Calibri" w:hAnsi="Times New Roman" w:cs="Times New Roman"/>
          <w:iCs/>
          <w:sz w:val="28"/>
          <w:szCs w:val="28"/>
        </w:rPr>
        <w:t>(в том числе в полном объеме)</w:t>
      </w:r>
      <w:r w:rsidR="00C3468F" w:rsidRPr="00F34E5D">
        <w:rPr>
          <w:rFonts w:ascii="Times New Roman" w:eastAsia="Calibri" w:hAnsi="Times New Roman" w:cs="Times New Roman"/>
          <w:sz w:val="28"/>
          <w:szCs w:val="28"/>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00C3468F" w:rsidRPr="00F34E5D">
        <w:rPr>
          <w:rFonts w:ascii="Times New Roman" w:eastAsia="Calibri" w:hAnsi="Times New Roman" w:cs="Times New Roman"/>
          <w:iCs/>
          <w:sz w:val="28"/>
          <w:szCs w:val="28"/>
        </w:rPr>
        <w:t xml:space="preserve">посредством </w:t>
      </w:r>
      <w:hyperlink r:id="rId11" w:anchor="/document/71912496/entry/1000" w:history="1">
        <w:r w:rsidR="00C3468F" w:rsidRPr="00F34E5D">
          <w:rPr>
            <w:rFonts w:ascii="Times New Roman" w:eastAsia="Calibri" w:hAnsi="Times New Roman" w:cs="Times New Roman"/>
            <w:sz w:val="28"/>
            <w:szCs w:val="28"/>
          </w:rPr>
          <w:t>запроса</w:t>
        </w:r>
      </w:hyperlink>
      <w:r w:rsidR="00C3468F" w:rsidRPr="00F34E5D">
        <w:rPr>
          <w:rFonts w:ascii="Times New Roman" w:eastAsia="Calibri" w:hAnsi="Times New Roman" w:cs="Times New Roman"/>
          <w:sz w:val="28"/>
          <w:szCs w:val="28"/>
        </w:rPr>
        <w:t xml:space="preserve"> о </w:t>
      </w:r>
      <w:r w:rsidR="00C3468F" w:rsidRPr="00F34E5D">
        <w:rPr>
          <w:rFonts w:ascii="Times New Roman" w:eastAsia="Calibri" w:hAnsi="Times New Roman" w:cs="Times New Roman"/>
          <w:iCs/>
          <w:sz w:val="28"/>
          <w:szCs w:val="28"/>
        </w:rPr>
        <w:t>предоставлении нескольких государственных и (или) муниципальных услуг в МФЦ</w:t>
      </w:r>
      <w:r w:rsidR="00C3468F" w:rsidRPr="00F34E5D">
        <w:rPr>
          <w:rFonts w:ascii="Times New Roman" w:eastAsia="Calibri" w:hAnsi="Times New Roman" w:cs="Times New Roman"/>
          <w:sz w:val="28"/>
          <w:szCs w:val="28"/>
        </w:rPr>
        <w:t xml:space="preserve">, </w:t>
      </w:r>
      <w:r w:rsidR="00C3468F" w:rsidRPr="00F34E5D">
        <w:rPr>
          <w:rFonts w:ascii="Times New Roman" w:eastAsia="Calibri" w:hAnsi="Times New Roman" w:cs="Times New Roman"/>
          <w:iCs/>
          <w:sz w:val="28"/>
          <w:szCs w:val="28"/>
        </w:rPr>
        <w:t xml:space="preserve">предусмотренного </w:t>
      </w:r>
      <w:hyperlink r:id="rId12" w:anchor="/document/12177515/entry/1510" w:history="1">
        <w:r w:rsidR="00C3468F" w:rsidRPr="00F34E5D">
          <w:rPr>
            <w:rFonts w:ascii="Times New Roman" w:eastAsia="Calibri" w:hAnsi="Times New Roman" w:cs="Times New Roman"/>
            <w:sz w:val="28"/>
            <w:szCs w:val="28"/>
          </w:rPr>
          <w:t>статьей 15.1</w:t>
        </w:r>
      </w:hyperlink>
      <w:r w:rsidR="00C3468F" w:rsidRPr="00F34E5D">
        <w:rPr>
          <w:rFonts w:ascii="Times New Roman" w:eastAsia="Calibri" w:hAnsi="Times New Roman" w:cs="Times New Roman"/>
          <w:iCs/>
          <w:sz w:val="28"/>
          <w:szCs w:val="28"/>
        </w:rPr>
        <w:t xml:space="preserve"> Федерального закона № 210-ФЗ</w:t>
      </w:r>
    </w:p>
    <w:p w:rsidR="00C3468F" w:rsidRPr="00F34E5D" w:rsidRDefault="00C3468F" w:rsidP="00C3468F">
      <w:pPr>
        <w:spacing w:after="0" w:line="240" w:lineRule="auto"/>
        <w:jc w:val="center"/>
        <w:rPr>
          <w:rFonts w:ascii="Times New Roman" w:hAnsi="Times New Roman" w:cs="Times New Roman"/>
          <w:sz w:val="28"/>
          <w:szCs w:val="28"/>
        </w:rPr>
      </w:pPr>
    </w:p>
    <w:p w:rsidR="00412680" w:rsidRPr="00F34E5D" w:rsidRDefault="00412680" w:rsidP="00C3468F">
      <w:pPr>
        <w:spacing w:after="0" w:line="240" w:lineRule="auto"/>
        <w:jc w:val="center"/>
        <w:rPr>
          <w:rFonts w:ascii="Times New Roman" w:eastAsia="Calibri" w:hAnsi="Times New Roman" w:cs="Times New Roman"/>
          <w:sz w:val="28"/>
          <w:szCs w:val="28"/>
        </w:rPr>
      </w:pPr>
      <w:r w:rsidRPr="00F34E5D">
        <w:rPr>
          <w:rFonts w:ascii="Times New Roman" w:eastAsia="Times New Roman" w:hAnsi="Times New Roman" w:cs="Times New Roman"/>
          <w:sz w:val="28"/>
          <w:szCs w:val="28"/>
        </w:rPr>
        <w:t xml:space="preserve">2.17.1. </w:t>
      </w:r>
      <w:r w:rsidRPr="00F34E5D">
        <w:rPr>
          <w:rFonts w:ascii="Times New Roman" w:eastAsia="Calibri" w:hAnsi="Times New Roman" w:cs="Times New Roman"/>
          <w:sz w:val="28"/>
          <w:szCs w:val="28"/>
        </w:rPr>
        <w:t>Основными показателями доступности и качества муниципальной услуги являются:</w:t>
      </w:r>
    </w:p>
    <w:bookmarkEnd w:id="26"/>
    <w:p w:rsidR="00412680" w:rsidRPr="00F34E5D" w:rsidRDefault="00412680" w:rsidP="00412680">
      <w:pPr>
        <w:pStyle w:val="ae"/>
        <w:ind w:firstLine="709"/>
        <w:contextualSpacing/>
        <w:jc w:val="both"/>
        <w:rPr>
          <w:rFonts w:eastAsia="Calibri"/>
          <w:sz w:val="28"/>
          <w:szCs w:val="28"/>
          <w:lang w:eastAsia="en-US"/>
        </w:rPr>
      </w:pPr>
      <w:r w:rsidRPr="00F34E5D">
        <w:rPr>
          <w:rFonts w:eastAsia="Calibri"/>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12680" w:rsidRPr="00F34E5D" w:rsidRDefault="00412680" w:rsidP="00412680">
      <w:pPr>
        <w:pStyle w:val="ae"/>
        <w:ind w:firstLine="709"/>
        <w:contextualSpacing/>
        <w:jc w:val="both"/>
        <w:rPr>
          <w:rFonts w:eastAsia="Calibri"/>
          <w:sz w:val="28"/>
          <w:szCs w:val="28"/>
          <w:lang w:eastAsia="en-US"/>
        </w:rPr>
      </w:pPr>
      <w:r w:rsidRPr="00F34E5D">
        <w:rPr>
          <w:rFonts w:eastAsia="Calibri"/>
          <w:sz w:val="28"/>
          <w:szCs w:val="28"/>
          <w:lang w:eastAsia="en-US"/>
        </w:rPr>
        <w:t xml:space="preserve">возможность </w:t>
      </w:r>
      <w:r w:rsidRPr="00F34E5D">
        <w:rPr>
          <w:sz w:val="28"/>
          <w:szCs w:val="28"/>
        </w:rPr>
        <w:t>записи заявителя на прием в уполномоченный орган, МФЦ для подачи запроса о предоставлении муниципальной услуги;</w:t>
      </w:r>
      <w:r w:rsidRPr="00F34E5D">
        <w:rPr>
          <w:rFonts w:eastAsia="Calibri"/>
          <w:sz w:val="28"/>
          <w:szCs w:val="28"/>
          <w:lang w:eastAsia="en-US"/>
        </w:rPr>
        <w:t xml:space="preserve"> </w:t>
      </w:r>
    </w:p>
    <w:p w:rsidR="00412680" w:rsidRPr="00F34E5D" w:rsidRDefault="00412680" w:rsidP="00412680">
      <w:pPr>
        <w:pStyle w:val="ae"/>
        <w:ind w:firstLine="709"/>
        <w:contextualSpacing/>
        <w:jc w:val="both"/>
        <w:rPr>
          <w:rFonts w:eastAsia="Calibri"/>
          <w:sz w:val="28"/>
          <w:szCs w:val="28"/>
          <w:lang w:eastAsia="en-US"/>
        </w:rPr>
      </w:pPr>
      <w:r w:rsidRPr="00F34E5D">
        <w:rPr>
          <w:rFonts w:eastAsia="Calibri"/>
          <w:sz w:val="28"/>
          <w:szCs w:val="28"/>
          <w:lang w:eastAsia="en-US"/>
        </w:rPr>
        <w:lastRenderedPageBreak/>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F34E5D">
        <w:rPr>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F34E5D">
        <w:rPr>
          <w:rFonts w:eastAsia="Calibri"/>
          <w:sz w:val="28"/>
          <w:szCs w:val="28"/>
          <w:lang w:eastAsia="en-US"/>
        </w:rPr>
        <w:t>;</w:t>
      </w:r>
      <w:r w:rsidRPr="00F34E5D">
        <w:rPr>
          <w:sz w:val="28"/>
          <w:szCs w:val="28"/>
        </w:rPr>
        <w:t xml:space="preserve"> </w:t>
      </w:r>
    </w:p>
    <w:p w:rsidR="00412680" w:rsidRPr="00F34E5D" w:rsidRDefault="00412680" w:rsidP="00412680">
      <w:pPr>
        <w:pStyle w:val="ae"/>
        <w:ind w:firstLine="709"/>
        <w:contextualSpacing/>
        <w:jc w:val="both"/>
        <w:rPr>
          <w:rFonts w:eastAsia="Calibri"/>
          <w:sz w:val="28"/>
          <w:szCs w:val="28"/>
          <w:lang w:eastAsia="en-US"/>
        </w:rPr>
      </w:pPr>
      <w:r w:rsidRPr="00F34E5D">
        <w:rPr>
          <w:rFonts w:eastAsia="Calibri"/>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412680" w:rsidRPr="00F34E5D" w:rsidRDefault="00412680" w:rsidP="00412680">
      <w:pPr>
        <w:pStyle w:val="ae"/>
        <w:ind w:firstLine="709"/>
        <w:contextualSpacing/>
        <w:jc w:val="both"/>
        <w:rPr>
          <w:rFonts w:eastAsia="Calibri"/>
          <w:sz w:val="28"/>
          <w:szCs w:val="28"/>
          <w:lang w:eastAsia="en-US"/>
        </w:rPr>
      </w:pPr>
      <w:r w:rsidRPr="00F34E5D">
        <w:rPr>
          <w:rFonts w:eastAsia="Calibri"/>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Pr="00F34E5D">
        <w:rPr>
          <w:sz w:val="28"/>
          <w:szCs w:val="28"/>
        </w:rPr>
        <w:t>Единого портала, Регионального портала</w:t>
      </w:r>
      <w:r w:rsidRPr="00F34E5D">
        <w:rPr>
          <w:rFonts w:eastAsia="Calibri"/>
          <w:sz w:val="28"/>
          <w:szCs w:val="28"/>
          <w:lang w:eastAsia="en-US"/>
        </w:rPr>
        <w:t>;</w:t>
      </w:r>
    </w:p>
    <w:p w:rsidR="00412680" w:rsidRPr="00F34E5D" w:rsidRDefault="00412680" w:rsidP="00412680">
      <w:pPr>
        <w:pStyle w:val="ae"/>
        <w:ind w:firstLine="709"/>
        <w:contextualSpacing/>
        <w:jc w:val="both"/>
        <w:rPr>
          <w:rFonts w:eastAsia="Calibri"/>
          <w:sz w:val="28"/>
          <w:szCs w:val="28"/>
          <w:lang w:eastAsia="en-US"/>
        </w:rPr>
      </w:pPr>
      <w:r w:rsidRPr="00F34E5D">
        <w:rPr>
          <w:rFonts w:eastAsia="Calibri"/>
          <w:sz w:val="28"/>
          <w:szCs w:val="28"/>
          <w:lang w:eastAsia="en-US"/>
        </w:rPr>
        <w:t>предоставление муниципальной услуги с использованием возможностей</w:t>
      </w:r>
      <w:r w:rsidRPr="00F34E5D">
        <w:rPr>
          <w:sz w:val="28"/>
          <w:szCs w:val="28"/>
        </w:rPr>
        <w:t xml:space="preserve"> Единого портала, Регионального портала</w:t>
      </w:r>
      <w:r w:rsidRPr="00F34E5D">
        <w:rPr>
          <w:rFonts w:eastAsia="Calibri"/>
          <w:sz w:val="28"/>
          <w:szCs w:val="28"/>
          <w:lang w:eastAsia="en-US"/>
        </w:rPr>
        <w:t>;</w:t>
      </w:r>
    </w:p>
    <w:p w:rsidR="00412680" w:rsidRPr="00F34E5D" w:rsidRDefault="00412680" w:rsidP="00412680">
      <w:pPr>
        <w:pStyle w:val="ae"/>
        <w:ind w:firstLine="709"/>
        <w:contextualSpacing/>
        <w:jc w:val="both"/>
        <w:rPr>
          <w:rFonts w:eastAsia="Calibri"/>
          <w:sz w:val="28"/>
          <w:szCs w:val="28"/>
          <w:lang w:eastAsia="en-US"/>
        </w:rPr>
      </w:pPr>
      <w:r w:rsidRPr="00F34E5D">
        <w:rPr>
          <w:sz w:val="28"/>
          <w:szCs w:val="28"/>
        </w:rPr>
        <w:t>возможность оценки заявителем доступности и качества муниципальной услуги на Едином портале;</w:t>
      </w:r>
    </w:p>
    <w:p w:rsidR="00412680" w:rsidRPr="00F34E5D" w:rsidRDefault="00412680" w:rsidP="00412680">
      <w:pPr>
        <w:pStyle w:val="ae"/>
        <w:ind w:firstLine="709"/>
        <w:contextualSpacing/>
        <w:jc w:val="both"/>
        <w:rPr>
          <w:rFonts w:eastAsia="Calibri"/>
          <w:sz w:val="28"/>
          <w:szCs w:val="28"/>
          <w:lang w:eastAsia="en-US"/>
        </w:rPr>
      </w:pPr>
      <w:r w:rsidRPr="00F34E5D">
        <w:rPr>
          <w:rFonts w:eastAsia="Calibri"/>
          <w:sz w:val="28"/>
          <w:szCs w:val="28"/>
          <w:lang w:eastAsia="en-US"/>
        </w:rPr>
        <w:t>установление должностных лиц, ответственных за предоставление муниципальной услуги;</w:t>
      </w:r>
    </w:p>
    <w:p w:rsidR="00412680" w:rsidRPr="00F34E5D" w:rsidRDefault="00412680" w:rsidP="00412680">
      <w:pPr>
        <w:pStyle w:val="ae"/>
        <w:ind w:firstLine="709"/>
        <w:contextualSpacing/>
        <w:jc w:val="both"/>
        <w:rPr>
          <w:rFonts w:eastAsia="Calibri"/>
          <w:sz w:val="28"/>
          <w:szCs w:val="28"/>
          <w:lang w:eastAsia="en-US"/>
        </w:rPr>
      </w:pPr>
      <w:r w:rsidRPr="00F34E5D">
        <w:rPr>
          <w:rFonts w:eastAsia="Calibri"/>
          <w:sz w:val="28"/>
          <w:szCs w:val="28"/>
          <w:lang w:eastAsia="en-US"/>
        </w:rPr>
        <w:t>установление и соблюдение требований к помещениям, в которых предоставляется услуга;</w:t>
      </w:r>
    </w:p>
    <w:p w:rsidR="00412680" w:rsidRPr="00F34E5D" w:rsidRDefault="00412680" w:rsidP="00412680">
      <w:pPr>
        <w:pStyle w:val="ae"/>
        <w:ind w:firstLine="709"/>
        <w:contextualSpacing/>
        <w:jc w:val="both"/>
        <w:rPr>
          <w:rFonts w:eastAsia="Calibri"/>
          <w:sz w:val="28"/>
          <w:szCs w:val="28"/>
          <w:lang w:eastAsia="en-US"/>
        </w:rPr>
      </w:pPr>
      <w:r w:rsidRPr="00F34E5D">
        <w:rPr>
          <w:rFonts w:eastAsia="Calibri"/>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12680" w:rsidRPr="00F34E5D" w:rsidRDefault="00412680" w:rsidP="00412680">
      <w:pPr>
        <w:pStyle w:val="ae"/>
        <w:ind w:firstLine="709"/>
        <w:contextualSpacing/>
        <w:jc w:val="both"/>
        <w:rPr>
          <w:rFonts w:eastAsia="Calibri"/>
          <w:sz w:val="28"/>
          <w:szCs w:val="28"/>
          <w:lang w:eastAsia="en-US"/>
        </w:rPr>
      </w:pPr>
      <w:r w:rsidRPr="00F34E5D">
        <w:rPr>
          <w:rFonts w:eastAsia="Calibri"/>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F34E5D">
        <w:rPr>
          <w:sz w:val="28"/>
          <w:szCs w:val="28"/>
        </w:rPr>
        <w:t>Единого портала, Регионального портала;</w:t>
      </w:r>
    </w:p>
    <w:p w:rsidR="00D30DCF" w:rsidRPr="00F34E5D" w:rsidRDefault="00D30DCF" w:rsidP="00D30DCF">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з</w:t>
      </w:r>
      <w:r w:rsidRPr="00F34E5D">
        <w:rPr>
          <w:rFonts w:ascii="Times New Roman" w:hAnsi="Times New Roman" w:cs="Times New Roman"/>
          <w:sz w:val="28"/>
          <w:szCs w:val="28"/>
        </w:rPr>
        <w:t xml:space="preserve">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w:t>
      </w:r>
      <w:r>
        <w:rPr>
          <w:rFonts w:ascii="Times New Roman" w:hAnsi="Times New Roman" w:cs="Times New Roman"/>
          <w:sz w:val="28"/>
          <w:szCs w:val="28"/>
        </w:rPr>
        <w:t>по экстерриториальному принципу;</w:t>
      </w:r>
    </w:p>
    <w:p w:rsidR="00D30DCF" w:rsidRPr="00F34E5D" w:rsidRDefault="00D30DCF" w:rsidP="00D30DCF">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п</w:t>
      </w:r>
      <w:r w:rsidRPr="00F34E5D">
        <w:rPr>
          <w:rFonts w:ascii="Times New Roman" w:hAnsi="Times New Roman" w:cs="Times New Roman"/>
          <w:sz w:val="28"/>
          <w:szCs w:val="28"/>
        </w:rPr>
        <w:t>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Темрюкского городского поселения Темрюкского района.</w:t>
      </w:r>
    </w:p>
    <w:p w:rsidR="00797CA4" w:rsidRPr="00F34E5D" w:rsidRDefault="00412680" w:rsidP="00B855E7">
      <w:pPr>
        <w:tabs>
          <w:tab w:val="left" w:pos="567"/>
        </w:tabs>
        <w:spacing w:after="0" w:line="240" w:lineRule="auto"/>
        <w:jc w:val="both"/>
        <w:rPr>
          <w:rFonts w:ascii="Times New Roman" w:hAnsi="Times New Roman" w:cs="Times New Roman"/>
          <w:sz w:val="28"/>
          <w:szCs w:val="28"/>
        </w:rPr>
      </w:pPr>
      <w:r w:rsidRPr="00F34E5D">
        <w:rPr>
          <w:rFonts w:ascii="Times New Roman" w:hAnsi="Times New Roman" w:cs="Times New Roman"/>
          <w:sz w:val="28"/>
          <w:szCs w:val="28"/>
        </w:rPr>
        <w:t xml:space="preserve">       </w:t>
      </w:r>
      <w:r w:rsidR="00797CA4" w:rsidRPr="00F34E5D">
        <w:rPr>
          <w:rFonts w:ascii="Times New Roman" w:hAnsi="Times New Roman" w:cs="Times New Roman"/>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в МФЦ Краснодарского края в соответствии со статьей 15.1 Федерального закона </w:t>
      </w:r>
      <w:r w:rsidR="00797CA4" w:rsidRPr="00F34E5D">
        <w:rPr>
          <w:rFonts w:ascii="Times New Roman" w:hAnsi="Times New Roman" w:cs="Times New Roman"/>
          <w:iCs/>
          <w:sz w:val="28"/>
          <w:szCs w:val="28"/>
        </w:rPr>
        <w:t xml:space="preserve">№ 210-ФЗ </w:t>
      </w:r>
      <w:r w:rsidR="00797CA4" w:rsidRPr="00F34E5D">
        <w:rPr>
          <w:rFonts w:ascii="Times New Roman" w:hAnsi="Times New Roman" w:cs="Times New Roman"/>
          <w:sz w:val="28"/>
          <w:szCs w:val="28"/>
        </w:rPr>
        <w:t>(далее – комплексный запрос).</w:t>
      </w:r>
    </w:p>
    <w:p w:rsidR="00797CA4" w:rsidRPr="00F34E5D" w:rsidRDefault="00797CA4" w:rsidP="00797CA4">
      <w:pPr>
        <w:spacing w:after="0" w:line="0" w:lineRule="atLeast"/>
        <w:ind w:firstLine="709"/>
        <w:jc w:val="both"/>
        <w:rPr>
          <w:rFonts w:ascii="Times New Roman" w:hAnsi="Times New Roman" w:cs="Times New Roman"/>
          <w:sz w:val="28"/>
          <w:szCs w:val="28"/>
        </w:rPr>
      </w:pPr>
      <w:r w:rsidRPr="00F34E5D">
        <w:rPr>
          <w:rFonts w:ascii="Times New Roman" w:hAnsi="Times New Roman" w:cs="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97CA4" w:rsidRPr="00F34E5D" w:rsidRDefault="00797CA4" w:rsidP="00797CA4">
      <w:pPr>
        <w:spacing w:after="0" w:line="0" w:lineRule="atLeast"/>
        <w:ind w:firstLine="709"/>
        <w:jc w:val="both"/>
        <w:rPr>
          <w:rFonts w:ascii="Times New Roman" w:hAnsi="Times New Roman" w:cs="Times New Roman"/>
          <w:sz w:val="28"/>
          <w:szCs w:val="28"/>
        </w:rPr>
      </w:pPr>
      <w:r w:rsidRPr="00F34E5D">
        <w:rPr>
          <w:rFonts w:ascii="Times New Roman" w:hAnsi="Times New Roman" w:cs="Times New Roman"/>
          <w:sz w:val="28"/>
          <w:szCs w:val="28"/>
        </w:rPr>
        <w:t xml:space="preserve">Заявления, составленные на основании комплексного запроса, и документы, необходимые для предоставления государственной и (или) муниципальной услуги, направляются в исполнительные органы государственной власти </w:t>
      </w:r>
      <w:r w:rsidRPr="00F34E5D">
        <w:rPr>
          <w:rFonts w:ascii="Times New Roman" w:hAnsi="Times New Roman" w:cs="Times New Roman"/>
          <w:sz w:val="28"/>
          <w:szCs w:val="28"/>
        </w:rPr>
        <w:lastRenderedPageBreak/>
        <w:t>Краснодарского края и (или) органы местного самоуправления в Краснодарском крае</w:t>
      </w:r>
      <w:r w:rsidRPr="00F34E5D">
        <w:rPr>
          <w:rFonts w:ascii="Times New Roman" w:hAnsi="Times New Roman" w:cs="Times New Roman"/>
          <w:i/>
          <w:sz w:val="28"/>
          <w:szCs w:val="28"/>
        </w:rPr>
        <w:t xml:space="preserve">, </w:t>
      </w:r>
      <w:r w:rsidRPr="00F34E5D">
        <w:rPr>
          <w:rFonts w:ascii="Times New Roman" w:hAnsi="Times New Roman" w:cs="Times New Roman"/>
          <w:sz w:val="28"/>
          <w:szCs w:val="28"/>
        </w:rPr>
        <w:t>предоставляющие услуги, указанные в комплексном запросе, с приложением копии комплексного запроса, заверенной МФЦ.</w:t>
      </w:r>
    </w:p>
    <w:p w:rsidR="00797CA4" w:rsidRPr="00F34E5D" w:rsidRDefault="00797CA4" w:rsidP="00797CA4">
      <w:pPr>
        <w:spacing w:after="0" w:line="0" w:lineRule="atLeast"/>
        <w:ind w:firstLine="709"/>
        <w:jc w:val="both"/>
        <w:rPr>
          <w:rFonts w:ascii="Times New Roman" w:hAnsi="Times New Roman" w:cs="Times New Roman"/>
          <w:sz w:val="28"/>
          <w:szCs w:val="28"/>
        </w:rPr>
      </w:pPr>
      <w:r w:rsidRPr="00F34E5D">
        <w:rPr>
          <w:rFonts w:ascii="Times New Roman" w:hAnsi="Times New Roman" w:cs="Times New Roman"/>
          <w:sz w:val="28"/>
          <w:szCs w:val="28"/>
        </w:rPr>
        <w:t xml:space="preserve">Направление МФЦ заявлений, а также указанных в части 4 статьи 15.1 статьи Федерального закона </w:t>
      </w:r>
      <w:r w:rsidRPr="00F34E5D">
        <w:rPr>
          <w:rFonts w:ascii="Times New Roman" w:hAnsi="Times New Roman" w:cs="Times New Roman"/>
          <w:iCs/>
          <w:sz w:val="28"/>
          <w:szCs w:val="28"/>
        </w:rPr>
        <w:t xml:space="preserve">№ 210-ФЗ </w:t>
      </w:r>
      <w:r w:rsidRPr="00F34E5D">
        <w:rPr>
          <w:rFonts w:ascii="Times New Roman" w:hAnsi="Times New Roman" w:cs="Times New Roman"/>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797CA4" w:rsidRPr="00F34E5D" w:rsidRDefault="00797CA4" w:rsidP="00797CA4">
      <w:pPr>
        <w:spacing w:after="0" w:line="0" w:lineRule="atLeast"/>
        <w:ind w:firstLine="709"/>
        <w:jc w:val="both"/>
        <w:rPr>
          <w:rFonts w:ascii="Times New Roman" w:hAnsi="Times New Roman" w:cs="Times New Roman"/>
          <w:sz w:val="28"/>
          <w:szCs w:val="28"/>
        </w:rPr>
      </w:pPr>
      <w:r w:rsidRPr="00F34E5D">
        <w:rPr>
          <w:rFonts w:ascii="Times New Roman" w:hAnsi="Times New Roman" w:cs="Times New Roman"/>
          <w:sz w:val="28"/>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412680" w:rsidRPr="00F34E5D" w:rsidRDefault="00412680" w:rsidP="00412680">
      <w:pPr>
        <w:tabs>
          <w:tab w:val="left" w:pos="567"/>
        </w:tabs>
        <w:spacing w:after="0" w:line="240" w:lineRule="auto"/>
        <w:jc w:val="both"/>
        <w:rPr>
          <w:rFonts w:ascii="Times New Roman" w:hAnsi="Times New Roman" w:cs="Times New Roman"/>
          <w:sz w:val="28"/>
          <w:szCs w:val="28"/>
        </w:rPr>
      </w:pPr>
    </w:p>
    <w:bookmarkEnd w:id="27"/>
    <w:p w:rsidR="00412680" w:rsidRPr="00F34E5D" w:rsidRDefault="00412680" w:rsidP="00412680">
      <w:pPr>
        <w:spacing w:after="0" w:line="240" w:lineRule="auto"/>
        <w:jc w:val="center"/>
        <w:rPr>
          <w:rFonts w:ascii="Times New Roman" w:hAnsi="Times New Roman" w:cs="Times New Roman"/>
          <w:sz w:val="28"/>
          <w:szCs w:val="28"/>
        </w:rPr>
      </w:pPr>
      <w:r w:rsidRPr="00F34E5D">
        <w:rPr>
          <w:rFonts w:ascii="Times New Roman" w:hAnsi="Times New Roman" w:cs="Times New Roman"/>
          <w:sz w:val="28"/>
          <w:szCs w:val="28"/>
        </w:rPr>
        <w:t xml:space="preserve">       Подраздел 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412680" w:rsidRPr="00F34E5D" w:rsidRDefault="00412680" w:rsidP="0041268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34E5D">
        <w:rPr>
          <w:rFonts w:ascii="Times New Roman" w:hAnsi="Times New Roman" w:cs="Times New Roman"/>
          <w:sz w:val="28"/>
          <w:szCs w:val="28"/>
        </w:rPr>
        <w:t>и особенности предоставления муниципальной услуги в электронной форме</w:t>
      </w:r>
    </w:p>
    <w:p w:rsidR="00412680" w:rsidRPr="00F34E5D" w:rsidRDefault="00412680" w:rsidP="00412680">
      <w:pPr>
        <w:autoSpaceDE w:val="0"/>
        <w:autoSpaceDN w:val="0"/>
        <w:adjustRightInd w:val="0"/>
        <w:spacing w:after="0" w:line="240" w:lineRule="auto"/>
        <w:ind w:firstLine="567"/>
        <w:jc w:val="both"/>
        <w:rPr>
          <w:rFonts w:ascii="Times New Roman" w:hAnsi="Times New Roman" w:cs="Times New Roman"/>
          <w:sz w:val="28"/>
          <w:szCs w:val="28"/>
        </w:rPr>
      </w:pPr>
    </w:p>
    <w:p w:rsidR="00412680" w:rsidRPr="00F34E5D" w:rsidRDefault="00412680" w:rsidP="00412680">
      <w:pPr>
        <w:tabs>
          <w:tab w:val="left" w:pos="567"/>
        </w:tabs>
        <w:autoSpaceDE w:val="0"/>
        <w:autoSpaceDN w:val="0"/>
        <w:adjustRightInd w:val="0"/>
        <w:spacing w:after="0" w:line="240" w:lineRule="auto"/>
        <w:jc w:val="both"/>
        <w:outlineLvl w:val="0"/>
        <w:rPr>
          <w:rFonts w:ascii="Times New Roman" w:hAnsi="Times New Roman" w:cs="Times New Roman"/>
          <w:sz w:val="28"/>
        </w:rPr>
      </w:pPr>
      <w:r w:rsidRPr="00F34E5D">
        <w:rPr>
          <w:rFonts w:ascii="Times New Roman" w:hAnsi="Times New Roman" w:cs="Times New Roman"/>
          <w:sz w:val="28"/>
        </w:rPr>
        <w:t xml:space="preserve">       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12680" w:rsidRPr="00F34E5D" w:rsidRDefault="00412680" w:rsidP="00412680">
      <w:pPr>
        <w:spacing w:after="0" w:line="240" w:lineRule="auto"/>
        <w:ind w:firstLine="567"/>
        <w:jc w:val="both"/>
        <w:rPr>
          <w:rFonts w:ascii="Times New Roman" w:eastAsia="Times New Roman" w:hAnsi="Times New Roman" w:cs="Times New Roman"/>
          <w:sz w:val="28"/>
          <w:szCs w:val="20"/>
        </w:rPr>
      </w:pPr>
      <w:r w:rsidRPr="00F34E5D">
        <w:rPr>
          <w:rFonts w:ascii="Times New Roman" w:eastAsia="Times New Roman" w:hAnsi="Times New Roman" w:cs="Times New Roman"/>
          <w:sz w:val="28"/>
          <w:szCs w:val="28"/>
        </w:rPr>
        <w:t>в уполномоченный орган</w:t>
      </w:r>
      <w:r w:rsidRPr="00F34E5D">
        <w:rPr>
          <w:rFonts w:ascii="Times New Roman" w:eastAsia="Times New Roman" w:hAnsi="Times New Roman" w:cs="Times New Roman"/>
          <w:sz w:val="28"/>
          <w:szCs w:val="20"/>
        </w:rPr>
        <w:t>;</w:t>
      </w:r>
    </w:p>
    <w:p w:rsidR="00412680" w:rsidRPr="00F34E5D" w:rsidRDefault="00412680" w:rsidP="00412680">
      <w:pPr>
        <w:spacing w:after="0" w:line="240" w:lineRule="auto"/>
        <w:ind w:firstLine="567"/>
        <w:jc w:val="both"/>
        <w:rPr>
          <w:rFonts w:ascii="Times New Roman" w:eastAsia="Times New Roman" w:hAnsi="Times New Roman" w:cs="Times New Roman"/>
          <w:sz w:val="28"/>
          <w:szCs w:val="20"/>
        </w:rPr>
      </w:pPr>
      <w:r w:rsidRPr="00F34E5D">
        <w:rPr>
          <w:rFonts w:ascii="Times New Roman" w:eastAsia="Times New Roman" w:hAnsi="Times New Roman" w:cs="Times New Roman"/>
          <w:sz w:val="28"/>
          <w:szCs w:val="20"/>
        </w:rPr>
        <w:t xml:space="preserve">через МФЦ </w:t>
      </w:r>
      <w:r w:rsidRPr="00F34E5D">
        <w:rPr>
          <w:rFonts w:ascii="Times New Roman" w:eastAsia="Times New Roman" w:hAnsi="Times New Roman" w:cs="Times New Roman"/>
          <w:sz w:val="28"/>
          <w:szCs w:val="28"/>
        </w:rPr>
        <w:t>в уполномоченный орган</w:t>
      </w:r>
      <w:r w:rsidRPr="00F34E5D">
        <w:rPr>
          <w:rFonts w:ascii="Times New Roman" w:eastAsia="Times New Roman" w:hAnsi="Times New Roman" w:cs="Times New Roman"/>
          <w:sz w:val="28"/>
          <w:szCs w:val="20"/>
        </w:rPr>
        <w:t>;</w:t>
      </w:r>
    </w:p>
    <w:p w:rsidR="00412680" w:rsidRPr="00F34E5D" w:rsidRDefault="00412680" w:rsidP="00412680">
      <w:pPr>
        <w:spacing w:after="0" w:line="240" w:lineRule="auto"/>
        <w:ind w:firstLine="567"/>
        <w:jc w:val="both"/>
        <w:rPr>
          <w:rFonts w:ascii="Times New Roman" w:eastAsia="Times New Roman" w:hAnsi="Times New Roman" w:cs="Times New Roman"/>
          <w:sz w:val="28"/>
          <w:szCs w:val="20"/>
        </w:rPr>
      </w:pPr>
      <w:r w:rsidRPr="00F34E5D">
        <w:rPr>
          <w:rFonts w:ascii="Times New Roman" w:eastAsia="Times New Roman" w:hAnsi="Times New Roman" w:cs="Times New Roman"/>
          <w:sz w:val="28"/>
          <w:szCs w:val="20"/>
        </w:rPr>
        <w:t xml:space="preserve">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w:t>
      </w:r>
      <w:r w:rsidRPr="00F34E5D">
        <w:rPr>
          <w:rFonts w:ascii="Times New Roman" w:eastAsia="Times New Roman" w:hAnsi="Times New Roman" w:cs="Times New Roman"/>
          <w:sz w:val="28"/>
          <w:szCs w:val="20"/>
        </w:rPr>
        <w:b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97CA4" w:rsidRPr="00F34E5D" w:rsidRDefault="00797CA4" w:rsidP="00797CA4">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3" w:anchor="/document/12184522/entry/54" w:history="1">
        <w:r w:rsidRPr="00B855E7">
          <w:rPr>
            <w:rStyle w:val="a9"/>
            <w:rFonts w:ascii="Times New Roman" w:hAnsi="Times New Roman" w:cs="Times New Roman"/>
            <w:color w:val="auto"/>
            <w:sz w:val="28"/>
            <w:szCs w:val="28"/>
            <w:u w:val="none"/>
          </w:rPr>
          <w:t>квалифицированной электронной подписью</w:t>
        </w:r>
      </w:hyperlink>
      <w:r w:rsidRPr="00B855E7">
        <w:rPr>
          <w:rFonts w:ascii="Times New Roman" w:hAnsi="Times New Roman" w:cs="Times New Roman"/>
          <w:sz w:val="28"/>
          <w:szCs w:val="28"/>
        </w:rPr>
        <w:t xml:space="preserve"> в соответствии с требованиями </w:t>
      </w:r>
      <w:hyperlink r:id="rId14" w:anchor="/document/12184522/entry/0" w:history="1">
        <w:r w:rsidRPr="00B855E7">
          <w:rPr>
            <w:rStyle w:val="a9"/>
            <w:rFonts w:ascii="Times New Roman" w:hAnsi="Times New Roman" w:cs="Times New Roman"/>
            <w:color w:val="auto"/>
            <w:sz w:val="28"/>
            <w:szCs w:val="28"/>
            <w:u w:val="none"/>
          </w:rPr>
          <w:t>Федерального закона</w:t>
        </w:r>
      </w:hyperlink>
      <w:r w:rsidRPr="00F34E5D">
        <w:rPr>
          <w:rFonts w:ascii="Times New Roman" w:hAnsi="Times New Roman" w:cs="Times New Roman"/>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w:t>
      </w:r>
      <w:r w:rsidRPr="00F34E5D">
        <w:rPr>
          <w:rFonts w:ascii="Times New Roman" w:hAnsi="Times New Roman" w:cs="Times New Roman"/>
          <w:sz w:val="28"/>
          <w:szCs w:val="28"/>
        </w:rPr>
        <w:lastRenderedPageBreak/>
        <w:t>подписи, использование которых допускается при обращении за получением государственных и муниципальных услуг».</w:t>
      </w:r>
    </w:p>
    <w:p w:rsidR="00797CA4" w:rsidRPr="00F34E5D" w:rsidRDefault="00797CA4" w:rsidP="00797CA4">
      <w:pPr>
        <w:pStyle w:val="ae"/>
        <w:ind w:firstLine="709"/>
        <w:jc w:val="both"/>
        <w:rPr>
          <w:sz w:val="28"/>
          <w:szCs w:val="28"/>
        </w:rPr>
      </w:pPr>
      <w:r w:rsidRPr="00F34E5D">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F34E5D">
        <w:rPr>
          <w:rFonts w:eastAsia="Tahoma"/>
          <w:sz w:val="28"/>
          <w:szCs w:val="28"/>
          <w:vertAlign w:val="superscript"/>
        </w:rPr>
        <w:t xml:space="preserve">1 </w:t>
      </w:r>
      <w:r w:rsidRPr="00F34E5D">
        <w:rPr>
          <w:rFonts w:eastAsia="Tahoma"/>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F34E5D">
        <w:rPr>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F34E5D">
        <w:rPr>
          <w:rFonts w:eastAsia="Tahoma"/>
          <w:sz w:val="28"/>
          <w:szCs w:val="28"/>
        </w:rPr>
        <w:t>,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412680" w:rsidRPr="00F34E5D" w:rsidRDefault="00412680" w:rsidP="00412680">
      <w:pPr>
        <w:pStyle w:val="ae"/>
        <w:ind w:firstLine="567"/>
        <w:jc w:val="both"/>
        <w:rPr>
          <w:sz w:val="28"/>
        </w:rPr>
      </w:pPr>
      <w:r w:rsidRPr="00F34E5D">
        <w:rPr>
          <w:sz w:val="28"/>
        </w:rPr>
        <w:t>2.18.2.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Региональном портале.</w:t>
      </w:r>
    </w:p>
    <w:p w:rsidR="00412680" w:rsidRPr="00F34E5D" w:rsidRDefault="00412680" w:rsidP="00412680">
      <w:pPr>
        <w:pStyle w:val="ae"/>
        <w:ind w:firstLine="567"/>
        <w:jc w:val="both"/>
        <w:rPr>
          <w:sz w:val="28"/>
        </w:rPr>
      </w:pPr>
      <w:r w:rsidRPr="00F34E5D">
        <w:rPr>
          <w:sz w:val="28"/>
        </w:rPr>
        <w:t xml:space="preserve">Для получения доступа к возможностям Единого портала государственных и муниципальных услуг (функций),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 </w:t>
      </w:r>
    </w:p>
    <w:p w:rsidR="00412680" w:rsidRPr="00F34E5D" w:rsidRDefault="00412680" w:rsidP="00412680">
      <w:pPr>
        <w:pStyle w:val="ae"/>
        <w:ind w:firstLine="567"/>
        <w:jc w:val="both"/>
        <w:rPr>
          <w:sz w:val="28"/>
        </w:rPr>
      </w:pPr>
      <w:r w:rsidRPr="00F34E5D">
        <w:rPr>
          <w:sz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12680" w:rsidRPr="00F34E5D" w:rsidRDefault="00412680" w:rsidP="00412680">
      <w:pPr>
        <w:pStyle w:val="ae"/>
        <w:ind w:firstLine="567"/>
        <w:jc w:val="both"/>
        <w:rPr>
          <w:sz w:val="28"/>
        </w:rPr>
      </w:pPr>
      <w:r w:rsidRPr="00F34E5D">
        <w:rPr>
          <w:sz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12680" w:rsidRPr="00F34E5D" w:rsidRDefault="00412680" w:rsidP="00412680">
      <w:pPr>
        <w:pStyle w:val="ae"/>
        <w:ind w:firstLine="567"/>
        <w:jc w:val="both"/>
        <w:rPr>
          <w:sz w:val="28"/>
        </w:rPr>
      </w:pPr>
      <w:r w:rsidRPr="00F34E5D">
        <w:rPr>
          <w:sz w:val="28"/>
        </w:rPr>
        <w:t>подача запроса на предоставление муниципальной услуги в электронном виде заявителем осуществляется через личный кабинет на Едином портале государственных и муниципальных услуг (функций), Региональном портале;</w:t>
      </w:r>
    </w:p>
    <w:p w:rsidR="00412680" w:rsidRPr="00F34E5D" w:rsidRDefault="00412680" w:rsidP="00412680">
      <w:pPr>
        <w:pStyle w:val="ae"/>
        <w:ind w:firstLine="567"/>
        <w:jc w:val="both"/>
        <w:rPr>
          <w:sz w:val="28"/>
        </w:rPr>
      </w:pPr>
      <w:r w:rsidRPr="00F34E5D">
        <w:rPr>
          <w:sz w:val="28"/>
        </w:rPr>
        <w:lastRenderedPageBreak/>
        <w:t>для оформления документов посредством сети «Интернет» заявителю необходимо пройти процедуру авторизации на Едином портале государственных и муниципальных услуг (функций), Региональном портале;</w:t>
      </w:r>
    </w:p>
    <w:p w:rsidR="00412680" w:rsidRPr="00F34E5D" w:rsidRDefault="00412680" w:rsidP="00412680">
      <w:pPr>
        <w:pStyle w:val="ae"/>
        <w:ind w:firstLine="567"/>
        <w:jc w:val="both"/>
        <w:rPr>
          <w:sz w:val="28"/>
        </w:rPr>
      </w:pPr>
      <w:r w:rsidRPr="00F34E5D">
        <w:rPr>
          <w:sz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государственных и муниципальных услуг (функций), Региональном портале; </w:t>
      </w:r>
    </w:p>
    <w:p w:rsidR="00412680" w:rsidRPr="00F34E5D" w:rsidRDefault="00412680" w:rsidP="00412680">
      <w:pPr>
        <w:pStyle w:val="ae"/>
        <w:ind w:firstLine="567"/>
        <w:jc w:val="both"/>
        <w:rPr>
          <w:sz w:val="28"/>
        </w:rPr>
      </w:pPr>
      <w:r w:rsidRPr="00F34E5D">
        <w:rPr>
          <w:sz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государственных и муниципальных услуг (функций), Региональном портале;</w:t>
      </w:r>
    </w:p>
    <w:p w:rsidR="00412680" w:rsidRPr="00F34E5D" w:rsidRDefault="00412680" w:rsidP="00412680">
      <w:pPr>
        <w:pStyle w:val="ae"/>
        <w:ind w:firstLine="567"/>
        <w:jc w:val="both"/>
        <w:rPr>
          <w:sz w:val="28"/>
        </w:rPr>
      </w:pPr>
      <w:r w:rsidRPr="00F34E5D">
        <w:rPr>
          <w:sz w:val="28"/>
        </w:rPr>
        <w:t xml:space="preserve">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государственных и муниципальных услуг (функций), Регионального портала и (или) через систему межведомственного электронного взаимодействия. </w:t>
      </w:r>
    </w:p>
    <w:p w:rsidR="00412680" w:rsidRPr="00F34E5D" w:rsidRDefault="00412680" w:rsidP="00412680">
      <w:pPr>
        <w:pStyle w:val="ae"/>
        <w:ind w:firstLine="567"/>
        <w:jc w:val="both"/>
        <w:rPr>
          <w:sz w:val="28"/>
        </w:rPr>
      </w:pPr>
      <w:r w:rsidRPr="00F34E5D">
        <w:rPr>
          <w:sz w:val="28"/>
        </w:rPr>
        <w:t>2.18.3. Для заявителей обеспечивается возможность осуществлять с использованием Единого портала государственных и муниципальных услуг (функций), Регионального портала получение сведений о ходе выполнения запроса о предоставлении муниципальной услуги.</w:t>
      </w:r>
    </w:p>
    <w:p w:rsidR="00412680" w:rsidRPr="00F34E5D" w:rsidRDefault="00412680" w:rsidP="00412680">
      <w:pPr>
        <w:pStyle w:val="ae"/>
        <w:ind w:firstLine="567"/>
        <w:jc w:val="both"/>
        <w:rPr>
          <w:sz w:val="28"/>
        </w:rPr>
      </w:pPr>
      <w:r w:rsidRPr="00F34E5D">
        <w:rPr>
          <w:sz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государственных и муниципальных услуг (функций), Региональном портале.</w:t>
      </w:r>
    </w:p>
    <w:p w:rsidR="00412680" w:rsidRPr="00F34E5D" w:rsidRDefault="00412680" w:rsidP="00412680">
      <w:pPr>
        <w:pStyle w:val="ae"/>
        <w:ind w:firstLine="709"/>
        <w:jc w:val="both"/>
        <w:rPr>
          <w:sz w:val="28"/>
          <w:szCs w:val="28"/>
        </w:rPr>
      </w:pPr>
      <w:r w:rsidRPr="00F34E5D">
        <w:rPr>
          <w:sz w:val="28"/>
        </w:rPr>
        <w:t xml:space="preserve">2.18.4. </w:t>
      </w:r>
      <w:r w:rsidRPr="00F34E5D">
        <w:rPr>
          <w:sz w:val="28"/>
          <w:szCs w:val="28"/>
        </w:rPr>
        <w:t xml:space="preserve">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w:t>
      </w:r>
      <w:r w:rsidR="00797CA4" w:rsidRPr="00F34E5D">
        <w:rPr>
          <w:sz w:val="28"/>
          <w:szCs w:val="28"/>
        </w:rPr>
        <w:t>Регламента</w:t>
      </w:r>
      <w:r w:rsidRPr="00F34E5D">
        <w:rPr>
          <w:sz w:val="28"/>
          <w:szCs w:val="28"/>
        </w:rPr>
        <w:t>, обеспечивается возможность направления заявителю сообщения в электронном виде, подтверждающего их прием и регистрацию.</w:t>
      </w:r>
    </w:p>
    <w:p w:rsidR="00412680" w:rsidRPr="00F34E5D" w:rsidRDefault="00412680" w:rsidP="00412680">
      <w:pPr>
        <w:pStyle w:val="ae"/>
        <w:ind w:firstLine="567"/>
        <w:jc w:val="both"/>
        <w:rPr>
          <w:sz w:val="28"/>
        </w:rPr>
      </w:pPr>
      <w:r w:rsidRPr="00F34E5D">
        <w:rPr>
          <w:sz w:val="28"/>
        </w:rPr>
        <w:t>2.18.5.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412680" w:rsidRPr="00F34E5D" w:rsidRDefault="00412680" w:rsidP="00412680">
      <w:pPr>
        <w:tabs>
          <w:tab w:val="left" w:pos="567"/>
        </w:tabs>
        <w:spacing w:after="0" w:line="0" w:lineRule="atLeast"/>
        <w:jc w:val="both"/>
        <w:rPr>
          <w:rFonts w:ascii="Times New Roman" w:hAnsi="Times New Roman" w:cs="Times New Roman"/>
          <w:sz w:val="28"/>
          <w:szCs w:val="28"/>
        </w:rPr>
      </w:pPr>
      <w:r w:rsidRPr="00F34E5D">
        <w:rPr>
          <w:rFonts w:ascii="Times New Roman" w:hAnsi="Times New Roman" w:cs="Times New Roman"/>
          <w:sz w:val="28"/>
          <w:szCs w:val="28"/>
        </w:rPr>
        <w:t xml:space="preserve">       МФЦ при обращении заявителя (представителя заявителя) за предоставлением муниципальной услуги осуществляют: </w:t>
      </w:r>
    </w:p>
    <w:p w:rsidR="00412680" w:rsidRPr="00F34E5D" w:rsidRDefault="00412680" w:rsidP="00412680">
      <w:pPr>
        <w:spacing w:after="0" w:line="0" w:lineRule="atLeast"/>
        <w:ind w:firstLine="567"/>
        <w:jc w:val="both"/>
        <w:rPr>
          <w:rFonts w:ascii="Times New Roman" w:hAnsi="Times New Roman" w:cs="Times New Roman"/>
          <w:sz w:val="28"/>
          <w:szCs w:val="28"/>
        </w:rPr>
      </w:pPr>
      <w:r w:rsidRPr="00F34E5D">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12680" w:rsidRPr="00F34E5D" w:rsidRDefault="00412680" w:rsidP="00412680">
      <w:pPr>
        <w:spacing w:after="0" w:line="0" w:lineRule="atLeast"/>
        <w:ind w:firstLine="567"/>
        <w:jc w:val="both"/>
        <w:rPr>
          <w:rFonts w:ascii="Times New Roman" w:hAnsi="Times New Roman" w:cs="Times New Roman"/>
          <w:sz w:val="28"/>
          <w:szCs w:val="28"/>
        </w:rPr>
      </w:pPr>
      <w:r w:rsidRPr="00F34E5D">
        <w:rPr>
          <w:rFonts w:ascii="Times New Roman" w:eastAsia="Times New Roman" w:hAnsi="Times New Roman" w:cs="Times New Roman"/>
          <w:sz w:val="28"/>
          <w:szCs w:val="28"/>
        </w:rPr>
        <w:lastRenderedPageBreak/>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w:t>
      </w:r>
      <w:r w:rsidRPr="00F34E5D">
        <w:rPr>
          <w:rFonts w:ascii="Times New Roman" w:hAnsi="Times New Roman" w:cs="Times New Roman"/>
          <w:sz w:val="28"/>
          <w:szCs w:val="28"/>
        </w:rPr>
        <w:t xml:space="preserve">полномоченный орган, </w:t>
      </w:r>
      <w:r w:rsidRPr="00F34E5D">
        <w:rPr>
          <w:rFonts w:ascii="Times New Roman" w:eastAsia="Times New Roman" w:hAnsi="Times New Roman" w:cs="Times New Roman"/>
          <w:sz w:val="28"/>
          <w:szCs w:val="28"/>
        </w:rPr>
        <w:t xml:space="preserve">предоставляющий соответствующую </w:t>
      </w:r>
      <w:r w:rsidRPr="00F34E5D">
        <w:rPr>
          <w:rFonts w:ascii="Times New Roman" w:hAnsi="Times New Roman" w:cs="Times New Roman"/>
          <w:sz w:val="28"/>
          <w:szCs w:val="28"/>
        </w:rPr>
        <w:t xml:space="preserve">муниципальную </w:t>
      </w:r>
      <w:r w:rsidRPr="00F34E5D">
        <w:rPr>
          <w:rFonts w:ascii="Times New Roman" w:eastAsia="Times New Roman" w:hAnsi="Times New Roman" w:cs="Times New Roman"/>
          <w:sz w:val="28"/>
          <w:szCs w:val="28"/>
        </w:rPr>
        <w:t>услугу.</w:t>
      </w:r>
    </w:p>
    <w:p w:rsidR="00FE182F" w:rsidRPr="00F34E5D" w:rsidRDefault="00FE182F" w:rsidP="00927022">
      <w:pPr>
        <w:autoSpaceDE w:val="0"/>
        <w:autoSpaceDN w:val="0"/>
        <w:adjustRightInd w:val="0"/>
        <w:spacing w:after="0" w:line="240" w:lineRule="auto"/>
        <w:ind w:firstLine="567"/>
        <w:jc w:val="both"/>
        <w:rPr>
          <w:rFonts w:ascii="Times New Roman" w:hAnsi="Times New Roman" w:cs="Times New Roman"/>
          <w:b/>
          <w:bCs/>
          <w:sz w:val="28"/>
          <w:szCs w:val="28"/>
        </w:rPr>
      </w:pPr>
    </w:p>
    <w:p w:rsidR="00797CA4" w:rsidRPr="00F34E5D" w:rsidRDefault="00412680" w:rsidP="00797CA4">
      <w:pPr>
        <w:spacing w:after="0" w:line="240" w:lineRule="auto"/>
        <w:jc w:val="center"/>
        <w:rPr>
          <w:rFonts w:ascii="Times New Roman" w:hAnsi="Times New Roman" w:cs="Times New Roman"/>
          <w:sz w:val="28"/>
          <w:szCs w:val="28"/>
        </w:rPr>
      </w:pPr>
      <w:bookmarkStart w:id="28" w:name="sub_302"/>
      <w:bookmarkStart w:id="29" w:name="sub_400"/>
      <w:bookmarkEnd w:id="25"/>
      <w:r w:rsidRPr="00F34E5D">
        <w:rPr>
          <w:rFonts w:ascii="Times New Roman" w:hAnsi="Times New Roman" w:cs="Times New Roman"/>
          <w:sz w:val="28"/>
          <w:szCs w:val="28"/>
        </w:rPr>
        <w:t>Раздел</w:t>
      </w:r>
      <w:r w:rsidRPr="00F34E5D">
        <w:rPr>
          <w:rFonts w:ascii="Times New Roman" w:hAnsi="Times New Roman" w:cs="Times New Roman"/>
          <w:b/>
          <w:sz w:val="28"/>
          <w:szCs w:val="28"/>
        </w:rPr>
        <w:t xml:space="preserve"> </w:t>
      </w:r>
      <w:r w:rsidRPr="00F34E5D">
        <w:rPr>
          <w:rFonts w:ascii="Times New Roman" w:hAnsi="Times New Roman" w:cs="Times New Roman"/>
          <w:sz w:val="28"/>
          <w:szCs w:val="28"/>
        </w:rPr>
        <w:t xml:space="preserve">III. </w:t>
      </w:r>
      <w:r w:rsidR="00797CA4" w:rsidRPr="00F34E5D">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12680" w:rsidRPr="00F34E5D" w:rsidRDefault="00412680" w:rsidP="00797CA4">
      <w:pPr>
        <w:spacing w:after="0" w:line="240" w:lineRule="auto"/>
        <w:jc w:val="center"/>
        <w:rPr>
          <w:rFonts w:ascii="Times New Roman" w:hAnsi="Times New Roman" w:cs="Times New Roman"/>
          <w:sz w:val="28"/>
          <w:szCs w:val="28"/>
        </w:rPr>
      </w:pPr>
    </w:p>
    <w:p w:rsidR="00412680" w:rsidRPr="00F34E5D" w:rsidRDefault="00412680" w:rsidP="0041268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34E5D">
        <w:rPr>
          <w:rFonts w:ascii="Times New Roman" w:hAnsi="Times New Roman" w:cs="Times New Roman"/>
          <w:sz w:val="28"/>
          <w:szCs w:val="28"/>
        </w:rPr>
        <w:t>Подраздел 3.1. Состав административных процедур</w:t>
      </w:r>
    </w:p>
    <w:p w:rsidR="00412680" w:rsidRPr="00F34E5D" w:rsidRDefault="00412680" w:rsidP="00412680">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91B58" w:rsidRPr="003419AD" w:rsidRDefault="00F91B58" w:rsidP="00F91B58">
      <w:pPr>
        <w:autoSpaceDE w:val="0"/>
        <w:autoSpaceDN w:val="0"/>
        <w:adjustRightInd w:val="0"/>
        <w:spacing w:after="0" w:line="240" w:lineRule="auto"/>
        <w:ind w:firstLine="567"/>
        <w:jc w:val="both"/>
        <w:rPr>
          <w:rFonts w:ascii="Times New Roman" w:hAnsi="Times New Roman" w:cs="Times New Roman"/>
          <w:sz w:val="28"/>
          <w:szCs w:val="28"/>
        </w:rPr>
      </w:pPr>
      <w:r w:rsidRPr="003419AD">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bookmarkEnd w:id="28"/>
    <w:p w:rsidR="00F91B58" w:rsidRPr="003419AD" w:rsidRDefault="005F390E" w:rsidP="00F91B58">
      <w:pPr>
        <w:shd w:val="clear" w:color="auto" w:fill="FFFFFF"/>
        <w:tabs>
          <w:tab w:val="left" w:pos="567"/>
        </w:tabs>
        <w:spacing w:after="0" w:line="240" w:lineRule="auto"/>
        <w:ind w:firstLine="567"/>
        <w:jc w:val="both"/>
        <w:rPr>
          <w:rFonts w:ascii="Times New Roman" w:hAnsi="Times New Roman" w:cs="Times New Roman"/>
          <w:sz w:val="28"/>
          <w:szCs w:val="28"/>
        </w:rPr>
      </w:pPr>
      <w:r w:rsidRPr="003419AD">
        <w:rPr>
          <w:rFonts w:ascii="Times New Roman" w:hAnsi="Times New Roman" w:cs="Times New Roman"/>
          <w:sz w:val="28"/>
          <w:szCs w:val="28"/>
        </w:rPr>
        <w:t xml:space="preserve">прием заявления и прилагаемых к нему документов, анализ приложенных к заявлению документов на предмет их соответствия требованиям </w:t>
      </w:r>
      <w:r w:rsidR="00E72553" w:rsidRPr="003419AD">
        <w:rPr>
          <w:rFonts w:ascii="Times New Roman" w:hAnsi="Times New Roman" w:cs="Times New Roman"/>
          <w:sz w:val="28"/>
          <w:szCs w:val="28"/>
        </w:rPr>
        <w:t>Регламента</w:t>
      </w:r>
      <w:r w:rsidRPr="003419AD">
        <w:rPr>
          <w:rFonts w:ascii="Times New Roman" w:hAnsi="Times New Roman" w:cs="Times New Roman"/>
          <w:sz w:val="28"/>
          <w:szCs w:val="28"/>
        </w:rPr>
        <w:t>, регистрация заявления</w:t>
      </w:r>
      <w:r w:rsidR="00F91B58" w:rsidRPr="003419AD">
        <w:rPr>
          <w:rFonts w:ascii="Times New Roman" w:eastAsia="Calibri" w:hAnsi="Times New Roman" w:cs="Times New Roman"/>
          <w:sz w:val="28"/>
          <w:szCs w:val="28"/>
        </w:rPr>
        <w:t>;</w:t>
      </w:r>
    </w:p>
    <w:p w:rsidR="00F91B58" w:rsidRPr="003419AD" w:rsidRDefault="00F91B58" w:rsidP="00F91B58">
      <w:pPr>
        <w:shd w:val="clear" w:color="auto" w:fill="FFFFFF"/>
        <w:tabs>
          <w:tab w:val="left" w:pos="567"/>
        </w:tabs>
        <w:spacing w:after="0" w:line="240" w:lineRule="auto"/>
        <w:ind w:firstLine="567"/>
        <w:jc w:val="both"/>
        <w:rPr>
          <w:rFonts w:ascii="Times New Roman" w:eastAsia="Calibri" w:hAnsi="Times New Roman" w:cs="Times New Roman"/>
          <w:sz w:val="28"/>
          <w:szCs w:val="28"/>
        </w:rPr>
      </w:pPr>
      <w:r w:rsidRPr="003419AD">
        <w:rPr>
          <w:rFonts w:ascii="Times New Roman" w:eastAsia="Calibri" w:hAnsi="Times New Roman" w:cs="Times New Roman"/>
          <w:sz w:val="28"/>
          <w:szCs w:val="28"/>
        </w:rPr>
        <w:t xml:space="preserve">рассмотрение документов для принятия решения о необходимости направления межведомственного запроса, направление запроса в органы, участвующие в предоставлении муниципальной услуги, с последующей передачей сведений полученных по результатам рассмотрения межведомственных запросов на МВК; </w:t>
      </w:r>
    </w:p>
    <w:p w:rsidR="000242CD" w:rsidRPr="003419AD" w:rsidRDefault="00F91B58" w:rsidP="000242CD">
      <w:pPr>
        <w:tabs>
          <w:tab w:val="left" w:pos="567"/>
        </w:tabs>
        <w:spacing w:after="0" w:line="240" w:lineRule="auto"/>
        <w:ind w:firstLine="567"/>
        <w:jc w:val="both"/>
        <w:rPr>
          <w:rFonts w:ascii="Times New Roman" w:hAnsi="Times New Roman" w:cs="Times New Roman"/>
          <w:sz w:val="28"/>
          <w:szCs w:val="28"/>
        </w:rPr>
      </w:pPr>
      <w:r w:rsidRPr="003419AD">
        <w:rPr>
          <w:rFonts w:ascii="Times New Roman" w:eastAsia="Calibri" w:hAnsi="Times New Roman" w:cs="Times New Roman"/>
          <w:sz w:val="28"/>
          <w:szCs w:val="28"/>
        </w:rPr>
        <w:t>рассмотрение документов на МВК и принятие решения о предоставлении (отказе в предо</w:t>
      </w:r>
      <w:r w:rsidR="00B7753B" w:rsidRPr="003419AD">
        <w:rPr>
          <w:rFonts w:ascii="Times New Roman" w:eastAsia="Calibri" w:hAnsi="Times New Roman" w:cs="Times New Roman"/>
          <w:sz w:val="28"/>
          <w:szCs w:val="28"/>
        </w:rPr>
        <w:t>ставлении) муниципальной услуги,</w:t>
      </w:r>
      <w:r w:rsidR="000242CD" w:rsidRPr="003419AD">
        <w:rPr>
          <w:rFonts w:ascii="Times New Roman" w:eastAsia="Calibri" w:hAnsi="Times New Roman" w:cs="Times New Roman"/>
          <w:sz w:val="28"/>
          <w:szCs w:val="28"/>
        </w:rPr>
        <w:t xml:space="preserve"> издание </w:t>
      </w:r>
      <w:r w:rsidR="000242CD" w:rsidRPr="003419AD">
        <w:rPr>
          <w:rFonts w:ascii="Times New Roman" w:hAnsi="Times New Roman" w:cs="Times New Roman"/>
          <w:sz w:val="28"/>
          <w:szCs w:val="28"/>
        </w:rPr>
        <w:t>распоряжени</w:t>
      </w:r>
      <w:r w:rsidR="003E5C33" w:rsidRPr="003419AD">
        <w:rPr>
          <w:rFonts w:ascii="Times New Roman" w:hAnsi="Times New Roman" w:cs="Times New Roman"/>
          <w:sz w:val="28"/>
          <w:szCs w:val="28"/>
        </w:rPr>
        <w:t>я</w:t>
      </w:r>
      <w:r w:rsidR="00834CA0" w:rsidRPr="003419AD">
        <w:rPr>
          <w:rFonts w:ascii="Times New Roman" w:hAnsi="Times New Roman" w:cs="Times New Roman"/>
          <w:sz w:val="28"/>
          <w:szCs w:val="28"/>
        </w:rPr>
        <w:t>;</w:t>
      </w:r>
    </w:p>
    <w:p w:rsidR="00F91B58" w:rsidRPr="003419AD" w:rsidRDefault="00F91B58" w:rsidP="00F91B58">
      <w:pPr>
        <w:shd w:val="clear" w:color="auto" w:fill="FFFFFF"/>
        <w:tabs>
          <w:tab w:val="left" w:pos="567"/>
        </w:tabs>
        <w:spacing w:after="0" w:line="240" w:lineRule="auto"/>
        <w:jc w:val="both"/>
        <w:rPr>
          <w:rFonts w:ascii="Times New Roman" w:eastAsia="Calibri" w:hAnsi="Times New Roman" w:cs="Times New Roman"/>
          <w:sz w:val="28"/>
          <w:szCs w:val="28"/>
        </w:rPr>
      </w:pPr>
      <w:r w:rsidRPr="003419AD">
        <w:rPr>
          <w:rFonts w:ascii="Times New Roman" w:eastAsia="Calibri" w:hAnsi="Times New Roman" w:cs="Times New Roman"/>
          <w:sz w:val="28"/>
          <w:szCs w:val="28"/>
        </w:rPr>
        <w:t xml:space="preserve">       выдача результата оказания муниципальной услуги заявителю.</w:t>
      </w:r>
    </w:p>
    <w:p w:rsidR="005F390E" w:rsidRPr="00F34E5D" w:rsidRDefault="005F390E" w:rsidP="00F91B58">
      <w:pPr>
        <w:shd w:val="clear" w:color="auto" w:fill="FFFFFF"/>
        <w:tabs>
          <w:tab w:val="left" w:pos="567"/>
        </w:tabs>
        <w:spacing w:after="0" w:line="240" w:lineRule="auto"/>
        <w:jc w:val="both"/>
        <w:rPr>
          <w:rFonts w:ascii="Times New Roman" w:eastAsia="Calibri" w:hAnsi="Times New Roman" w:cs="Times New Roman"/>
          <w:sz w:val="28"/>
          <w:szCs w:val="28"/>
        </w:rPr>
      </w:pPr>
    </w:p>
    <w:p w:rsidR="005F390E" w:rsidRPr="00F34E5D" w:rsidRDefault="005F390E" w:rsidP="005F390E">
      <w:pPr>
        <w:shd w:val="clear" w:color="auto" w:fill="FFFFFF"/>
        <w:tabs>
          <w:tab w:val="left" w:pos="567"/>
          <w:tab w:val="left" w:pos="709"/>
        </w:tabs>
        <w:spacing w:after="0" w:line="240" w:lineRule="auto"/>
        <w:ind w:firstLine="567"/>
        <w:jc w:val="center"/>
        <w:rPr>
          <w:rFonts w:ascii="Times New Roman" w:eastAsia="Calibri" w:hAnsi="Times New Roman" w:cs="Times New Roman"/>
          <w:sz w:val="28"/>
          <w:szCs w:val="28"/>
        </w:rPr>
      </w:pPr>
      <w:r w:rsidRPr="00F34E5D">
        <w:rPr>
          <w:rFonts w:ascii="Times New Roman" w:hAnsi="Times New Roman" w:cs="Times New Roman"/>
          <w:sz w:val="28"/>
          <w:szCs w:val="28"/>
        </w:rPr>
        <w:t>Подраздел 3.2. Последовательность и сроки выполнения административных процедур, требования к порядку их выполнения</w:t>
      </w:r>
    </w:p>
    <w:p w:rsidR="005F390E" w:rsidRPr="00F34E5D" w:rsidRDefault="005F390E" w:rsidP="00F91B58">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p>
    <w:p w:rsidR="00F91B58" w:rsidRPr="00F34E5D" w:rsidRDefault="00F91B58" w:rsidP="00F91B58">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F34E5D">
        <w:rPr>
          <w:rFonts w:ascii="Times New Roman" w:eastAsia="Calibri" w:hAnsi="Times New Roman" w:cs="Times New Roman"/>
          <w:sz w:val="28"/>
          <w:szCs w:val="28"/>
        </w:rPr>
        <w:t>3.</w:t>
      </w:r>
      <w:r w:rsidRPr="00F34E5D">
        <w:rPr>
          <w:rFonts w:ascii="Times New Roman" w:hAnsi="Times New Roman" w:cs="Times New Roman"/>
          <w:sz w:val="28"/>
          <w:szCs w:val="28"/>
        </w:rPr>
        <w:t>2</w:t>
      </w:r>
      <w:r w:rsidRPr="00F34E5D">
        <w:rPr>
          <w:rFonts w:ascii="Times New Roman" w:eastAsia="Calibri" w:hAnsi="Times New Roman" w:cs="Times New Roman"/>
          <w:sz w:val="28"/>
          <w:szCs w:val="28"/>
        </w:rPr>
        <w:t>.</w:t>
      </w:r>
      <w:r w:rsidR="005F390E" w:rsidRPr="00F34E5D">
        <w:rPr>
          <w:rFonts w:ascii="Times New Roman" w:eastAsia="Calibri" w:hAnsi="Times New Roman" w:cs="Times New Roman"/>
          <w:sz w:val="28"/>
          <w:szCs w:val="28"/>
        </w:rPr>
        <w:t>1.</w:t>
      </w:r>
      <w:r w:rsidRPr="00F34E5D">
        <w:rPr>
          <w:rFonts w:ascii="Times New Roman" w:eastAsia="Calibri" w:hAnsi="Times New Roman" w:cs="Times New Roman"/>
          <w:sz w:val="28"/>
          <w:szCs w:val="28"/>
        </w:rPr>
        <w:t xml:space="preserve"> </w:t>
      </w:r>
      <w:r w:rsidR="005F390E" w:rsidRPr="00F34E5D">
        <w:rPr>
          <w:rFonts w:ascii="Times New Roman" w:hAnsi="Times New Roman" w:cs="Times New Roman"/>
          <w:sz w:val="28"/>
          <w:szCs w:val="28"/>
        </w:rPr>
        <w:t xml:space="preserve">Прием заявления и прилагаемых к нему документов, анализ приложенных к заявлению документов на предмет их соответствия требованиям </w:t>
      </w:r>
      <w:r w:rsidR="00E008C5" w:rsidRPr="00F34E5D">
        <w:rPr>
          <w:rFonts w:ascii="Times New Roman" w:hAnsi="Times New Roman" w:cs="Times New Roman"/>
          <w:sz w:val="28"/>
          <w:szCs w:val="28"/>
        </w:rPr>
        <w:t>Регламента</w:t>
      </w:r>
      <w:r w:rsidR="005F390E" w:rsidRPr="00F34E5D">
        <w:rPr>
          <w:rFonts w:ascii="Times New Roman" w:hAnsi="Times New Roman" w:cs="Times New Roman"/>
          <w:sz w:val="28"/>
          <w:szCs w:val="28"/>
        </w:rPr>
        <w:t>, регистрация заявления</w:t>
      </w:r>
      <w:r w:rsidRPr="00F34E5D">
        <w:rPr>
          <w:rFonts w:ascii="Times New Roman" w:eastAsia="Calibri" w:hAnsi="Times New Roman" w:cs="Times New Roman"/>
          <w:sz w:val="28"/>
          <w:szCs w:val="28"/>
        </w:rPr>
        <w:t>.</w:t>
      </w:r>
    </w:p>
    <w:p w:rsidR="005F390E" w:rsidRPr="00F34E5D" w:rsidRDefault="00045DDA" w:rsidP="005F390E">
      <w:pPr>
        <w:autoSpaceDE w:val="0"/>
        <w:autoSpaceDN w:val="0"/>
        <w:adjustRightInd w:val="0"/>
        <w:spacing w:after="0" w:line="240" w:lineRule="auto"/>
        <w:ind w:firstLine="567"/>
        <w:jc w:val="both"/>
        <w:rPr>
          <w:rFonts w:ascii="Times New Roman" w:hAnsi="Times New Roman" w:cs="Times New Roman"/>
          <w:sz w:val="28"/>
          <w:szCs w:val="28"/>
        </w:rPr>
      </w:pPr>
      <w:bookmarkStart w:id="30" w:name="sub_309"/>
      <w:r>
        <w:rPr>
          <w:rFonts w:ascii="Times New Roman" w:hAnsi="Times New Roman" w:cs="Times New Roman"/>
          <w:sz w:val="28"/>
          <w:szCs w:val="28"/>
        </w:rPr>
        <w:t>3.2.1.1</w:t>
      </w:r>
      <w:r w:rsidR="00B7753B">
        <w:rPr>
          <w:rFonts w:ascii="Times New Roman" w:hAnsi="Times New Roman" w:cs="Times New Roman"/>
          <w:sz w:val="28"/>
          <w:szCs w:val="28"/>
        </w:rPr>
        <w:t xml:space="preserve"> </w:t>
      </w:r>
      <w:r w:rsidR="005F390E" w:rsidRPr="00F34E5D">
        <w:rPr>
          <w:rFonts w:ascii="Times New Roman" w:hAnsi="Times New Roman" w:cs="Times New Roman"/>
          <w:sz w:val="28"/>
          <w:szCs w:val="28"/>
        </w:rPr>
        <w:t xml:space="preserve">Основанием для начала административной процедуры является подача заявителем или уполномоченным им лицом заявления (приложение № 1 к </w:t>
      </w:r>
      <w:r w:rsidR="00E008C5" w:rsidRPr="00F34E5D">
        <w:rPr>
          <w:rFonts w:ascii="Times New Roman" w:hAnsi="Times New Roman" w:cs="Times New Roman"/>
          <w:sz w:val="28"/>
          <w:szCs w:val="28"/>
        </w:rPr>
        <w:t>Регламенту</w:t>
      </w:r>
      <w:r w:rsidR="005F390E" w:rsidRPr="00F34E5D">
        <w:rPr>
          <w:rFonts w:ascii="Times New Roman" w:hAnsi="Times New Roman" w:cs="Times New Roman"/>
          <w:sz w:val="28"/>
          <w:szCs w:val="28"/>
        </w:rPr>
        <w:t>) и пакета документов, обязанность по предоставлению которых возложена на заявителя.</w:t>
      </w:r>
    </w:p>
    <w:bookmarkEnd w:id="30"/>
    <w:p w:rsidR="005F390E" w:rsidRPr="00F34E5D" w:rsidRDefault="005F390E" w:rsidP="005F390E">
      <w:pPr>
        <w:autoSpaceDE w:val="0"/>
        <w:autoSpaceDN w:val="0"/>
        <w:adjustRightInd w:val="0"/>
        <w:spacing w:after="0" w:line="240" w:lineRule="auto"/>
        <w:ind w:firstLine="567"/>
        <w:jc w:val="both"/>
        <w:rPr>
          <w:rFonts w:ascii="Times New Roman" w:hAnsi="Times New Roman" w:cs="Times New Roman"/>
          <w:sz w:val="28"/>
          <w:szCs w:val="28"/>
        </w:rPr>
      </w:pPr>
      <w:r w:rsidRPr="00F34E5D">
        <w:rPr>
          <w:rFonts w:ascii="Times New Roman" w:hAnsi="Times New Roman" w:cs="Times New Roman"/>
          <w:sz w:val="28"/>
          <w:szCs w:val="28"/>
        </w:rPr>
        <w:t>3.2.1.</w:t>
      </w:r>
      <w:r w:rsidR="00045DDA">
        <w:rPr>
          <w:rFonts w:ascii="Times New Roman" w:hAnsi="Times New Roman" w:cs="Times New Roman"/>
          <w:sz w:val="28"/>
          <w:szCs w:val="28"/>
        </w:rPr>
        <w:t>2</w:t>
      </w:r>
      <w:r w:rsidRPr="00F34E5D">
        <w:rPr>
          <w:rFonts w:ascii="Times New Roman" w:hAnsi="Times New Roman" w:cs="Times New Roman"/>
          <w:sz w:val="28"/>
          <w:szCs w:val="28"/>
        </w:rPr>
        <w:t>. При приеме заявления и прилагаемых к нему документов специалист уполномоченного органа:</w:t>
      </w:r>
    </w:p>
    <w:p w:rsidR="005F390E" w:rsidRPr="00F34E5D" w:rsidRDefault="005F390E" w:rsidP="005F390E">
      <w:pPr>
        <w:spacing w:line="240" w:lineRule="auto"/>
        <w:ind w:firstLine="709"/>
        <w:contextualSpacing/>
        <w:jc w:val="both"/>
        <w:outlineLvl w:val="1"/>
        <w:rPr>
          <w:rFonts w:ascii="Times New Roman" w:hAnsi="Times New Roman" w:cs="Times New Roman"/>
          <w:sz w:val="28"/>
          <w:szCs w:val="28"/>
        </w:rPr>
      </w:pPr>
      <w:bookmarkStart w:id="31" w:name="sub_178"/>
      <w:bookmarkStart w:id="32" w:name="sub_312"/>
      <w:r w:rsidRPr="00F34E5D">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F390E" w:rsidRPr="00F34E5D" w:rsidRDefault="005F390E" w:rsidP="005F390E">
      <w:pPr>
        <w:spacing w:line="240" w:lineRule="auto"/>
        <w:ind w:firstLine="709"/>
        <w:contextualSpacing/>
        <w:jc w:val="both"/>
        <w:outlineLvl w:val="1"/>
        <w:rPr>
          <w:rFonts w:ascii="Times New Roman" w:hAnsi="Times New Roman" w:cs="Times New Roman"/>
          <w:sz w:val="28"/>
          <w:szCs w:val="28"/>
        </w:rPr>
      </w:pPr>
      <w:r w:rsidRPr="00F34E5D">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F390E" w:rsidRPr="00F34E5D" w:rsidRDefault="005F390E" w:rsidP="005F390E">
      <w:pPr>
        <w:spacing w:line="240" w:lineRule="auto"/>
        <w:ind w:firstLine="709"/>
        <w:contextualSpacing/>
        <w:jc w:val="both"/>
        <w:outlineLvl w:val="1"/>
        <w:rPr>
          <w:rFonts w:ascii="Times New Roman" w:hAnsi="Times New Roman" w:cs="Times New Roman"/>
          <w:sz w:val="28"/>
          <w:szCs w:val="28"/>
        </w:rPr>
      </w:pPr>
      <w:r w:rsidRPr="00F34E5D">
        <w:rPr>
          <w:rFonts w:ascii="Times New Roman" w:hAnsi="Times New Roman" w:cs="Times New Roman"/>
          <w:sz w:val="28"/>
          <w:szCs w:val="28"/>
        </w:rPr>
        <w:lastRenderedPageBreak/>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5F390E" w:rsidRPr="00F34E5D" w:rsidRDefault="005F390E" w:rsidP="005F390E">
      <w:pPr>
        <w:tabs>
          <w:tab w:val="left" w:pos="900"/>
        </w:tabs>
        <w:spacing w:line="240" w:lineRule="auto"/>
        <w:ind w:firstLine="709"/>
        <w:contextualSpacing/>
        <w:jc w:val="both"/>
        <w:outlineLvl w:val="1"/>
        <w:rPr>
          <w:rFonts w:ascii="Times New Roman" w:hAnsi="Times New Roman" w:cs="Times New Roman"/>
          <w:sz w:val="28"/>
          <w:szCs w:val="28"/>
        </w:rPr>
      </w:pPr>
      <w:r w:rsidRPr="00F34E5D">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5F390E" w:rsidRPr="00F34E5D" w:rsidRDefault="005F390E" w:rsidP="005F390E">
      <w:pPr>
        <w:spacing w:line="240" w:lineRule="auto"/>
        <w:ind w:firstLine="709"/>
        <w:contextualSpacing/>
        <w:jc w:val="both"/>
        <w:outlineLvl w:val="1"/>
        <w:rPr>
          <w:rFonts w:ascii="Times New Roman" w:hAnsi="Times New Roman" w:cs="Times New Roman"/>
          <w:sz w:val="28"/>
          <w:szCs w:val="28"/>
        </w:rPr>
      </w:pPr>
      <w:r w:rsidRPr="00F34E5D">
        <w:rPr>
          <w:rFonts w:ascii="Times New Roman" w:hAnsi="Times New Roman" w:cs="Times New Roman"/>
          <w:sz w:val="28"/>
          <w:szCs w:val="28"/>
        </w:rPr>
        <w:t xml:space="preserve">при неправильном заполнении бланка заявления указывает на недостатки и возможность их устранения; </w:t>
      </w:r>
    </w:p>
    <w:p w:rsidR="005F390E" w:rsidRPr="00F34E5D" w:rsidRDefault="005F390E" w:rsidP="005F390E">
      <w:pPr>
        <w:spacing w:line="240" w:lineRule="auto"/>
        <w:ind w:firstLine="709"/>
        <w:contextualSpacing/>
        <w:jc w:val="both"/>
        <w:rPr>
          <w:rFonts w:ascii="Times New Roman" w:hAnsi="Times New Roman" w:cs="Times New Roman"/>
          <w:sz w:val="28"/>
          <w:szCs w:val="28"/>
        </w:rPr>
      </w:pPr>
      <w:r w:rsidRPr="00F34E5D">
        <w:rPr>
          <w:rFonts w:ascii="Times New Roman" w:hAnsi="Times New Roman" w:cs="Times New Roman"/>
          <w:sz w:val="28"/>
          <w:szCs w:val="28"/>
        </w:rPr>
        <w:t xml:space="preserve">при отсутствии документов, указанных в пункте 2.6 настоящего  административного регламента, несоответствии их установленным требованиям, уведомляет заявителя о наличии препятствий для предоставления муниципальной услуги и предлагает принять меры по их устранению; </w:t>
      </w:r>
    </w:p>
    <w:p w:rsidR="005F390E" w:rsidRPr="00F34E5D" w:rsidRDefault="005F390E" w:rsidP="005F390E">
      <w:pPr>
        <w:spacing w:line="240" w:lineRule="auto"/>
        <w:ind w:firstLine="567"/>
        <w:contextualSpacing/>
        <w:jc w:val="both"/>
        <w:rPr>
          <w:rFonts w:ascii="Times New Roman" w:hAnsi="Times New Roman" w:cs="Times New Roman"/>
          <w:sz w:val="28"/>
          <w:szCs w:val="28"/>
        </w:rPr>
      </w:pPr>
      <w:r w:rsidRPr="00F34E5D">
        <w:rPr>
          <w:rFonts w:ascii="Times New Roman" w:hAnsi="Times New Roman" w:cs="Times New Roman"/>
          <w:sz w:val="28"/>
          <w:szCs w:val="28"/>
        </w:rPr>
        <w:t>при согласии заявителя устранить недостатки возвращает заявителю представленные документы. При несогласии заявителя устранить недостатки -принимает документы, при этом обращает его внимание на то, что указанное обстоятельство может препятствовать предоставлению муниципальной услуги.</w:t>
      </w:r>
    </w:p>
    <w:p w:rsidR="005F390E" w:rsidRPr="00F34E5D" w:rsidRDefault="005F390E" w:rsidP="005F390E">
      <w:pPr>
        <w:spacing w:line="240" w:lineRule="auto"/>
        <w:ind w:firstLine="709"/>
        <w:contextualSpacing/>
        <w:jc w:val="both"/>
        <w:rPr>
          <w:rFonts w:ascii="Times New Roman" w:hAnsi="Times New Roman" w:cs="Times New Roman"/>
          <w:sz w:val="28"/>
          <w:szCs w:val="28"/>
        </w:rPr>
      </w:pPr>
      <w:r w:rsidRPr="00F34E5D">
        <w:rPr>
          <w:rFonts w:ascii="Times New Roman" w:hAnsi="Times New Roman" w:cs="Times New Roman"/>
          <w:sz w:val="28"/>
          <w:szCs w:val="28"/>
        </w:rPr>
        <w:t>3.2.1.</w:t>
      </w:r>
      <w:r w:rsidR="00045DDA">
        <w:rPr>
          <w:rFonts w:ascii="Times New Roman" w:hAnsi="Times New Roman" w:cs="Times New Roman"/>
          <w:sz w:val="28"/>
          <w:szCs w:val="28"/>
        </w:rPr>
        <w:t>3</w:t>
      </w:r>
      <w:r w:rsidRPr="00F34E5D">
        <w:rPr>
          <w:rFonts w:ascii="Times New Roman" w:hAnsi="Times New Roman" w:cs="Times New Roman"/>
          <w:sz w:val="28"/>
          <w:szCs w:val="28"/>
        </w:rPr>
        <w:t xml:space="preserve">. Регистрация заявлений </w:t>
      </w:r>
      <w:r w:rsidRPr="00F34E5D">
        <w:rPr>
          <w:rFonts w:ascii="Times New Roman" w:hAnsi="Times New Roman" w:cs="Times New Roman"/>
          <w:bCs/>
          <w:sz w:val="28"/>
          <w:szCs w:val="28"/>
        </w:rPr>
        <w:t xml:space="preserve">осуществляется специалистом общего отдела в </w:t>
      </w:r>
      <w:r w:rsidRPr="00F34E5D">
        <w:rPr>
          <w:rFonts w:ascii="Times New Roman" w:hAnsi="Times New Roman" w:cs="Times New Roman"/>
          <w:sz w:val="28"/>
          <w:szCs w:val="28"/>
        </w:rPr>
        <w:t>журнале регистрации входящей документации администрации Темрюкского городского поселения Темрюкского района.</w:t>
      </w:r>
    </w:p>
    <w:bookmarkEnd w:id="31"/>
    <w:bookmarkEnd w:id="32"/>
    <w:p w:rsidR="005F390E" w:rsidRPr="00F34E5D" w:rsidRDefault="005F390E" w:rsidP="005F390E">
      <w:pPr>
        <w:spacing w:line="240" w:lineRule="auto"/>
        <w:ind w:firstLine="709"/>
        <w:contextualSpacing/>
        <w:jc w:val="both"/>
        <w:rPr>
          <w:rFonts w:ascii="Times New Roman" w:hAnsi="Times New Roman" w:cs="Times New Roman"/>
          <w:sz w:val="28"/>
          <w:szCs w:val="28"/>
        </w:rPr>
      </w:pPr>
      <w:r w:rsidRPr="00F34E5D">
        <w:rPr>
          <w:rFonts w:ascii="Times New Roman" w:hAnsi="Times New Roman" w:cs="Times New Roman"/>
          <w:sz w:val="28"/>
          <w:szCs w:val="28"/>
        </w:rPr>
        <w:t>3.2.1.</w:t>
      </w:r>
      <w:r w:rsidR="00045DDA">
        <w:rPr>
          <w:rFonts w:ascii="Times New Roman" w:hAnsi="Times New Roman" w:cs="Times New Roman"/>
          <w:sz w:val="28"/>
          <w:szCs w:val="28"/>
        </w:rPr>
        <w:t>4</w:t>
      </w:r>
      <w:r w:rsidRPr="00F34E5D">
        <w:rPr>
          <w:rFonts w:ascii="Times New Roman" w:hAnsi="Times New Roman" w:cs="Times New Roman"/>
          <w:sz w:val="28"/>
          <w:szCs w:val="28"/>
        </w:rPr>
        <w:t>. Максимальный срок исполнения административной процедуры – 1 календарный день.</w:t>
      </w:r>
    </w:p>
    <w:p w:rsidR="005F390E" w:rsidRPr="00F34E5D" w:rsidRDefault="005F390E" w:rsidP="005F390E">
      <w:pPr>
        <w:spacing w:line="240" w:lineRule="auto"/>
        <w:ind w:firstLine="709"/>
        <w:contextualSpacing/>
        <w:jc w:val="both"/>
        <w:outlineLvl w:val="1"/>
        <w:rPr>
          <w:rFonts w:ascii="Times New Roman" w:hAnsi="Times New Roman" w:cs="Times New Roman"/>
          <w:sz w:val="28"/>
          <w:szCs w:val="28"/>
        </w:rPr>
      </w:pPr>
      <w:r w:rsidRPr="00F34E5D">
        <w:rPr>
          <w:rFonts w:ascii="Times New Roman" w:hAnsi="Times New Roman" w:cs="Times New Roman"/>
          <w:sz w:val="28"/>
          <w:szCs w:val="28"/>
        </w:rPr>
        <w:t>3.2.1.</w:t>
      </w:r>
      <w:r w:rsidR="00045DDA">
        <w:rPr>
          <w:rFonts w:ascii="Times New Roman" w:hAnsi="Times New Roman" w:cs="Times New Roman"/>
          <w:sz w:val="28"/>
          <w:szCs w:val="28"/>
        </w:rPr>
        <w:t>5</w:t>
      </w:r>
      <w:r w:rsidRPr="00F34E5D">
        <w:rPr>
          <w:rFonts w:ascii="Times New Roman" w:hAnsi="Times New Roman" w:cs="Times New Roman"/>
          <w:sz w:val="28"/>
          <w:szCs w:val="28"/>
        </w:rPr>
        <w:t>. Критерии принятия решения:</w:t>
      </w:r>
    </w:p>
    <w:p w:rsidR="005F390E" w:rsidRPr="00F34E5D" w:rsidRDefault="005F390E" w:rsidP="005F390E">
      <w:pPr>
        <w:spacing w:line="240" w:lineRule="auto"/>
        <w:ind w:firstLine="709"/>
        <w:contextualSpacing/>
        <w:jc w:val="both"/>
        <w:outlineLvl w:val="1"/>
        <w:rPr>
          <w:rFonts w:ascii="Times New Roman" w:hAnsi="Times New Roman" w:cs="Times New Roman"/>
          <w:sz w:val="28"/>
          <w:szCs w:val="28"/>
        </w:rPr>
      </w:pPr>
      <w:r w:rsidRPr="00F34E5D">
        <w:rPr>
          <w:rFonts w:ascii="Times New Roman" w:hAnsi="Times New Roman" w:cs="Times New Roman"/>
          <w:sz w:val="28"/>
          <w:szCs w:val="28"/>
        </w:rPr>
        <w:t>обращение за получением муниципальной услуги соответствующего лица;</w:t>
      </w:r>
    </w:p>
    <w:p w:rsidR="005F390E" w:rsidRPr="00F34E5D" w:rsidRDefault="005F390E" w:rsidP="005F390E">
      <w:pPr>
        <w:spacing w:line="240" w:lineRule="auto"/>
        <w:ind w:firstLine="709"/>
        <w:contextualSpacing/>
        <w:jc w:val="both"/>
        <w:outlineLvl w:val="1"/>
        <w:rPr>
          <w:rFonts w:ascii="Times New Roman" w:hAnsi="Times New Roman" w:cs="Times New Roman"/>
          <w:sz w:val="28"/>
          <w:szCs w:val="28"/>
        </w:rPr>
      </w:pPr>
      <w:r w:rsidRPr="00F34E5D">
        <w:rPr>
          <w:rFonts w:ascii="Times New Roman" w:hAnsi="Times New Roman" w:cs="Times New Roman"/>
          <w:sz w:val="28"/>
          <w:szCs w:val="28"/>
        </w:rPr>
        <w:t>полнота поданного комплекта документов;</w:t>
      </w:r>
    </w:p>
    <w:p w:rsidR="005F390E" w:rsidRPr="00F34E5D" w:rsidRDefault="005F390E" w:rsidP="005F390E">
      <w:pPr>
        <w:spacing w:line="240" w:lineRule="auto"/>
        <w:ind w:firstLine="709"/>
        <w:contextualSpacing/>
        <w:jc w:val="both"/>
        <w:outlineLvl w:val="1"/>
        <w:rPr>
          <w:rFonts w:ascii="Times New Roman" w:hAnsi="Times New Roman" w:cs="Times New Roman"/>
          <w:sz w:val="28"/>
          <w:szCs w:val="28"/>
        </w:rPr>
      </w:pPr>
      <w:r w:rsidRPr="00F34E5D">
        <w:rPr>
          <w:rFonts w:ascii="Times New Roman" w:hAnsi="Times New Roman" w:cs="Times New Roman"/>
          <w:sz w:val="28"/>
          <w:szCs w:val="28"/>
        </w:rPr>
        <w:t>достоверность поданных документов.</w:t>
      </w:r>
    </w:p>
    <w:p w:rsidR="005F390E" w:rsidRPr="00F34E5D" w:rsidRDefault="005F390E" w:rsidP="005F390E">
      <w:pPr>
        <w:spacing w:line="240" w:lineRule="auto"/>
        <w:ind w:firstLine="567"/>
        <w:contextualSpacing/>
        <w:jc w:val="both"/>
        <w:outlineLvl w:val="1"/>
        <w:rPr>
          <w:rFonts w:ascii="Times New Roman" w:hAnsi="Times New Roman" w:cs="Times New Roman"/>
          <w:sz w:val="28"/>
          <w:szCs w:val="28"/>
        </w:rPr>
      </w:pPr>
      <w:r w:rsidRPr="00F34E5D">
        <w:rPr>
          <w:rFonts w:ascii="Times New Roman" w:hAnsi="Times New Roman" w:cs="Times New Roman"/>
          <w:sz w:val="28"/>
          <w:szCs w:val="28"/>
        </w:rPr>
        <w:t>3.2.1.</w:t>
      </w:r>
      <w:r w:rsidR="00045DDA">
        <w:rPr>
          <w:rFonts w:ascii="Times New Roman" w:hAnsi="Times New Roman" w:cs="Times New Roman"/>
          <w:sz w:val="28"/>
          <w:szCs w:val="28"/>
        </w:rPr>
        <w:t>6</w:t>
      </w:r>
      <w:r w:rsidRPr="00F34E5D">
        <w:rPr>
          <w:rFonts w:ascii="Times New Roman" w:hAnsi="Times New Roman" w:cs="Times New Roman"/>
          <w:sz w:val="28"/>
          <w:szCs w:val="28"/>
        </w:rPr>
        <w:t xml:space="preserve">. Результат административной процедуры: </w:t>
      </w:r>
    </w:p>
    <w:p w:rsidR="005F390E" w:rsidRPr="00F34E5D" w:rsidRDefault="005F390E" w:rsidP="005F390E">
      <w:pPr>
        <w:spacing w:line="240" w:lineRule="auto"/>
        <w:ind w:firstLine="709"/>
        <w:contextualSpacing/>
        <w:jc w:val="both"/>
        <w:outlineLvl w:val="1"/>
        <w:rPr>
          <w:rFonts w:ascii="Times New Roman" w:hAnsi="Times New Roman" w:cs="Times New Roman"/>
          <w:sz w:val="28"/>
          <w:szCs w:val="28"/>
        </w:rPr>
      </w:pPr>
      <w:r w:rsidRPr="00F34E5D">
        <w:rPr>
          <w:rFonts w:ascii="Times New Roman" w:hAnsi="Times New Roman" w:cs="Times New Roman"/>
          <w:sz w:val="28"/>
          <w:szCs w:val="28"/>
        </w:rPr>
        <w:t xml:space="preserve">прием и регистрация заявления необходимых для предоставления муниципальной услуги; </w:t>
      </w:r>
    </w:p>
    <w:p w:rsidR="005F390E" w:rsidRPr="00F34E5D" w:rsidRDefault="005F390E" w:rsidP="005F390E">
      <w:pPr>
        <w:spacing w:line="240" w:lineRule="auto"/>
        <w:ind w:firstLine="709"/>
        <w:contextualSpacing/>
        <w:jc w:val="both"/>
        <w:outlineLvl w:val="1"/>
        <w:rPr>
          <w:rFonts w:ascii="Times New Roman" w:hAnsi="Times New Roman" w:cs="Times New Roman"/>
          <w:sz w:val="28"/>
          <w:szCs w:val="28"/>
        </w:rPr>
      </w:pPr>
      <w:r w:rsidRPr="00F34E5D">
        <w:rPr>
          <w:rFonts w:ascii="Times New Roman" w:hAnsi="Times New Roman" w:cs="Times New Roman"/>
          <w:sz w:val="28"/>
          <w:szCs w:val="28"/>
        </w:rPr>
        <w:t>отказ в приеме заявления и документов.</w:t>
      </w:r>
    </w:p>
    <w:p w:rsidR="005F390E" w:rsidRPr="00F34E5D" w:rsidRDefault="005F390E" w:rsidP="005F390E">
      <w:pPr>
        <w:spacing w:line="240" w:lineRule="auto"/>
        <w:ind w:firstLine="567"/>
        <w:contextualSpacing/>
        <w:jc w:val="both"/>
        <w:outlineLvl w:val="1"/>
        <w:rPr>
          <w:rFonts w:ascii="Times New Roman" w:hAnsi="Times New Roman" w:cs="Times New Roman"/>
          <w:sz w:val="28"/>
          <w:szCs w:val="28"/>
        </w:rPr>
      </w:pPr>
      <w:r w:rsidRPr="00F34E5D">
        <w:rPr>
          <w:rFonts w:ascii="Times New Roman" w:hAnsi="Times New Roman" w:cs="Times New Roman"/>
          <w:sz w:val="28"/>
          <w:szCs w:val="28"/>
        </w:rPr>
        <w:t>3.2.1.</w:t>
      </w:r>
      <w:r w:rsidR="00045DDA">
        <w:rPr>
          <w:rFonts w:ascii="Times New Roman" w:hAnsi="Times New Roman" w:cs="Times New Roman"/>
          <w:sz w:val="28"/>
          <w:szCs w:val="28"/>
        </w:rPr>
        <w:t>7</w:t>
      </w:r>
      <w:r w:rsidRPr="00F34E5D">
        <w:rPr>
          <w:rFonts w:ascii="Times New Roman" w:hAnsi="Times New Roman" w:cs="Times New Roman"/>
          <w:sz w:val="28"/>
          <w:szCs w:val="28"/>
        </w:rPr>
        <w:t>. Способ фиксации результата выполнения административной процедуры – регистрация заявления в журнале регистрации входящей документации администрации Темрюкского городского поселения Темрюкского района.</w:t>
      </w:r>
    </w:p>
    <w:p w:rsidR="005F390E" w:rsidRPr="00F34E5D" w:rsidRDefault="005F390E" w:rsidP="005F390E">
      <w:pPr>
        <w:spacing w:line="240" w:lineRule="auto"/>
        <w:ind w:firstLine="567"/>
        <w:contextualSpacing/>
        <w:jc w:val="both"/>
        <w:outlineLvl w:val="1"/>
        <w:rPr>
          <w:rFonts w:ascii="Times New Roman" w:hAnsi="Times New Roman" w:cs="Times New Roman"/>
          <w:sz w:val="28"/>
          <w:szCs w:val="28"/>
        </w:rPr>
      </w:pPr>
    </w:p>
    <w:p w:rsidR="00F91B58" w:rsidRDefault="00F91B58" w:rsidP="00F91B58">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F34E5D">
        <w:rPr>
          <w:rFonts w:ascii="Times New Roman" w:eastAsia="Calibri" w:hAnsi="Times New Roman" w:cs="Times New Roman"/>
          <w:sz w:val="28"/>
          <w:szCs w:val="28"/>
        </w:rPr>
        <w:t>3.</w:t>
      </w:r>
      <w:r w:rsidR="00045DDA">
        <w:rPr>
          <w:rFonts w:ascii="Times New Roman" w:hAnsi="Times New Roman" w:cs="Times New Roman"/>
          <w:sz w:val="28"/>
          <w:szCs w:val="28"/>
        </w:rPr>
        <w:t>2</w:t>
      </w:r>
      <w:r w:rsidRPr="00F34E5D">
        <w:rPr>
          <w:rFonts w:ascii="Times New Roman" w:eastAsia="Calibri" w:hAnsi="Times New Roman" w:cs="Times New Roman"/>
          <w:sz w:val="28"/>
          <w:szCs w:val="28"/>
        </w:rPr>
        <w:t>.</w:t>
      </w:r>
      <w:r w:rsidR="00045DDA">
        <w:rPr>
          <w:rFonts w:ascii="Times New Roman" w:eastAsia="Calibri" w:hAnsi="Times New Roman" w:cs="Times New Roman"/>
          <w:sz w:val="28"/>
          <w:szCs w:val="28"/>
        </w:rPr>
        <w:t>2.</w:t>
      </w:r>
      <w:r w:rsidRPr="00F34E5D">
        <w:rPr>
          <w:rFonts w:ascii="Times New Roman" w:eastAsia="Calibri" w:hAnsi="Times New Roman" w:cs="Times New Roman"/>
          <w:sz w:val="28"/>
          <w:szCs w:val="28"/>
        </w:rPr>
        <w:t xml:space="preserve"> Рассмотрение документов для принятия решения о необходимости направления межведомственного запроса, направление запроса в органы, </w:t>
      </w:r>
      <w:r w:rsidRPr="00F34E5D">
        <w:rPr>
          <w:rFonts w:ascii="Times New Roman" w:eastAsia="Calibri" w:hAnsi="Times New Roman" w:cs="Times New Roman"/>
          <w:sz w:val="28"/>
          <w:szCs w:val="28"/>
        </w:rPr>
        <w:lastRenderedPageBreak/>
        <w:t>участвующие в предоставлении муниципальной услуги, с последующей передачей сведений полученных по результатам рассмотрения межведомственных запросов на МВК.</w:t>
      </w:r>
    </w:p>
    <w:p w:rsidR="00045DDA" w:rsidRPr="00045DDA" w:rsidRDefault="00C25583" w:rsidP="00045DDA">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45DDA" w:rsidRPr="00045DDA">
        <w:rPr>
          <w:rFonts w:ascii="Times New Roman" w:eastAsia="Times New Roman" w:hAnsi="Times New Roman" w:cs="Times New Roman"/>
          <w:sz w:val="28"/>
          <w:szCs w:val="28"/>
          <w:lang w:eastAsia="ru-RU"/>
        </w:rPr>
        <w:t xml:space="preserve">3.2.2.1. Основанием для начала административной процедуры является регистрация заявления специалистом общего отдела администрации </w:t>
      </w:r>
      <w:r w:rsidR="00045DDA" w:rsidRPr="00045DDA">
        <w:rPr>
          <w:rFonts w:ascii="Times New Roman" w:eastAsia="Times New Roman" w:hAnsi="Times New Roman" w:cs="Times New Roman"/>
          <w:bCs/>
          <w:spacing w:val="-2"/>
          <w:sz w:val="28"/>
          <w:szCs w:val="28"/>
          <w:lang w:eastAsia="ru-RU"/>
        </w:rPr>
        <w:t>Темрюкского городского поселения Темрюкского района</w:t>
      </w:r>
      <w:r w:rsidR="00045DDA" w:rsidRPr="00045DDA">
        <w:rPr>
          <w:rFonts w:ascii="Times New Roman" w:eastAsia="Times New Roman" w:hAnsi="Times New Roman" w:cs="Times New Roman"/>
          <w:sz w:val="28"/>
          <w:szCs w:val="28"/>
          <w:lang w:eastAsia="ru-RU"/>
        </w:rPr>
        <w:t>;</w:t>
      </w:r>
    </w:p>
    <w:p w:rsidR="00045DDA" w:rsidRPr="00045DDA" w:rsidRDefault="00045DDA" w:rsidP="00045DDA">
      <w:pPr>
        <w:tabs>
          <w:tab w:val="left" w:pos="567"/>
        </w:tabs>
        <w:spacing w:after="0" w:line="240" w:lineRule="auto"/>
        <w:jc w:val="both"/>
        <w:rPr>
          <w:rFonts w:ascii="Times New Roman" w:eastAsia="Times New Roman" w:hAnsi="Times New Roman" w:cs="Times New Roman"/>
          <w:sz w:val="28"/>
          <w:szCs w:val="28"/>
          <w:lang w:eastAsia="ru-RU"/>
        </w:rPr>
      </w:pPr>
      <w:r w:rsidRPr="00045DDA">
        <w:rPr>
          <w:rFonts w:ascii="Times New Roman" w:eastAsia="Times New Roman" w:hAnsi="Times New Roman" w:cs="Times New Roman"/>
          <w:sz w:val="28"/>
          <w:szCs w:val="28"/>
          <w:lang w:eastAsia="ru-RU"/>
        </w:rPr>
        <w:tab/>
        <w:t>3.2.2.2. Зарегистрированное заявление в день поступления передается на визирование главе Темрюкского городского поселения Темрюкского района. Глава Темрюкского городского поселения Темрюкского района в течение двух дней отписывает заявление заместителю главы Темрюкского городского поселения Темрюкского райо</w:t>
      </w:r>
      <w:r w:rsidR="00C25583">
        <w:rPr>
          <w:rFonts w:ascii="Times New Roman" w:eastAsia="Times New Roman" w:hAnsi="Times New Roman" w:cs="Times New Roman"/>
          <w:sz w:val="28"/>
          <w:szCs w:val="28"/>
          <w:lang w:eastAsia="ru-RU"/>
        </w:rPr>
        <w:t xml:space="preserve">на, курирующему данный вопрос. </w:t>
      </w:r>
      <w:r w:rsidRPr="00045DDA">
        <w:rPr>
          <w:rFonts w:ascii="Times New Roman" w:eastAsia="Times New Roman" w:hAnsi="Times New Roman" w:cs="Times New Roman"/>
          <w:sz w:val="28"/>
          <w:szCs w:val="28"/>
          <w:lang w:eastAsia="ru-RU"/>
        </w:rPr>
        <w:t>Заместитель главы Темрюкского городского поселения Темрюкского района, курирующий данный вопрос, в течение двух дней отписывает заявление на исполнение в уполномоченный орган. Начальник уполномоченного органа в течение одного рабочего дня со дня поступления к нему заявления о предоставлении муниципальной услуги с прилагаемыми к нему документами рассматривает их, накладывает резолюцию и передает специалисту уполномоченного</w:t>
      </w:r>
      <w:r w:rsidR="006E6A6E">
        <w:rPr>
          <w:rFonts w:ascii="Times New Roman" w:eastAsia="Times New Roman" w:hAnsi="Times New Roman" w:cs="Times New Roman"/>
          <w:sz w:val="28"/>
          <w:szCs w:val="28"/>
          <w:lang w:eastAsia="ru-RU"/>
        </w:rPr>
        <w:t xml:space="preserve"> органа, указанному в резолюции,</w:t>
      </w:r>
      <w:r w:rsidR="006E6A6E" w:rsidRPr="006E6A6E">
        <w:rPr>
          <w:rFonts w:ascii="Times New Roman" w:eastAsia="Calibri" w:hAnsi="Times New Roman" w:cs="Times New Roman"/>
          <w:sz w:val="28"/>
          <w:szCs w:val="28"/>
        </w:rPr>
        <w:t xml:space="preserve"> </w:t>
      </w:r>
      <w:r w:rsidR="006E6A6E" w:rsidRPr="00F34E5D">
        <w:rPr>
          <w:rFonts w:ascii="Times New Roman" w:eastAsia="Calibri" w:hAnsi="Times New Roman" w:cs="Times New Roman"/>
          <w:sz w:val="28"/>
          <w:szCs w:val="28"/>
        </w:rPr>
        <w:t>который является секретарем МВК</w:t>
      </w:r>
    </w:p>
    <w:p w:rsidR="00C25583" w:rsidRPr="00C25583" w:rsidRDefault="00C25583" w:rsidP="00C25583">
      <w:pPr>
        <w:tabs>
          <w:tab w:val="left" w:pos="567"/>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25583">
        <w:rPr>
          <w:rFonts w:ascii="Times New Roman" w:eastAsia="Times New Roman" w:hAnsi="Times New Roman" w:cs="Times New Roman"/>
          <w:sz w:val="28"/>
          <w:szCs w:val="28"/>
          <w:lang w:eastAsia="ru-RU"/>
        </w:rPr>
        <w:t>3.2.2.3. При установлении фактов отсутствия необходимых документов, несоответствия представленных документов требованиям настоящего Регламента специалист, указанный в резолюции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91B58" w:rsidRPr="00F34E5D" w:rsidRDefault="00F91B58" w:rsidP="00F91B58">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F34E5D">
        <w:rPr>
          <w:rFonts w:ascii="Times New Roman" w:eastAsia="Calibri" w:hAnsi="Times New Roman" w:cs="Times New Roman"/>
          <w:sz w:val="28"/>
          <w:szCs w:val="28"/>
        </w:rPr>
        <w:t xml:space="preserve">Специалист в срок не более </w:t>
      </w:r>
      <w:r w:rsidR="00C1250F">
        <w:rPr>
          <w:rFonts w:ascii="Times New Roman" w:eastAsia="Calibri" w:hAnsi="Times New Roman" w:cs="Times New Roman"/>
          <w:sz w:val="28"/>
          <w:szCs w:val="28"/>
        </w:rPr>
        <w:t>3</w:t>
      </w:r>
      <w:r w:rsidRPr="00F34E5D">
        <w:rPr>
          <w:rFonts w:ascii="Times New Roman" w:eastAsia="Calibri" w:hAnsi="Times New Roman" w:cs="Times New Roman"/>
          <w:sz w:val="28"/>
          <w:szCs w:val="28"/>
        </w:rPr>
        <w:t xml:space="preserve"> календарных дней формирует и направляет межведомственный запрос в орган, участвующий в предоставлении муниципальной услуги, в случае непредставления заявителем документа, указанного в пункте 2.</w:t>
      </w:r>
      <w:r w:rsidR="005F390E" w:rsidRPr="00F34E5D">
        <w:rPr>
          <w:rFonts w:ascii="Times New Roman" w:eastAsia="Calibri" w:hAnsi="Times New Roman" w:cs="Times New Roman"/>
          <w:sz w:val="28"/>
          <w:szCs w:val="28"/>
        </w:rPr>
        <w:t xml:space="preserve">7.1. </w:t>
      </w:r>
      <w:r w:rsidR="00E008C5" w:rsidRPr="00F34E5D">
        <w:rPr>
          <w:rFonts w:ascii="Times New Roman" w:eastAsia="Calibri" w:hAnsi="Times New Roman" w:cs="Times New Roman"/>
          <w:sz w:val="28"/>
          <w:szCs w:val="28"/>
        </w:rPr>
        <w:t>Регламента</w:t>
      </w:r>
      <w:r w:rsidRPr="00F34E5D">
        <w:rPr>
          <w:rFonts w:ascii="Times New Roman" w:eastAsia="Calibri" w:hAnsi="Times New Roman" w:cs="Times New Roman"/>
          <w:sz w:val="28"/>
          <w:szCs w:val="28"/>
        </w:rPr>
        <w:t xml:space="preserve">.    </w:t>
      </w:r>
    </w:p>
    <w:p w:rsidR="00F91B58" w:rsidRPr="00F34E5D" w:rsidRDefault="00F91B58" w:rsidP="00F91B58">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F34E5D">
        <w:rPr>
          <w:rFonts w:ascii="Times New Roman" w:eastAsia="Calibri" w:hAnsi="Times New Roman" w:cs="Times New Roman"/>
          <w:sz w:val="28"/>
          <w:szCs w:val="28"/>
        </w:rPr>
        <w:t xml:space="preserve">Межведомственный запрос подготавливается в соответствии с требованиями, установленными Федеральным законом от 27.07.2010 № 210-ФЗ </w:t>
      </w:r>
      <w:r w:rsidR="00704C62" w:rsidRPr="00F34E5D">
        <w:rPr>
          <w:rFonts w:ascii="Times New Roman" w:eastAsia="Calibri" w:hAnsi="Times New Roman" w:cs="Times New Roman"/>
          <w:sz w:val="28"/>
          <w:szCs w:val="28"/>
        </w:rPr>
        <w:t>«</w:t>
      </w:r>
      <w:r w:rsidRPr="00F34E5D">
        <w:rPr>
          <w:rFonts w:ascii="Times New Roman" w:eastAsia="Calibri" w:hAnsi="Times New Roman" w:cs="Times New Roman"/>
          <w:sz w:val="28"/>
          <w:szCs w:val="28"/>
        </w:rPr>
        <w:t>Об организации предоставления государственных и муниципальных услуг</w:t>
      </w:r>
      <w:r w:rsidR="00704C62" w:rsidRPr="00F34E5D">
        <w:rPr>
          <w:rFonts w:ascii="Times New Roman" w:eastAsia="Calibri" w:hAnsi="Times New Roman" w:cs="Times New Roman"/>
          <w:sz w:val="28"/>
          <w:szCs w:val="28"/>
        </w:rPr>
        <w:t>»</w:t>
      </w:r>
      <w:r w:rsidRPr="00F34E5D">
        <w:rPr>
          <w:rFonts w:ascii="Times New Roman" w:eastAsia="Calibri" w:hAnsi="Times New Roman" w:cs="Times New Roman"/>
          <w:sz w:val="28"/>
          <w:szCs w:val="28"/>
        </w:rPr>
        <w:t xml:space="preserve">.    </w:t>
      </w:r>
    </w:p>
    <w:p w:rsidR="006E6A6E" w:rsidRPr="006E6A6E" w:rsidRDefault="006E6A6E" w:rsidP="006E6A6E">
      <w:pPr>
        <w:spacing w:after="0" w:line="240" w:lineRule="auto"/>
        <w:ind w:firstLine="567"/>
        <w:jc w:val="both"/>
        <w:rPr>
          <w:rFonts w:ascii="Times New Roman" w:eastAsia="Times New Roman" w:hAnsi="Times New Roman" w:cs="Times New Roman"/>
          <w:sz w:val="28"/>
          <w:szCs w:val="28"/>
          <w:lang w:eastAsia="ru-RU"/>
        </w:rPr>
      </w:pPr>
      <w:r w:rsidRPr="006E6A6E">
        <w:rPr>
          <w:rFonts w:ascii="Times New Roman" w:eastAsia="Times New Roman" w:hAnsi="Times New Roman" w:cs="Times New Roman"/>
          <w:sz w:val="28"/>
          <w:szCs w:val="28"/>
          <w:lang w:eastAsia="ru-RU"/>
        </w:rPr>
        <w:t>3.2.2.</w:t>
      </w:r>
      <w:r>
        <w:rPr>
          <w:rFonts w:ascii="Times New Roman" w:eastAsia="Times New Roman" w:hAnsi="Times New Roman" w:cs="Times New Roman"/>
          <w:sz w:val="28"/>
          <w:szCs w:val="28"/>
          <w:lang w:eastAsia="ru-RU"/>
        </w:rPr>
        <w:t>4</w:t>
      </w:r>
      <w:r w:rsidRPr="006E6A6E">
        <w:rPr>
          <w:rFonts w:ascii="Times New Roman" w:eastAsia="Times New Roman" w:hAnsi="Times New Roman" w:cs="Times New Roman"/>
          <w:sz w:val="28"/>
          <w:szCs w:val="28"/>
          <w:lang w:eastAsia="ru-RU"/>
        </w:rPr>
        <w:t xml:space="preserve">. Максимальный срок исполнения действий составляет 10 рабочих дней. </w:t>
      </w:r>
    </w:p>
    <w:p w:rsidR="006E6A6E" w:rsidRPr="006E6A6E" w:rsidRDefault="006E6A6E" w:rsidP="006E6A6E">
      <w:pPr>
        <w:spacing w:after="0" w:line="240" w:lineRule="auto"/>
        <w:ind w:firstLine="567"/>
        <w:jc w:val="both"/>
        <w:rPr>
          <w:rFonts w:ascii="Times New Roman" w:eastAsia="Times New Roman" w:hAnsi="Times New Roman" w:cs="Times New Roman"/>
          <w:sz w:val="28"/>
          <w:szCs w:val="28"/>
          <w:lang w:eastAsia="ru-RU"/>
        </w:rPr>
      </w:pPr>
      <w:r w:rsidRPr="006E6A6E">
        <w:rPr>
          <w:rFonts w:ascii="Times New Roman" w:eastAsia="Times New Roman" w:hAnsi="Times New Roman" w:cs="Times New Roman"/>
          <w:sz w:val="28"/>
          <w:szCs w:val="28"/>
          <w:lang w:eastAsia="ru-RU"/>
        </w:rPr>
        <w:t>3.2.2.</w:t>
      </w:r>
      <w:r>
        <w:rPr>
          <w:rFonts w:ascii="Times New Roman" w:eastAsia="Times New Roman" w:hAnsi="Times New Roman" w:cs="Times New Roman"/>
          <w:sz w:val="28"/>
          <w:szCs w:val="28"/>
          <w:lang w:eastAsia="ru-RU"/>
        </w:rPr>
        <w:t>5</w:t>
      </w:r>
      <w:r w:rsidRPr="006E6A6E">
        <w:rPr>
          <w:rFonts w:ascii="Times New Roman" w:eastAsia="Times New Roman" w:hAnsi="Times New Roman" w:cs="Times New Roman"/>
          <w:sz w:val="28"/>
          <w:szCs w:val="28"/>
          <w:lang w:eastAsia="ru-RU"/>
        </w:rPr>
        <w:t>. Критерии принятия решения:</w:t>
      </w:r>
    </w:p>
    <w:p w:rsidR="006E6A6E" w:rsidRPr="006E6A6E" w:rsidRDefault="006E6A6E" w:rsidP="006E6A6E">
      <w:pPr>
        <w:spacing w:after="0" w:line="240" w:lineRule="auto"/>
        <w:ind w:firstLine="708"/>
        <w:jc w:val="both"/>
        <w:rPr>
          <w:rFonts w:ascii="Times New Roman" w:eastAsia="Times New Roman" w:hAnsi="Times New Roman" w:cs="Times New Roman"/>
          <w:sz w:val="28"/>
          <w:szCs w:val="28"/>
          <w:lang w:eastAsia="ru-RU"/>
        </w:rPr>
      </w:pPr>
      <w:r w:rsidRPr="006E6A6E">
        <w:rPr>
          <w:rFonts w:ascii="Times New Roman" w:eastAsia="Times New Roman" w:hAnsi="Times New Roman" w:cs="Times New Roman"/>
          <w:sz w:val="28"/>
          <w:szCs w:val="28"/>
          <w:lang w:eastAsia="ru-RU"/>
        </w:rPr>
        <w:t>достоверность поданных документов;</w:t>
      </w:r>
    </w:p>
    <w:p w:rsidR="006E6A6E" w:rsidRPr="006E6A6E" w:rsidRDefault="006E6A6E" w:rsidP="006E6A6E">
      <w:pPr>
        <w:spacing w:after="0" w:line="240" w:lineRule="auto"/>
        <w:ind w:firstLine="708"/>
        <w:jc w:val="both"/>
        <w:rPr>
          <w:rFonts w:ascii="Times New Roman" w:eastAsia="Times New Roman" w:hAnsi="Times New Roman" w:cs="Times New Roman"/>
          <w:sz w:val="28"/>
          <w:szCs w:val="28"/>
          <w:lang w:eastAsia="ru-RU"/>
        </w:rPr>
      </w:pPr>
      <w:r w:rsidRPr="006E6A6E">
        <w:rPr>
          <w:rFonts w:ascii="Times New Roman" w:eastAsia="Times New Roman" w:hAnsi="Times New Roman" w:cs="Times New Roman"/>
          <w:sz w:val="28"/>
          <w:szCs w:val="28"/>
          <w:lang w:eastAsia="ru-RU"/>
        </w:rPr>
        <w:t>получение сведений, заключений, выписок и прочих документов от органов, участвующих в предоставлении услуги.</w:t>
      </w:r>
    </w:p>
    <w:p w:rsidR="00F91B58" w:rsidRPr="00F34E5D" w:rsidRDefault="006E6A6E" w:rsidP="00F91B58">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3.2.2.6 </w:t>
      </w:r>
      <w:r w:rsidR="00F91B58" w:rsidRPr="00F34E5D">
        <w:rPr>
          <w:rFonts w:ascii="Times New Roman" w:eastAsia="Calibri" w:hAnsi="Times New Roman" w:cs="Times New Roman"/>
          <w:sz w:val="28"/>
          <w:szCs w:val="28"/>
        </w:rPr>
        <w:t>Результатом административной процедуры является получение сведений по межведомственным запросам и направление их в течение одного календарного дня для МВК для принятия решения органом, предоставляющим муниципальную услугу.</w:t>
      </w:r>
    </w:p>
    <w:p w:rsidR="002B284A" w:rsidRPr="00F34E5D" w:rsidRDefault="002B284A" w:rsidP="00F91B58">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p>
    <w:p w:rsidR="00671D69" w:rsidRPr="00F34E5D" w:rsidRDefault="00F91B58" w:rsidP="00671D69">
      <w:pPr>
        <w:tabs>
          <w:tab w:val="left" w:pos="567"/>
        </w:tabs>
        <w:spacing w:after="0" w:line="240" w:lineRule="auto"/>
        <w:ind w:firstLine="567"/>
        <w:jc w:val="both"/>
        <w:rPr>
          <w:rFonts w:ascii="Times New Roman" w:hAnsi="Times New Roman" w:cs="Times New Roman"/>
          <w:sz w:val="28"/>
          <w:szCs w:val="28"/>
        </w:rPr>
      </w:pPr>
      <w:r w:rsidRPr="00F34E5D">
        <w:rPr>
          <w:rFonts w:ascii="Times New Roman" w:eastAsia="Calibri" w:hAnsi="Times New Roman" w:cs="Times New Roman"/>
          <w:sz w:val="28"/>
          <w:szCs w:val="28"/>
        </w:rPr>
        <w:t>3.</w:t>
      </w:r>
      <w:r w:rsidR="002B284A" w:rsidRPr="00F34E5D">
        <w:rPr>
          <w:rFonts w:ascii="Times New Roman" w:eastAsia="Calibri" w:hAnsi="Times New Roman" w:cs="Times New Roman"/>
          <w:sz w:val="28"/>
          <w:szCs w:val="28"/>
        </w:rPr>
        <w:t>2.</w:t>
      </w:r>
      <w:r w:rsidRPr="00F34E5D">
        <w:rPr>
          <w:rFonts w:ascii="Times New Roman" w:eastAsia="Calibri" w:hAnsi="Times New Roman" w:cs="Times New Roman"/>
          <w:sz w:val="28"/>
          <w:szCs w:val="28"/>
        </w:rPr>
        <w:t xml:space="preserve">4. </w:t>
      </w:r>
      <w:r w:rsidR="00671D69" w:rsidRPr="00F34E5D">
        <w:rPr>
          <w:rFonts w:ascii="Times New Roman" w:eastAsia="Calibri" w:hAnsi="Times New Roman" w:cs="Times New Roman"/>
          <w:sz w:val="28"/>
          <w:szCs w:val="28"/>
        </w:rPr>
        <w:t>Рассмотрение документов на МВК и принятие решения о предоставлении (отказе в предоставлении) муниципальной услуги</w:t>
      </w:r>
      <w:r w:rsidR="002B284A" w:rsidRPr="00F34E5D">
        <w:rPr>
          <w:rFonts w:ascii="Times New Roman" w:hAnsi="Times New Roman" w:cs="Times New Roman"/>
          <w:sz w:val="28"/>
          <w:szCs w:val="28"/>
        </w:rPr>
        <w:t>.</w:t>
      </w:r>
    </w:p>
    <w:p w:rsidR="00F91B58" w:rsidRPr="00B7753B" w:rsidRDefault="00F91B58" w:rsidP="00F91B58">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F34E5D">
        <w:rPr>
          <w:rFonts w:ascii="Times New Roman" w:eastAsia="Calibri" w:hAnsi="Times New Roman" w:cs="Times New Roman"/>
          <w:sz w:val="28"/>
          <w:szCs w:val="28"/>
        </w:rPr>
        <w:lastRenderedPageBreak/>
        <w:t>3.</w:t>
      </w:r>
      <w:r w:rsidR="002B284A" w:rsidRPr="00F34E5D">
        <w:rPr>
          <w:rFonts w:ascii="Times New Roman" w:eastAsia="Calibri" w:hAnsi="Times New Roman" w:cs="Times New Roman"/>
          <w:sz w:val="28"/>
          <w:szCs w:val="28"/>
        </w:rPr>
        <w:t>2.</w:t>
      </w:r>
      <w:r w:rsidRPr="00F34E5D">
        <w:rPr>
          <w:rFonts w:ascii="Times New Roman" w:eastAsia="Calibri" w:hAnsi="Times New Roman" w:cs="Times New Roman"/>
          <w:sz w:val="28"/>
          <w:szCs w:val="28"/>
        </w:rPr>
        <w:t xml:space="preserve">4.1. МВК является коллегиальным органом, уполномоченным на принятие решения о признании </w:t>
      </w:r>
      <w:r w:rsidR="00B7753B" w:rsidRPr="00B7753B">
        <w:rPr>
          <w:rFonts w:ascii="Times New Roman" w:hAnsi="Times New Roman" w:cs="Times New Roman"/>
          <w:bCs/>
          <w:sz w:val="28"/>
          <w:szCs w:val="28"/>
        </w:rPr>
        <w:t>садового дома жилым домом и жилого дома садовым домом</w:t>
      </w:r>
      <w:r w:rsidRPr="00B7753B">
        <w:rPr>
          <w:rFonts w:ascii="Times New Roman" w:eastAsia="Calibri" w:hAnsi="Times New Roman" w:cs="Times New Roman"/>
          <w:sz w:val="28"/>
          <w:szCs w:val="28"/>
        </w:rPr>
        <w:t>.</w:t>
      </w:r>
    </w:p>
    <w:p w:rsidR="00F91B58" w:rsidRPr="00F34E5D" w:rsidRDefault="00F91B58" w:rsidP="00F91B58">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F34E5D">
        <w:rPr>
          <w:rFonts w:ascii="Times New Roman" w:eastAsia="Calibri" w:hAnsi="Times New Roman" w:cs="Times New Roman"/>
          <w:sz w:val="28"/>
          <w:szCs w:val="28"/>
        </w:rPr>
        <w:t>Ответственным за полноту представленных на рассмотрение МВК документов и содержащейся в них информации является секретарь МВК.</w:t>
      </w:r>
    </w:p>
    <w:p w:rsidR="002B284A" w:rsidRPr="00F34E5D" w:rsidRDefault="002B284A" w:rsidP="002B284A">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F34E5D">
        <w:rPr>
          <w:rFonts w:ascii="Times New Roman" w:eastAsia="Calibri" w:hAnsi="Times New Roman" w:cs="Times New Roman"/>
          <w:sz w:val="28"/>
          <w:szCs w:val="28"/>
        </w:rPr>
        <w:t>Секретарь комиссии докладывает о работе, проведенной при подготовке документов, о соответствии представленных на рассмотрение документов требованиям, установленным действующим законодательством и административным регламентом.</w:t>
      </w:r>
    </w:p>
    <w:p w:rsidR="00415BC1" w:rsidRPr="00F34E5D" w:rsidRDefault="00F91B58" w:rsidP="00B7753B">
      <w:pPr>
        <w:spacing w:after="0" w:line="240" w:lineRule="auto"/>
        <w:jc w:val="both"/>
        <w:rPr>
          <w:rFonts w:ascii="Times New Roman" w:hAnsi="Times New Roman" w:cs="Times New Roman"/>
          <w:sz w:val="28"/>
          <w:szCs w:val="28"/>
        </w:rPr>
      </w:pPr>
      <w:r w:rsidRPr="00F34E5D">
        <w:rPr>
          <w:rFonts w:ascii="Times New Roman" w:eastAsia="Calibri" w:hAnsi="Times New Roman" w:cs="Times New Roman"/>
          <w:sz w:val="28"/>
          <w:szCs w:val="28"/>
        </w:rPr>
        <w:t xml:space="preserve">       МВК изучает и рассматривает поступивший пакет документов, а также информацию, предоставленн</w:t>
      </w:r>
      <w:r w:rsidR="00B7753B">
        <w:rPr>
          <w:rFonts w:ascii="Times New Roman" w:eastAsia="Calibri" w:hAnsi="Times New Roman" w:cs="Times New Roman"/>
          <w:sz w:val="28"/>
          <w:szCs w:val="28"/>
        </w:rPr>
        <w:t>ую по межведомственному запросу.</w:t>
      </w:r>
    </w:p>
    <w:p w:rsidR="00C55E62" w:rsidRPr="00F34E5D" w:rsidRDefault="00C55E62" w:rsidP="00C55E62">
      <w:pPr>
        <w:autoSpaceDE w:val="0"/>
        <w:autoSpaceDN w:val="0"/>
        <w:adjustRightInd w:val="0"/>
        <w:spacing w:after="0" w:line="240" w:lineRule="auto"/>
        <w:ind w:firstLine="720"/>
        <w:jc w:val="both"/>
        <w:rPr>
          <w:rFonts w:ascii="Times New Roman" w:hAnsi="Times New Roman" w:cs="Times New Roman"/>
          <w:sz w:val="28"/>
          <w:szCs w:val="28"/>
        </w:rPr>
      </w:pPr>
      <w:r w:rsidRPr="00F34E5D">
        <w:rPr>
          <w:rFonts w:ascii="Times New Roman" w:hAnsi="Times New Roman" w:cs="Times New Roman"/>
          <w:sz w:val="28"/>
          <w:szCs w:val="28"/>
        </w:rPr>
        <w:t xml:space="preserve">Решение принимается большинством голосов членов комиссии и оформляется в виде </w:t>
      </w:r>
      <w:r w:rsidR="00B7753B">
        <w:rPr>
          <w:rFonts w:ascii="Times New Roman" w:hAnsi="Times New Roman" w:cs="Times New Roman"/>
          <w:sz w:val="28"/>
          <w:szCs w:val="28"/>
        </w:rPr>
        <w:t>решения</w:t>
      </w:r>
      <w:r w:rsidRPr="00F34E5D">
        <w:rPr>
          <w:rFonts w:ascii="Times New Roman" w:hAnsi="Times New Roman" w:cs="Times New Roman"/>
          <w:sz w:val="28"/>
          <w:szCs w:val="28"/>
        </w:rPr>
        <w:t xml:space="preserve"> в 3 экземплярах с указанием соответствующих оснований принятия решения. Если число голосов </w:t>
      </w:r>
      <w:r w:rsidR="00704C62" w:rsidRPr="00F34E5D">
        <w:rPr>
          <w:rFonts w:ascii="Times New Roman" w:hAnsi="Times New Roman" w:cs="Times New Roman"/>
          <w:sz w:val="28"/>
          <w:szCs w:val="28"/>
        </w:rPr>
        <w:t>«</w:t>
      </w:r>
      <w:r w:rsidRPr="00F34E5D">
        <w:rPr>
          <w:rFonts w:ascii="Times New Roman" w:hAnsi="Times New Roman" w:cs="Times New Roman"/>
          <w:sz w:val="28"/>
          <w:szCs w:val="28"/>
        </w:rPr>
        <w:t>за</w:t>
      </w:r>
      <w:r w:rsidR="00704C62" w:rsidRPr="00F34E5D">
        <w:rPr>
          <w:rFonts w:ascii="Times New Roman" w:hAnsi="Times New Roman" w:cs="Times New Roman"/>
          <w:sz w:val="28"/>
          <w:szCs w:val="28"/>
        </w:rPr>
        <w:t>»</w:t>
      </w:r>
      <w:r w:rsidRPr="00F34E5D">
        <w:rPr>
          <w:rFonts w:ascii="Times New Roman" w:hAnsi="Times New Roman" w:cs="Times New Roman"/>
          <w:sz w:val="28"/>
          <w:szCs w:val="28"/>
        </w:rPr>
        <w:t xml:space="preserve"> и </w:t>
      </w:r>
      <w:r w:rsidR="00704C62" w:rsidRPr="00F34E5D">
        <w:rPr>
          <w:rFonts w:ascii="Times New Roman" w:hAnsi="Times New Roman" w:cs="Times New Roman"/>
          <w:sz w:val="28"/>
          <w:szCs w:val="28"/>
        </w:rPr>
        <w:t>«</w:t>
      </w:r>
      <w:r w:rsidRPr="00F34E5D">
        <w:rPr>
          <w:rFonts w:ascii="Times New Roman" w:hAnsi="Times New Roman" w:cs="Times New Roman"/>
          <w:sz w:val="28"/>
          <w:szCs w:val="28"/>
        </w:rPr>
        <w:t>против</w:t>
      </w:r>
      <w:r w:rsidR="00704C62" w:rsidRPr="00F34E5D">
        <w:rPr>
          <w:rFonts w:ascii="Times New Roman" w:hAnsi="Times New Roman" w:cs="Times New Roman"/>
          <w:sz w:val="28"/>
          <w:szCs w:val="28"/>
        </w:rPr>
        <w:t>»</w:t>
      </w:r>
      <w:r w:rsidRPr="00F34E5D">
        <w:rPr>
          <w:rFonts w:ascii="Times New Roman" w:hAnsi="Times New Roman" w:cs="Times New Roman"/>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F91B58" w:rsidRPr="00F34E5D" w:rsidRDefault="00F91B58" w:rsidP="00F91B58">
      <w:pPr>
        <w:spacing w:after="0" w:line="240" w:lineRule="auto"/>
        <w:jc w:val="both"/>
        <w:rPr>
          <w:rFonts w:ascii="Times New Roman" w:eastAsia="Calibri" w:hAnsi="Times New Roman" w:cs="Times New Roman"/>
          <w:sz w:val="28"/>
          <w:szCs w:val="28"/>
        </w:rPr>
      </w:pPr>
      <w:r w:rsidRPr="00F34E5D">
        <w:rPr>
          <w:rFonts w:ascii="Times New Roman" w:eastAsia="Calibri" w:hAnsi="Times New Roman" w:cs="Times New Roman"/>
          <w:sz w:val="28"/>
          <w:szCs w:val="28"/>
        </w:rPr>
        <w:t xml:space="preserve">      В случае принятия решения об отказе в предоставлении муниципальной услуги, </w:t>
      </w:r>
      <w:r w:rsidR="00BA7D27" w:rsidRPr="00F34E5D">
        <w:rPr>
          <w:rFonts w:ascii="Times New Roman" w:eastAsia="Calibri" w:hAnsi="Times New Roman" w:cs="Times New Roman"/>
          <w:sz w:val="28"/>
          <w:szCs w:val="28"/>
        </w:rPr>
        <w:t>секретарь</w:t>
      </w:r>
      <w:r w:rsidRPr="00F34E5D">
        <w:rPr>
          <w:rFonts w:ascii="Times New Roman" w:eastAsia="Calibri" w:hAnsi="Times New Roman" w:cs="Times New Roman"/>
          <w:sz w:val="28"/>
          <w:szCs w:val="28"/>
        </w:rPr>
        <w:t xml:space="preserve"> МВК подготавливает </w:t>
      </w:r>
      <w:r w:rsidR="002B284A" w:rsidRPr="00F34E5D">
        <w:rPr>
          <w:rFonts w:ascii="Times New Roman" w:eastAsia="Calibri" w:hAnsi="Times New Roman" w:cs="Times New Roman"/>
          <w:sz w:val="28"/>
          <w:szCs w:val="28"/>
        </w:rPr>
        <w:t>письменный</w:t>
      </w:r>
      <w:r w:rsidRPr="00F34E5D">
        <w:rPr>
          <w:rFonts w:ascii="Times New Roman" w:eastAsia="Calibri" w:hAnsi="Times New Roman" w:cs="Times New Roman"/>
          <w:sz w:val="28"/>
          <w:szCs w:val="28"/>
        </w:rPr>
        <w:t xml:space="preserve"> отказ для дальнейшего согласования с председателем </w:t>
      </w:r>
      <w:r w:rsidR="001A0C94" w:rsidRPr="00F34E5D">
        <w:rPr>
          <w:rFonts w:ascii="Times New Roman" w:eastAsia="Calibri" w:hAnsi="Times New Roman" w:cs="Times New Roman"/>
          <w:sz w:val="28"/>
          <w:szCs w:val="28"/>
        </w:rPr>
        <w:t>МВК</w:t>
      </w:r>
      <w:r w:rsidR="002B284A" w:rsidRPr="00F34E5D">
        <w:rPr>
          <w:rFonts w:ascii="Times New Roman" w:eastAsia="Calibri" w:hAnsi="Times New Roman" w:cs="Times New Roman"/>
          <w:sz w:val="28"/>
          <w:szCs w:val="28"/>
        </w:rPr>
        <w:t xml:space="preserve"> либо его заместителем</w:t>
      </w:r>
      <w:r w:rsidR="001A0C94" w:rsidRPr="00F34E5D">
        <w:rPr>
          <w:rFonts w:ascii="Times New Roman" w:eastAsia="Calibri" w:hAnsi="Times New Roman" w:cs="Times New Roman"/>
          <w:sz w:val="28"/>
          <w:szCs w:val="28"/>
        </w:rPr>
        <w:t>.</w:t>
      </w:r>
    </w:p>
    <w:p w:rsidR="00F91B58" w:rsidRPr="00F34E5D" w:rsidRDefault="00F91B58" w:rsidP="00F91B58">
      <w:pPr>
        <w:spacing w:after="0" w:line="240" w:lineRule="auto"/>
        <w:jc w:val="both"/>
        <w:rPr>
          <w:rFonts w:ascii="Times New Roman" w:eastAsia="Calibri" w:hAnsi="Times New Roman" w:cs="Times New Roman"/>
          <w:sz w:val="28"/>
          <w:szCs w:val="28"/>
        </w:rPr>
      </w:pPr>
      <w:r w:rsidRPr="00F34E5D">
        <w:rPr>
          <w:rFonts w:ascii="Times New Roman" w:eastAsia="Calibri" w:hAnsi="Times New Roman" w:cs="Times New Roman"/>
          <w:sz w:val="28"/>
          <w:szCs w:val="28"/>
        </w:rPr>
        <w:t xml:space="preserve">      Заключение МВК подписывается председателем МВК, заместителем председателя МВК, секретарем МВК и всеми членами МВК.</w:t>
      </w:r>
    </w:p>
    <w:p w:rsidR="00F91B58" w:rsidRPr="00F34E5D" w:rsidRDefault="00F91B58" w:rsidP="00F91B58">
      <w:pPr>
        <w:tabs>
          <w:tab w:val="left" w:pos="567"/>
        </w:tabs>
        <w:spacing w:after="0" w:line="240" w:lineRule="auto"/>
        <w:jc w:val="both"/>
        <w:rPr>
          <w:rFonts w:ascii="Times New Roman" w:hAnsi="Times New Roman" w:cs="Times New Roman"/>
          <w:sz w:val="28"/>
          <w:szCs w:val="28"/>
        </w:rPr>
      </w:pPr>
      <w:r w:rsidRPr="00F34E5D">
        <w:rPr>
          <w:rFonts w:ascii="Times New Roman" w:hAnsi="Times New Roman" w:cs="Times New Roman"/>
          <w:sz w:val="28"/>
          <w:szCs w:val="28"/>
        </w:rPr>
        <w:t xml:space="preserve">      На основании заключения МВК готовится проект соответствующего распоряжения администрации Темрюкского городского поселения Темрюкского района не позднее чем в пятидневный срок со дня вынесения заключения МВК.</w:t>
      </w:r>
    </w:p>
    <w:p w:rsidR="00F91B58" w:rsidRPr="00F34E5D" w:rsidRDefault="00BA7D27" w:rsidP="00BA7D27">
      <w:pPr>
        <w:autoSpaceDE w:val="0"/>
        <w:autoSpaceDN w:val="0"/>
        <w:adjustRightInd w:val="0"/>
        <w:spacing w:after="0" w:line="240" w:lineRule="auto"/>
        <w:jc w:val="both"/>
        <w:rPr>
          <w:rFonts w:ascii="Times New Roman" w:hAnsi="Times New Roman" w:cs="Times New Roman"/>
          <w:sz w:val="28"/>
          <w:szCs w:val="28"/>
        </w:rPr>
      </w:pPr>
      <w:r w:rsidRPr="00F34E5D">
        <w:rPr>
          <w:rFonts w:ascii="Times New Roman" w:eastAsia="Calibri" w:hAnsi="Times New Roman" w:cs="Times New Roman"/>
          <w:sz w:val="28"/>
          <w:szCs w:val="28"/>
        </w:rPr>
        <w:t xml:space="preserve">      </w:t>
      </w:r>
      <w:r w:rsidR="00F91B58" w:rsidRPr="00F34E5D">
        <w:rPr>
          <w:rFonts w:ascii="Times New Roman" w:eastAsia="Calibri" w:hAnsi="Times New Roman" w:cs="Times New Roman"/>
          <w:sz w:val="28"/>
          <w:szCs w:val="28"/>
        </w:rPr>
        <w:t xml:space="preserve">Срок выполнения данной административной процедуры составляет </w:t>
      </w:r>
      <w:r w:rsidRPr="00F34E5D">
        <w:rPr>
          <w:rFonts w:ascii="Times New Roman" w:eastAsia="Calibri" w:hAnsi="Times New Roman" w:cs="Times New Roman"/>
          <w:sz w:val="28"/>
          <w:szCs w:val="28"/>
        </w:rPr>
        <w:t xml:space="preserve">не более </w:t>
      </w:r>
      <w:r w:rsidR="00214C07">
        <w:rPr>
          <w:rFonts w:ascii="Times New Roman" w:eastAsia="Calibri" w:hAnsi="Times New Roman" w:cs="Times New Roman"/>
          <w:sz w:val="28"/>
          <w:szCs w:val="28"/>
        </w:rPr>
        <w:t>15</w:t>
      </w:r>
      <w:r w:rsidR="00F91B58" w:rsidRPr="00F34E5D">
        <w:rPr>
          <w:rFonts w:ascii="Times New Roman" w:eastAsia="Calibri" w:hAnsi="Times New Roman" w:cs="Times New Roman"/>
          <w:sz w:val="28"/>
          <w:szCs w:val="28"/>
        </w:rPr>
        <w:t xml:space="preserve"> дней.</w:t>
      </w:r>
    </w:p>
    <w:p w:rsidR="00B7753B" w:rsidRDefault="00B7753B" w:rsidP="00B7753B">
      <w:pPr>
        <w:shd w:val="clear" w:color="auto" w:fill="FFFFFF"/>
        <w:tabs>
          <w:tab w:val="left" w:pos="567"/>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91B58" w:rsidRPr="00F34E5D">
        <w:rPr>
          <w:rFonts w:ascii="Times New Roman" w:eastAsia="Calibri" w:hAnsi="Times New Roman" w:cs="Times New Roman"/>
          <w:sz w:val="28"/>
          <w:szCs w:val="28"/>
        </w:rPr>
        <w:t>Результатом административной процедуры является</w:t>
      </w:r>
      <w:r>
        <w:rPr>
          <w:rFonts w:ascii="Times New Roman" w:eastAsia="Calibri" w:hAnsi="Times New Roman" w:cs="Times New Roman"/>
          <w:sz w:val="28"/>
          <w:szCs w:val="28"/>
        </w:rPr>
        <w:t>:</w:t>
      </w:r>
    </w:p>
    <w:p w:rsidR="00B7753B" w:rsidRPr="00B7753B" w:rsidRDefault="00B7753B" w:rsidP="00B7753B">
      <w:pPr>
        <w:shd w:val="clear" w:color="auto" w:fill="FFFFFF"/>
        <w:tabs>
          <w:tab w:val="left" w:pos="567"/>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91B58" w:rsidRPr="00F34E5D">
        <w:rPr>
          <w:rFonts w:ascii="Times New Roman" w:eastAsia="Calibri" w:hAnsi="Times New Roman" w:cs="Times New Roman"/>
          <w:sz w:val="28"/>
          <w:szCs w:val="28"/>
        </w:rPr>
        <w:t xml:space="preserve"> принятие решени</w:t>
      </w:r>
      <w:r>
        <w:rPr>
          <w:rFonts w:ascii="Times New Roman" w:eastAsia="Calibri" w:hAnsi="Times New Roman" w:cs="Times New Roman"/>
          <w:sz w:val="28"/>
          <w:szCs w:val="28"/>
        </w:rPr>
        <w:t>я</w:t>
      </w:r>
      <w:r w:rsidR="00F91B58" w:rsidRPr="00F34E5D">
        <w:rPr>
          <w:rFonts w:ascii="Times New Roman" w:eastAsia="Calibri" w:hAnsi="Times New Roman" w:cs="Times New Roman"/>
          <w:sz w:val="28"/>
          <w:szCs w:val="28"/>
        </w:rPr>
        <w:t xml:space="preserve"> </w:t>
      </w:r>
      <w:r w:rsidRPr="00F34E5D">
        <w:rPr>
          <w:rFonts w:ascii="Times New Roman" w:eastAsia="Calibri" w:hAnsi="Times New Roman" w:cs="Times New Roman"/>
          <w:sz w:val="28"/>
          <w:szCs w:val="28"/>
        </w:rPr>
        <w:t xml:space="preserve">о признании </w:t>
      </w:r>
      <w:r w:rsidRPr="00B7753B">
        <w:rPr>
          <w:rFonts w:ascii="Times New Roman" w:hAnsi="Times New Roman" w:cs="Times New Roman"/>
          <w:bCs/>
          <w:sz w:val="28"/>
          <w:szCs w:val="28"/>
        </w:rPr>
        <w:t>садового дома жилым домом и жилого дома садовым домом</w:t>
      </w:r>
      <w:r>
        <w:rPr>
          <w:rFonts w:ascii="Times New Roman" w:eastAsia="Calibri" w:hAnsi="Times New Roman" w:cs="Times New Roman"/>
          <w:sz w:val="28"/>
          <w:szCs w:val="28"/>
        </w:rPr>
        <w:t>;</w:t>
      </w:r>
    </w:p>
    <w:p w:rsidR="00B7753B" w:rsidRDefault="00B7753B" w:rsidP="00B7753B">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A7D27" w:rsidRPr="00F34E5D">
        <w:rPr>
          <w:rFonts w:ascii="Times New Roman" w:eastAsia="Calibri" w:hAnsi="Times New Roman" w:cs="Times New Roman"/>
          <w:sz w:val="28"/>
          <w:szCs w:val="28"/>
        </w:rPr>
        <w:t>подготовка</w:t>
      </w:r>
      <w:r w:rsidR="00F91B58" w:rsidRPr="00F34E5D">
        <w:rPr>
          <w:rFonts w:ascii="Times New Roman" w:eastAsia="Calibri" w:hAnsi="Times New Roman" w:cs="Times New Roman"/>
          <w:sz w:val="28"/>
          <w:szCs w:val="28"/>
        </w:rPr>
        <w:t xml:space="preserve"> распоряжения администрации Темрюкского городского поселения Темрюкского района </w:t>
      </w:r>
      <w:r w:rsidRPr="00F34E5D">
        <w:rPr>
          <w:rFonts w:ascii="Times New Roman" w:eastAsia="Calibri" w:hAnsi="Times New Roman" w:cs="Times New Roman"/>
          <w:sz w:val="28"/>
          <w:szCs w:val="28"/>
        </w:rPr>
        <w:t xml:space="preserve">о признании </w:t>
      </w:r>
      <w:r w:rsidRPr="00B7753B">
        <w:rPr>
          <w:rFonts w:ascii="Times New Roman" w:hAnsi="Times New Roman" w:cs="Times New Roman"/>
          <w:bCs/>
          <w:sz w:val="28"/>
          <w:szCs w:val="28"/>
        </w:rPr>
        <w:t>садового дома жилым домом и жилого дома садовым домом</w:t>
      </w:r>
      <w:r>
        <w:rPr>
          <w:rFonts w:ascii="Times New Roman" w:eastAsia="Calibri" w:hAnsi="Times New Roman" w:cs="Times New Roman"/>
          <w:sz w:val="28"/>
          <w:szCs w:val="28"/>
        </w:rPr>
        <w:t>;</w:t>
      </w:r>
    </w:p>
    <w:p w:rsidR="00F91B58" w:rsidRPr="00F34E5D" w:rsidRDefault="00B7753B" w:rsidP="00B7753B">
      <w:pPr>
        <w:shd w:val="clear" w:color="auto" w:fill="FFFFFF"/>
        <w:tabs>
          <w:tab w:val="left" w:pos="567"/>
          <w:tab w:val="left" w:pos="709"/>
        </w:tabs>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 письменный отказ </w:t>
      </w:r>
      <w:r w:rsidRPr="00F34E5D">
        <w:rPr>
          <w:rFonts w:ascii="Times New Roman" w:eastAsia="Calibri" w:hAnsi="Times New Roman" w:cs="Times New Roman"/>
          <w:sz w:val="28"/>
          <w:szCs w:val="28"/>
        </w:rPr>
        <w:t xml:space="preserve">о признании </w:t>
      </w:r>
      <w:r w:rsidRPr="00B7753B">
        <w:rPr>
          <w:rFonts w:ascii="Times New Roman" w:hAnsi="Times New Roman" w:cs="Times New Roman"/>
          <w:bCs/>
          <w:sz w:val="28"/>
          <w:szCs w:val="28"/>
        </w:rPr>
        <w:t xml:space="preserve">садового дома жилым домом и жилого дома садовым </w:t>
      </w:r>
      <w:proofErr w:type="gramStart"/>
      <w:r w:rsidRPr="00B7753B">
        <w:rPr>
          <w:rFonts w:ascii="Times New Roman" w:hAnsi="Times New Roman" w:cs="Times New Roman"/>
          <w:bCs/>
          <w:sz w:val="28"/>
          <w:szCs w:val="28"/>
        </w:rPr>
        <w:t>домом</w:t>
      </w:r>
      <w:r>
        <w:rPr>
          <w:rFonts w:ascii="Times New Roman" w:hAnsi="Times New Roman" w:cs="Times New Roman"/>
          <w:bCs/>
          <w:sz w:val="28"/>
          <w:szCs w:val="28"/>
        </w:rPr>
        <w:t>.</w:t>
      </w:r>
      <w:r w:rsidR="001A0C94" w:rsidRPr="00F34E5D">
        <w:rPr>
          <w:rFonts w:ascii="Times New Roman" w:hAnsi="Times New Roman" w:cs="Times New Roman"/>
          <w:sz w:val="28"/>
          <w:szCs w:val="28"/>
        </w:rPr>
        <w:t>.</w:t>
      </w:r>
      <w:proofErr w:type="gramEnd"/>
    </w:p>
    <w:p w:rsidR="002B284A" w:rsidRPr="00F34E5D" w:rsidRDefault="002B284A" w:rsidP="001A0C94">
      <w:pPr>
        <w:spacing w:after="0" w:line="240" w:lineRule="auto"/>
        <w:jc w:val="both"/>
        <w:rPr>
          <w:rFonts w:ascii="Times New Roman" w:eastAsia="Calibri" w:hAnsi="Times New Roman" w:cs="Times New Roman"/>
          <w:sz w:val="28"/>
          <w:szCs w:val="28"/>
        </w:rPr>
      </w:pPr>
    </w:p>
    <w:p w:rsidR="00F91B58" w:rsidRPr="00F34E5D" w:rsidRDefault="00F91B58" w:rsidP="008A5357">
      <w:pPr>
        <w:tabs>
          <w:tab w:val="left" w:pos="567"/>
        </w:tabs>
        <w:spacing w:after="0" w:line="240" w:lineRule="auto"/>
        <w:jc w:val="center"/>
        <w:rPr>
          <w:rFonts w:ascii="Times New Roman" w:eastAsia="Calibri" w:hAnsi="Times New Roman" w:cs="Times New Roman"/>
          <w:sz w:val="28"/>
          <w:szCs w:val="28"/>
        </w:rPr>
      </w:pPr>
      <w:r w:rsidRPr="00F34E5D">
        <w:rPr>
          <w:rFonts w:ascii="Times New Roman" w:eastAsia="Calibri" w:hAnsi="Times New Roman" w:cs="Times New Roman"/>
          <w:sz w:val="28"/>
          <w:szCs w:val="28"/>
        </w:rPr>
        <w:t>3.</w:t>
      </w:r>
      <w:r w:rsidR="002B284A" w:rsidRPr="00F34E5D">
        <w:rPr>
          <w:rFonts w:ascii="Times New Roman" w:eastAsia="Calibri" w:hAnsi="Times New Roman" w:cs="Times New Roman"/>
          <w:sz w:val="28"/>
          <w:szCs w:val="28"/>
        </w:rPr>
        <w:t>2.</w:t>
      </w:r>
      <w:r w:rsidRPr="00F34E5D">
        <w:rPr>
          <w:rFonts w:ascii="Times New Roman" w:eastAsia="Calibri" w:hAnsi="Times New Roman" w:cs="Times New Roman"/>
          <w:sz w:val="28"/>
          <w:szCs w:val="28"/>
        </w:rPr>
        <w:t>5. Выдача результата оказания муниципальной услуги заявителю.</w:t>
      </w:r>
    </w:p>
    <w:p w:rsidR="00E008C5" w:rsidRPr="00F34E5D" w:rsidRDefault="00F91B58" w:rsidP="00E008C5">
      <w:pPr>
        <w:pStyle w:val="af0"/>
        <w:spacing w:before="0" w:beforeAutospacing="0" w:after="0"/>
        <w:jc w:val="both"/>
        <w:rPr>
          <w:sz w:val="28"/>
          <w:szCs w:val="28"/>
        </w:rPr>
      </w:pPr>
      <w:r w:rsidRPr="00F34E5D">
        <w:rPr>
          <w:rFonts w:eastAsia="Calibri"/>
          <w:sz w:val="28"/>
          <w:szCs w:val="28"/>
        </w:rPr>
        <w:tab/>
      </w:r>
      <w:bookmarkEnd w:id="29"/>
      <w:r w:rsidR="002B284A" w:rsidRPr="00F34E5D">
        <w:rPr>
          <w:sz w:val="28"/>
          <w:szCs w:val="28"/>
        </w:rPr>
        <w:t>Основанием для начала административной процедуры является: регистрация документов, являющихся результатом предоставления муниципальной услуги.</w:t>
      </w:r>
    </w:p>
    <w:p w:rsidR="00E008C5" w:rsidRPr="00F34E5D" w:rsidRDefault="00E008C5" w:rsidP="00E008C5">
      <w:pPr>
        <w:pStyle w:val="af0"/>
        <w:spacing w:before="0" w:beforeAutospacing="0" w:after="0"/>
        <w:jc w:val="both"/>
        <w:rPr>
          <w:sz w:val="28"/>
          <w:szCs w:val="28"/>
        </w:rPr>
      </w:pPr>
      <w:r w:rsidRPr="00F34E5D">
        <w:rPr>
          <w:sz w:val="28"/>
          <w:szCs w:val="28"/>
        </w:rPr>
        <w:t xml:space="preserve">         При подаче заявителем заявления в уполномоченный орган, для получения результата муниципальной услуги заявитель прибывает в уполномоченный орган лично с документом, удостоверяющим личность, в срок, оговоренный в момент уведомления заявителя о необходимости прибытия за результатом </w:t>
      </w:r>
      <w:r w:rsidRPr="00F34E5D">
        <w:rPr>
          <w:sz w:val="28"/>
          <w:szCs w:val="28"/>
        </w:rPr>
        <w:lastRenderedPageBreak/>
        <w:t>муниципальной услуги, ставит дату и подпись о получении на заявлении, которое остается в уполномоченном органе</w:t>
      </w:r>
    </w:p>
    <w:p w:rsidR="002B284A" w:rsidRPr="00F34E5D" w:rsidRDefault="002B284A" w:rsidP="00E008C5">
      <w:pPr>
        <w:pStyle w:val="af0"/>
        <w:spacing w:before="0" w:beforeAutospacing="0" w:after="0"/>
        <w:jc w:val="both"/>
        <w:rPr>
          <w:sz w:val="28"/>
          <w:szCs w:val="28"/>
        </w:rPr>
      </w:pPr>
      <w:r w:rsidRPr="00F34E5D">
        <w:rPr>
          <w:sz w:val="28"/>
          <w:szCs w:val="28"/>
        </w:rPr>
        <w:t xml:space="preserve">       Сведения о должностном лице, ответственном за выполнение административной процедуры:</w:t>
      </w:r>
    </w:p>
    <w:p w:rsidR="002B284A" w:rsidRPr="00F34E5D" w:rsidRDefault="002B284A" w:rsidP="002B284A">
      <w:pPr>
        <w:pStyle w:val="af0"/>
        <w:spacing w:before="0" w:beforeAutospacing="0" w:after="0"/>
        <w:jc w:val="both"/>
        <w:rPr>
          <w:sz w:val="28"/>
          <w:szCs w:val="28"/>
        </w:rPr>
      </w:pPr>
      <w:r w:rsidRPr="00F34E5D">
        <w:rPr>
          <w:sz w:val="28"/>
          <w:szCs w:val="28"/>
        </w:rPr>
        <w:t xml:space="preserve">       за направление заявителю документов, являющихся результатом предоставления муниципальной услуги, почтой - специалист администрации, ответственный за делопроизводство;</w:t>
      </w:r>
    </w:p>
    <w:p w:rsidR="002B284A" w:rsidRPr="00F34E5D" w:rsidRDefault="002B284A" w:rsidP="002B284A">
      <w:pPr>
        <w:pStyle w:val="af0"/>
        <w:spacing w:before="0" w:beforeAutospacing="0" w:after="0"/>
        <w:jc w:val="both"/>
        <w:rPr>
          <w:sz w:val="28"/>
          <w:szCs w:val="28"/>
        </w:rPr>
      </w:pPr>
      <w:r w:rsidRPr="00F34E5D">
        <w:rPr>
          <w:sz w:val="28"/>
          <w:szCs w:val="28"/>
        </w:rPr>
        <w:t xml:space="preserve">        за выдачу заявителю документов, являющихся результатом предоставления муниципальной услуги, нарочно или посредством Единого государственного регионального портала - специалист </w:t>
      </w:r>
      <w:r w:rsidR="00E008C5" w:rsidRPr="00F34E5D">
        <w:rPr>
          <w:sz w:val="28"/>
          <w:szCs w:val="28"/>
        </w:rPr>
        <w:t>уполномоченного органа</w:t>
      </w:r>
      <w:r w:rsidRPr="00F34E5D">
        <w:rPr>
          <w:sz w:val="28"/>
          <w:szCs w:val="28"/>
        </w:rPr>
        <w:t xml:space="preserve"> ответственный за предоставление муниципальной услуги.</w:t>
      </w:r>
    </w:p>
    <w:p w:rsidR="002B284A" w:rsidRPr="00F34E5D" w:rsidRDefault="002B284A" w:rsidP="002B284A">
      <w:pPr>
        <w:pStyle w:val="af0"/>
        <w:spacing w:before="0" w:beforeAutospacing="0" w:after="0"/>
        <w:jc w:val="both"/>
        <w:rPr>
          <w:sz w:val="28"/>
          <w:szCs w:val="28"/>
        </w:rPr>
      </w:pPr>
      <w:r w:rsidRPr="00F34E5D">
        <w:rPr>
          <w:sz w:val="28"/>
          <w:szCs w:val="28"/>
        </w:rPr>
        <w:t xml:space="preserve">       За выдачу заявителю документов, являющихся результатом предоставления муниципальной услуги в МФЦ - специалист МФЦ.</w:t>
      </w:r>
    </w:p>
    <w:p w:rsidR="002B284A" w:rsidRPr="00F34E5D" w:rsidRDefault="002B284A" w:rsidP="002B284A">
      <w:pPr>
        <w:pStyle w:val="af0"/>
        <w:spacing w:before="0" w:beforeAutospacing="0" w:after="0"/>
        <w:jc w:val="both"/>
        <w:rPr>
          <w:sz w:val="28"/>
          <w:szCs w:val="28"/>
        </w:rPr>
      </w:pPr>
      <w:r w:rsidRPr="00F34E5D">
        <w:rPr>
          <w:sz w:val="28"/>
          <w:szCs w:val="28"/>
        </w:rPr>
        <w:t xml:space="preserve">    </w:t>
      </w:r>
      <w:r w:rsidR="00214C07">
        <w:rPr>
          <w:sz w:val="28"/>
          <w:szCs w:val="28"/>
        </w:rPr>
        <w:t xml:space="preserve">  </w:t>
      </w:r>
      <w:r w:rsidRPr="00F34E5D">
        <w:rPr>
          <w:sz w:val="28"/>
          <w:szCs w:val="28"/>
        </w:rPr>
        <w:t xml:space="preserve"> 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более 5 дней со дня принятия одного из указанных в </w:t>
      </w:r>
      <w:hyperlink r:id="rId15" w:anchor="P160" w:history="1">
        <w:r w:rsidRPr="00F34E5D">
          <w:rPr>
            <w:rStyle w:val="a9"/>
            <w:color w:val="auto"/>
            <w:sz w:val="28"/>
            <w:szCs w:val="28"/>
            <w:u w:val="none"/>
          </w:rPr>
          <w:t>пункте 2.3.1.</w:t>
        </w:r>
      </w:hyperlink>
      <w:r w:rsidR="00E008C5" w:rsidRPr="00F34E5D">
        <w:t xml:space="preserve"> </w:t>
      </w:r>
      <w:r w:rsidR="00E008C5" w:rsidRPr="00F34E5D">
        <w:rPr>
          <w:sz w:val="28"/>
          <w:szCs w:val="28"/>
        </w:rPr>
        <w:t>Регламента</w:t>
      </w:r>
      <w:r w:rsidRPr="00F34E5D">
        <w:rPr>
          <w:sz w:val="28"/>
          <w:szCs w:val="28"/>
        </w:rPr>
        <w:t xml:space="preserve"> решений).</w:t>
      </w:r>
    </w:p>
    <w:p w:rsidR="002B284A" w:rsidRPr="00F34E5D" w:rsidRDefault="002B284A" w:rsidP="002B284A">
      <w:pPr>
        <w:pStyle w:val="af0"/>
        <w:spacing w:before="0" w:beforeAutospacing="0" w:after="0"/>
        <w:jc w:val="both"/>
        <w:rPr>
          <w:sz w:val="28"/>
          <w:szCs w:val="28"/>
        </w:rPr>
      </w:pPr>
      <w:r w:rsidRPr="00F34E5D">
        <w:rPr>
          <w:sz w:val="28"/>
          <w:szCs w:val="28"/>
        </w:rPr>
        <w:t xml:space="preserve">      Критерий принятия решения: оформленные документы, являющиеся результатом предоставления муниципальной услуги.</w:t>
      </w:r>
    </w:p>
    <w:p w:rsidR="002B284A" w:rsidRPr="00F34E5D" w:rsidRDefault="002B284A" w:rsidP="002B284A">
      <w:pPr>
        <w:pStyle w:val="af0"/>
        <w:spacing w:before="0" w:beforeAutospacing="0" w:after="0"/>
        <w:jc w:val="both"/>
        <w:rPr>
          <w:sz w:val="28"/>
          <w:szCs w:val="28"/>
        </w:rPr>
      </w:pPr>
      <w:r w:rsidRPr="00F34E5D">
        <w:rPr>
          <w:sz w:val="28"/>
          <w:szCs w:val="28"/>
        </w:rPr>
        <w:t xml:space="preserve">       Результат административной процедуры: выданные (направленные) документы, являющиеся результатом предоставления муниципальной услуги, нарочно, по адресу, указанному в заявлении, посредством Единого и регионального порталов (при наличии технической возможности), либо в МФЦ.</w:t>
      </w:r>
    </w:p>
    <w:p w:rsidR="002B284A" w:rsidRPr="00F34E5D" w:rsidRDefault="002B284A" w:rsidP="002B284A">
      <w:pPr>
        <w:pStyle w:val="af0"/>
        <w:tabs>
          <w:tab w:val="left" w:pos="567"/>
        </w:tabs>
        <w:spacing w:before="0" w:beforeAutospacing="0" w:after="0"/>
        <w:ind w:firstLine="567"/>
        <w:jc w:val="both"/>
        <w:rPr>
          <w:sz w:val="28"/>
          <w:szCs w:val="28"/>
        </w:rPr>
      </w:pPr>
      <w:r w:rsidRPr="00F34E5D">
        <w:rPr>
          <w:sz w:val="28"/>
          <w:szCs w:val="28"/>
        </w:rPr>
        <w:t xml:space="preserve">Способ фиксации результата выполнения административной процедуры: </w:t>
      </w:r>
    </w:p>
    <w:p w:rsidR="002B284A" w:rsidRPr="00F34E5D" w:rsidRDefault="002B284A" w:rsidP="002B284A">
      <w:pPr>
        <w:pStyle w:val="af0"/>
        <w:spacing w:before="0" w:beforeAutospacing="0" w:after="0"/>
        <w:ind w:firstLine="567"/>
        <w:jc w:val="both"/>
        <w:rPr>
          <w:sz w:val="28"/>
          <w:szCs w:val="28"/>
        </w:rPr>
      </w:pPr>
      <w:r w:rsidRPr="00F34E5D">
        <w:rPr>
          <w:sz w:val="28"/>
          <w:szCs w:val="28"/>
        </w:rPr>
        <w:t>в случае выдачи документов, являющихся результатом предоставления муниципальной услуги, нарочно заявителю, запись о выдаче документов заявителю и подпись заявителя в получении документов отображается в журнале регистрации решений МВК по использованию жилищного фонда</w:t>
      </w:r>
      <w:r w:rsidRPr="00F34E5D">
        <w:rPr>
          <w:rFonts w:eastAsia="Calibri"/>
          <w:sz w:val="28"/>
          <w:szCs w:val="28"/>
        </w:rPr>
        <w:t xml:space="preserve"> Темрюкского городского поселения Темрюкского района</w:t>
      </w:r>
      <w:r w:rsidRPr="00F34E5D">
        <w:rPr>
          <w:sz w:val="28"/>
          <w:szCs w:val="28"/>
        </w:rPr>
        <w:t>;</w:t>
      </w:r>
    </w:p>
    <w:p w:rsidR="002B284A" w:rsidRPr="00F34E5D" w:rsidRDefault="002B284A" w:rsidP="002B284A">
      <w:pPr>
        <w:pStyle w:val="af0"/>
        <w:tabs>
          <w:tab w:val="left" w:pos="567"/>
        </w:tabs>
        <w:spacing w:before="0" w:beforeAutospacing="0" w:after="0"/>
        <w:jc w:val="both"/>
        <w:rPr>
          <w:sz w:val="28"/>
          <w:szCs w:val="28"/>
        </w:rPr>
      </w:pPr>
      <w:r w:rsidRPr="00F34E5D">
        <w:rPr>
          <w:sz w:val="28"/>
          <w:szCs w:val="28"/>
        </w:rPr>
        <w:t xml:space="preserve">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2B284A" w:rsidRPr="00F34E5D" w:rsidRDefault="002B284A" w:rsidP="002B284A">
      <w:pPr>
        <w:ind w:firstLine="567"/>
        <w:contextualSpacing/>
        <w:jc w:val="both"/>
        <w:outlineLvl w:val="1"/>
        <w:rPr>
          <w:rFonts w:ascii="Times New Roman" w:hAnsi="Times New Roman" w:cs="Times New Roman"/>
          <w:sz w:val="28"/>
          <w:szCs w:val="28"/>
        </w:rPr>
      </w:pPr>
      <w:r w:rsidRPr="00F34E5D">
        <w:rPr>
          <w:rFonts w:ascii="Times New Roman" w:hAnsi="Times New Roman" w:cs="Times New Roman"/>
          <w:sz w:val="28"/>
          <w:szCs w:val="28"/>
        </w:rPr>
        <w:t>В случае подачи заявления о предоставлении муниципальной услуги в  МФЦ:</w:t>
      </w:r>
    </w:p>
    <w:p w:rsidR="002B284A" w:rsidRPr="00F34E5D" w:rsidRDefault="002B284A" w:rsidP="002B284A">
      <w:pPr>
        <w:ind w:firstLine="567"/>
        <w:contextualSpacing/>
        <w:jc w:val="both"/>
        <w:outlineLvl w:val="1"/>
        <w:rPr>
          <w:rFonts w:ascii="Times New Roman" w:hAnsi="Times New Roman" w:cs="Times New Roman"/>
          <w:sz w:val="28"/>
          <w:szCs w:val="28"/>
        </w:rPr>
      </w:pPr>
      <w:r w:rsidRPr="00F34E5D">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p>
    <w:p w:rsidR="002B284A" w:rsidRPr="00F34E5D" w:rsidRDefault="002B284A" w:rsidP="002B284A">
      <w:pPr>
        <w:ind w:firstLine="567"/>
        <w:contextualSpacing/>
        <w:jc w:val="both"/>
        <w:outlineLvl w:val="1"/>
        <w:rPr>
          <w:rFonts w:ascii="Times New Roman" w:hAnsi="Times New Roman" w:cs="Times New Roman"/>
          <w:sz w:val="28"/>
          <w:szCs w:val="28"/>
        </w:rPr>
      </w:pPr>
    </w:p>
    <w:p w:rsidR="002B284A" w:rsidRPr="00F34E5D" w:rsidRDefault="002B284A" w:rsidP="002B284A">
      <w:pPr>
        <w:spacing w:after="0" w:line="240" w:lineRule="auto"/>
        <w:jc w:val="center"/>
        <w:rPr>
          <w:rFonts w:ascii="Times New Roman" w:hAnsi="Times New Roman" w:cs="Times New Roman"/>
          <w:sz w:val="28"/>
          <w:szCs w:val="28"/>
        </w:rPr>
      </w:pPr>
      <w:r w:rsidRPr="00F34E5D">
        <w:rPr>
          <w:rFonts w:ascii="Times New Roman" w:hAnsi="Times New Roman" w:cs="Times New Roman"/>
          <w:sz w:val="28"/>
          <w:szCs w:val="28"/>
        </w:rPr>
        <w:t>Подраздел 3.3. Перечень административных процедур (действий) при предоставлении муниципальных услуг в электронной форме</w:t>
      </w:r>
    </w:p>
    <w:p w:rsidR="002B284A" w:rsidRPr="00F34E5D" w:rsidRDefault="002B284A" w:rsidP="002B284A">
      <w:pPr>
        <w:pStyle w:val="ae"/>
        <w:contextualSpacing/>
        <w:jc w:val="center"/>
        <w:rPr>
          <w:sz w:val="28"/>
          <w:szCs w:val="28"/>
        </w:rPr>
      </w:pPr>
    </w:p>
    <w:p w:rsidR="002B284A" w:rsidRPr="00F34E5D" w:rsidRDefault="002B284A" w:rsidP="002B284A">
      <w:pPr>
        <w:pStyle w:val="ae"/>
        <w:ind w:firstLine="709"/>
        <w:contextualSpacing/>
        <w:jc w:val="both"/>
        <w:rPr>
          <w:sz w:val="28"/>
          <w:szCs w:val="28"/>
        </w:rPr>
      </w:pPr>
      <w:r w:rsidRPr="00F34E5D">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2B284A" w:rsidRPr="00F34E5D" w:rsidRDefault="002B284A" w:rsidP="002B284A">
      <w:pPr>
        <w:pStyle w:val="ae"/>
        <w:ind w:firstLine="709"/>
        <w:contextualSpacing/>
        <w:jc w:val="both"/>
        <w:rPr>
          <w:sz w:val="28"/>
          <w:szCs w:val="28"/>
        </w:rPr>
      </w:pPr>
      <w:r w:rsidRPr="00F34E5D">
        <w:rPr>
          <w:sz w:val="28"/>
          <w:szCs w:val="28"/>
        </w:rPr>
        <w:t>получение информации о порядке и сроках предоставления муниципальной услуги;</w:t>
      </w:r>
    </w:p>
    <w:p w:rsidR="002B284A" w:rsidRPr="00F34E5D" w:rsidRDefault="002B284A" w:rsidP="002B284A">
      <w:pPr>
        <w:pStyle w:val="ae"/>
        <w:ind w:firstLine="709"/>
        <w:contextualSpacing/>
        <w:jc w:val="both"/>
        <w:rPr>
          <w:sz w:val="28"/>
          <w:szCs w:val="28"/>
        </w:rPr>
      </w:pPr>
      <w:r w:rsidRPr="00F34E5D">
        <w:rPr>
          <w:sz w:val="28"/>
          <w:szCs w:val="28"/>
        </w:rPr>
        <w:t>запись на прием в уполномоченный орган, МФЦ для подачи запроса о предоставлении муниципальной услуги;</w:t>
      </w:r>
    </w:p>
    <w:p w:rsidR="002B284A" w:rsidRPr="00F34E5D" w:rsidRDefault="002B284A" w:rsidP="002B284A">
      <w:pPr>
        <w:pStyle w:val="ae"/>
        <w:ind w:firstLine="709"/>
        <w:contextualSpacing/>
        <w:jc w:val="both"/>
        <w:rPr>
          <w:sz w:val="28"/>
          <w:szCs w:val="28"/>
        </w:rPr>
      </w:pPr>
      <w:r w:rsidRPr="00F34E5D">
        <w:rPr>
          <w:sz w:val="28"/>
          <w:szCs w:val="28"/>
        </w:rPr>
        <w:t>формирование запроса о предоставлении муниципальной услуги;</w:t>
      </w:r>
    </w:p>
    <w:p w:rsidR="002B284A" w:rsidRPr="00F34E5D" w:rsidRDefault="002B284A" w:rsidP="002B284A">
      <w:pPr>
        <w:pStyle w:val="ae"/>
        <w:ind w:firstLine="709"/>
        <w:contextualSpacing/>
        <w:jc w:val="both"/>
        <w:rPr>
          <w:sz w:val="28"/>
          <w:szCs w:val="28"/>
        </w:rPr>
      </w:pPr>
      <w:r w:rsidRPr="00F34E5D">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2B284A" w:rsidRPr="00F34E5D" w:rsidRDefault="002B284A" w:rsidP="002B284A">
      <w:pPr>
        <w:pStyle w:val="ae"/>
        <w:ind w:firstLine="709"/>
        <w:contextualSpacing/>
        <w:jc w:val="both"/>
        <w:rPr>
          <w:sz w:val="28"/>
          <w:szCs w:val="28"/>
        </w:rPr>
      </w:pPr>
      <w:r w:rsidRPr="00F34E5D">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B284A" w:rsidRPr="00F34E5D" w:rsidRDefault="002B284A" w:rsidP="002B284A">
      <w:pPr>
        <w:pStyle w:val="ae"/>
        <w:ind w:firstLine="709"/>
        <w:contextualSpacing/>
        <w:jc w:val="both"/>
        <w:rPr>
          <w:sz w:val="28"/>
          <w:szCs w:val="28"/>
        </w:rPr>
      </w:pPr>
      <w:r w:rsidRPr="00F34E5D">
        <w:rPr>
          <w:sz w:val="28"/>
          <w:szCs w:val="28"/>
        </w:rPr>
        <w:t>получение результата предоставления муниципальной услуги;</w:t>
      </w:r>
    </w:p>
    <w:p w:rsidR="002B284A" w:rsidRPr="00F34E5D" w:rsidRDefault="002B284A" w:rsidP="002B284A">
      <w:pPr>
        <w:pStyle w:val="ae"/>
        <w:ind w:firstLine="709"/>
        <w:contextualSpacing/>
        <w:jc w:val="both"/>
        <w:rPr>
          <w:sz w:val="28"/>
          <w:szCs w:val="28"/>
        </w:rPr>
      </w:pPr>
      <w:r w:rsidRPr="00F34E5D">
        <w:rPr>
          <w:sz w:val="28"/>
          <w:szCs w:val="28"/>
        </w:rPr>
        <w:t>получение сведений о ходе выполнения запроса;</w:t>
      </w:r>
    </w:p>
    <w:p w:rsidR="002B284A" w:rsidRPr="00F34E5D" w:rsidRDefault="002B284A" w:rsidP="002B284A">
      <w:pPr>
        <w:pStyle w:val="ae"/>
        <w:ind w:firstLine="709"/>
        <w:contextualSpacing/>
        <w:jc w:val="both"/>
        <w:rPr>
          <w:sz w:val="28"/>
          <w:szCs w:val="28"/>
        </w:rPr>
      </w:pPr>
      <w:r w:rsidRPr="00F34E5D">
        <w:rPr>
          <w:sz w:val="28"/>
          <w:szCs w:val="28"/>
        </w:rPr>
        <w:t>осуществление оценки качества предоставления услуги;</w:t>
      </w:r>
    </w:p>
    <w:p w:rsidR="002B284A" w:rsidRPr="00F34E5D" w:rsidRDefault="002B284A" w:rsidP="002B284A">
      <w:pPr>
        <w:pStyle w:val="ae"/>
        <w:ind w:firstLine="709"/>
        <w:contextualSpacing/>
        <w:jc w:val="both"/>
        <w:rPr>
          <w:sz w:val="28"/>
          <w:szCs w:val="28"/>
        </w:rPr>
      </w:pPr>
      <w:r w:rsidRPr="00F34E5D">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2B284A" w:rsidRPr="00F34E5D" w:rsidRDefault="002B284A" w:rsidP="002B284A">
      <w:pPr>
        <w:pStyle w:val="ae"/>
        <w:contextualSpacing/>
        <w:jc w:val="both"/>
        <w:rPr>
          <w:sz w:val="28"/>
          <w:szCs w:val="28"/>
        </w:rPr>
      </w:pPr>
    </w:p>
    <w:p w:rsidR="002B284A" w:rsidRPr="00F34E5D" w:rsidRDefault="002B284A" w:rsidP="002B284A">
      <w:pPr>
        <w:spacing w:after="0" w:line="240" w:lineRule="auto"/>
        <w:jc w:val="center"/>
        <w:rPr>
          <w:rFonts w:ascii="Times New Roman" w:hAnsi="Times New Roman" w:cs="Times New Roman"/>
          <w:sz w:val="28"/>
          <w:szCs w:val="28"/>
        </w:rPr>
      </w:pPr>
      <w:r w:rsidRPr="00F34E5D">
        <w:rPr>
          <w:rFonts w:ascii="Times New Roman" w:hAnsi="Times New Roman" w:cs="Times New Roman"/>
          <w:sz w:val="28"/>
          <w:szCs w:val="28"/>
        </w:rPr>
        <w:t xml:space="preserve">Подраздел 3.4. </w:t>
      </w:r>
      <w:r w:rsidRPr="00F34E5D">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F34E5D">
        <w:rPr>
          <w:rFonts w:ascii="Times New Roman" w:hAnsi="Times New Roman" w:cs="Times New Roman"/>
          <w:sz w:val="28"/>
          <w:szCs w:val="28"/>
        </w:rPr>
        <w:t>закона № 210-ФЗ</w:t>
      </w:r>
    </w:p>
    <w:p w:rsidR="002B284A" w:rsidRPr="00F34E5D" w:rsidRDefault="002B284A" w:rsidP="002B284A">
      <w:pPr>
        <w:pStyle w:val="ae"/>
        <w:contextualSpacing/>
        <w:jc w:val="both"/>
        <w:rPr>
          <w:sz w:val="28"/>
          <w:szCs w:val="28"/>
        </w:rPr>
      </w:pPr>
    </w:p>
    <w:p w:rsidR="002B284A" w:rsidRPr="00F34E5D" w:rsidRDefault="002B284A" w:rsidP="002B284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34E5D">
        <w:rPr>
          <w:rFonts w:ascii="Times New Roman" w:hAnsi="Times New Roman" w:cs="Times New Roman"/>
          <w:sz w:val="28"/>
          <w:szCs w:val="28"/>
        </w:rPr>
        <w:t>3.4.1. Получение информации о порядке и сроках предоставления муниципальной услуги.</w:t>
      </w:r>
    </w:p>
    <w:p w:rsidR="002B284A" w:rsidRPr="00F34E5D" w:rsidRDefault="002B284A" w:rsidP="002B284A">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Информация о предоставлении муниципальной услуги размещается</w:t>
      </w:r>
      <w:r w:rsidRPr="00F34E5D">
        <w:rPr>
          <w:rFonts w:ascii="Times New Roman" w:eastAsia="Calibri" w:hAnsi="Times New Roman" w:cs="Times New Roman"/>
          <w:sz w:val="28"/>
          <w:szCs w:val="28"/>
        </w:rPr>
        <w:t xml:space="preserve"> на </w:t>
      </w:r>
      <w:r w:rsidRPr="00F34E5D">
        <w:rPr>
          <w:rFonts w:ascii="Times New Roman" w:hAnsi="Times New Roman" w:cs="Times New Roman"/>
          <w:sz w:val="28"/>
          <w:szCs w:val="28"/>
        </w:rPr>
        <w:t xml:space="preserve">Едином портале, Региональном портале, а также на официальном сайте муниципального образования Темрюкский район в сети «Интернет» (http://www.temryuk.ru).  </w:t>
      </w:r>
    </w:p>
    <w:p w:rsidR="002B284A" w:rsidRPr="00F34E5D" w:rsidRDefault="002B284A" w:rsidP="002B284A">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2B284A" w:rsidRPr="00F34E5D" w:rsidRDefault="002B284A" w:rsidP="002B284A">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B284A" w:rsidRPr="00F34E5D" w:rsidRDefault="002B284A" w:rsidP="002B284A">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2) круг заявителей;</w:t>
      </w:r>
    </w:p>
    <w:p w:rsidR="002B284A" w:rsidRPr="00F34E5D" w:rsidRDefault="002B284A" w:rsidP="002B284A">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3) срок предоставления муниципальной услуги;</w:t>
      </w:r>
    </w:p>
    <w:p w:rsidR="002B284A" w:rsidRPr="00F34E5D" w:rsidRDefault="002B284A" w:rsidP="002B284A">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B284A" w:rsidRPr="00F34E5D" w:rsidRDefault="002B284A" w:rsidP="002B284A">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lastRenderedPageBreak/>
        <w:t>5) размер государственной пошлины, взимаемой за предоставление муниципальной услуги (указывается при ее наличии);</w:t>
      </w:r>
    </w:p>
    <w:p w:rsidR="002B284A" w:rsidRPr="00F34E5D" w:rsidRDefault="002B284A" w:rsidP="002B284A">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2B284A" w:rsidRPr="00F34E5D" w:rsidRDefault="002B284A" w:rsidP="002B284A">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B284A" w:rsidRPr="00F34E5D" w:rsidRDefault="002B284A" w:rsidP="002B284A">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E008C5" w:rsidRPr="00F34E5D" w:rsidRDefault="002B284A" w:rsidP="00E008C5">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Информация на Едином портале, Региональном портале, официальном сайте муниципального образования Темрюкский район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E008C5" w:rsidRPr="00F34E5D" w:rsidRDefault="00E008C5" w:rsidP="00E008C5">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администрации Темрюкского городского поселения Темрюкского района.</w:t>
      </w:r>
    </w:p>
    <w:p w:rsidR="002B284A" w:rsidRPr="00F34E5D" w:rsidRDefault="002B284A" w:rsidP="00E008C5">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008C5" w:rsidRPr="00F34E5D" w:rsidRDefault="00E008C5" w:rsidP="00E008C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34E5D">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E008C5" w:rsidRPr="00F34E5D" w:rsidRDefault="00E008C5" w:rsidP="00E008C5">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 в МФЦ.</w:t>
      </w:r>
    </w:p>
    <w:p w:rsidR="00E008C5" w:rsidRPr="00F34E5D" w:rsidRDefault="00E008C5" w:rsidP="00E008C5">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E008C5" w:rsidRPr="00F34E5D" w:rsidRDefault="00E008C5" w:rsidP="00E008C5">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Запись на прием проводится посредством Регионального портала, Единого портала МФЦ КК (запись только на прием в МФЦ).</w:t>
      </w:r>
    </w:p>
    <w:p w:rsidR="00E008C5" w:rsidRPr="00F34E5D" w:rsidRDefault="00E008C5" w:rsidP="00E008C5">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E008C5" w:rsidRPr="00F34E5D" w:rsidRDefault="00E008C5" w:rsidP="00E008C5">
      <w:pPr>
        <w:autoSpaceDE w:val="0"/>
        <w:autoSpaceDN w:val="0"/>
        <w:adjustRightInd w:val="0"/>
        <w:spacing w:after="0" w:line="240" w:lineRule="auto"/>
        <w:ind w:firstLine="851"/>
        <w:jc w:val="both"/>
        <w:rPr>
          <w:rFonts w:ascii="Times New Roman" w:hAnsi="Times New Roman" w:cs="Times New Roman"/>
          <w:sz w:val="28"/>
          <w:szCs w:val="28"/>
        </w:rPr>
      </w:pPr>
      <w:r w:rsidRPr="00F34E5D">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008C5" w:rsidRPr="00F34E5D" w:rsidRDefault="00E008C5" w:rsidP="00E008C5">
      <w:pPr>
        <w:autoSpaceDE w:val="0"/>
        <w:autoSpaceDN w:val="0"/>
        <w:adjustRightInd w:val="0"/>
        <w:spacing w:after="0" w:line="240" w:lineRule="auto"/>
        <w:ind w:firstLine="709"/>
        <w:jc w:val="both"/>
        <w:rPr>
          <w:rFonts w:ascii="Times New Roman" w:hAnsi="Times New Roman" w:cs="Times New Roman"/>
          <w:strike/>
          <w:sz w:val="28"/>
          <w:szCs w:val="28"/>
        </w:rPr>
      </w:pPr>
      <w:r w:rsidRPr="00F34E5D">
        <w:rPr>
          <w:rFonts w:ascii="Times New Roman" w:hAnsi="Times New Roman" w:cs="Times New Roman"/>
          <w:sz w:val="28"/>
          <w:szCs w:val="28"/>
        </w:rPr>
        <w:lastRenderedPageBreak/>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E008C5" w:rsidRPr="00F34E5D" w:rsidRDefault="00E008C5" w:rsidP="00E008C5">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 xml:space="preserve">Результатом административной процедуры является получение заявителем: </w:t>
      </w:r>
    </w:p>
    <w:p w:rsidR="00E008C5" w:rsidRPr="00F34E5D" w:rsidRDefault="00E008C5" w:rsidP="00E008C5">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с использованием средств Регионального портала в личном кабинете заявителя уведомления о записи на прием в МФЦ;</w:t>
      </w:r>
    </w:p>
    <w:p w:rsidR="00E008C5" w:rsidRPr="00F34E5D" w:rsidRDefault="00E008C5" w:rsidP="00E008C5">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 xml:space="preserve">с использованием средств Единого портала МФЦ КК уведомления о записи на прием в МФЦ на данном портале. </w:t>
      </w:r>
    </w:p>
    <w:p w:rsidR="00E008C5" w:rsidRPr="00F34E5D" w:rsidRDefault="00E008C5" w:rsidP="00E008C5">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E008C5" w:rsidRPr="00F34E5D" w:rsidRDefault="00E008C5" w:rsidP="00E008C5">
      <w:pPr>
        <w:spacing w:line="240" w:lineRule="auto"/>
        <w:ind w:firstLine="709"/>
        <w:contextualSpacing/>
        <w:jc w:val="both"/>
        <w:rPr>
          <w:rFonts w:ascii="Times New Roman" w:hAnsi="Times New Roman" w:cs="Times New Roman"/>
          <w:sz w:val="28"/>
          <w:szCs w:val="28"/>
        </w:rPr>
      </w:pPr>
      <w:r w:rsidRPr="00F34E5D">
        <w:rPr>
          <w:rFonts w:ascii="Times New Roman" w:hAnsi="Times New Roman" w:cs="Times New Roman"/>
          <w:sz w:val="28"/>
          <w:szCs w:val="28"/>
        </w:rPr>
        <w:t>3.4.3. Формирование запроса о предоставлении муниципальной услуги</w:t>
      </w:r>
    </w:p>
    <w:p w:rsidR="00E008C5" w:rsidRPr="00F34E5D" w:rsidRDefault="00E008C5" w:rsidP="00E008C5">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E008C5" w:rsidRPr="00F34E5D" w:rsidRDefault="00E008C5" w:rsidP="00E008C5">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E008C5" w:rsidRPr="00F34E5D" w:rsidRDefault="00E008C5" w:rsidP="00E008C5">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E008C5" w:rsidRPr="00F34E5D" w:rsidRDefault="00E008C5" w:rsidP="00E008C5">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08C5" w:rsidRPr="00F34E5D" w:rsidRDefault="00E008C5" w:rsidP="00E008C5">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При формировании запроса заявителю обеспечивается:</w:t>
      </w:r>
    </w:p>
    <w:p w:rsidR="00E008C5" w:rsidRPr="00F34E5D" w:rsidRDefault="00E008C5" w:rsidP="00E008C5">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E008C5" w:rsidRPr="00F34E5D" w:rsidRDefault="00E008C5" w:rsidP="00E008C5">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008C5" w:rsidRPr="00F34E5D" w:rsidRDefault="00E008C5" w:rsidP="00E008C5">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возможность печати на бумажном носителе копии электронной формы запроса;</w:t>
      </w:r>
    </w:p>
    <w:p w:rsidR="00E008C5" w:rsidRPr="00F34E5D" w:rsidRDefault="00E008C5" w:rsidP="00E008C5">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08C5" w:rsidRPr="00F34E5D" w:rsidRDefault="00E008C5" w:rsidP="00E008C5">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E008C5" w:rsidRPr="00F34E5D" w:rsidRDefault="00E008C5" w:rsidP="00E008C5">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lastRenderedPageBreak/>
        <w:t>возможность вернуться на любой из этапов заполнения электронной формы запроса без потери ранее введенной информации;</w:t>
      </w:r>
    </w:p>
    <w:p w:rsidR="00E008C5" w:rsidRPr="00F34E5D" w:rsidRDefault="00E008C5" w:rsidP="00E008C5">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E008C5" w:rsidRPr="00F34E5D" w:rsidRDefault="00E008C5" w:rsidP="00E008C5">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Сформированный и подписанный запрос и иные документы, указанные пункте 2.6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008C5" w:rsidRPr="00F34E5D" w:rsidRDefault="00E008C5" w:rsidP="00E008C5">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E008C5" w:rsidRPr="00F34E5D" w:rsidRDefault="00E008C5" w:rsidP="00E008C5">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F34E5D">
        <w:rPr>
          <w:rFonts w:ascii="Times New Roman" w:hAnsi="Times New Roman" w:cs="Times New Roman"/>
          <w:i/>
          <w:sz w:val="28"/>
          <w:szCs w:val="28"/>
        </w:rPr>
        <w:t>.</w:t>
      </w:r>
    </w:p>
    <w:p w:rsidR="00E008C5" w:rsidRPr="00F34E5D" w:rsidRDefault="00E008C5" w:rsidP="00E008C5">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eastAsia="Calibri" w:hAnsi="Times New Roman" w:cs="Times New Roman"/>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w:t>
      </w:r>
      <w:r w:rsidRPr="00F34E5D">
        <w:rPr>
          <w:rFonts w:ascii="Times New Roman" w:hAnsi="Times New Roman" w:cs="Times New Roman"/>
          <w:sz w:val="28"/>
          <w:szCs w:val="28"/>
        </w:rPr>
        <w:t>Единого портала, Регионального портала</w:t>
      </w:r>
      <w:r w:rsidRPr="00F34E5D">
        <w:rPr>
          <w:rFonts w:ascii="Times New Roman" w:hAnsi="Times New Roman" w:cs="Times New Roman"/>
          <w:i/>
          <w:sz w:val="28"/>
          <w:szCs w:val="28"/>
        </w:rPr>
        <w:t>.</w:t>
      </w:r>
    </w:p>
    <w:p w:rsidR="00E008C5" w:rsidRPr="00F34E5D" w:rsidRDefault="00E008C5" w:rsidP="00E008C5">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sidRPr="00F34E5D">
        <w:rPr>
          <w:rFonts w:ascii="Times New Roman" w:eastAsia="Calibri" w:hAnsi="Times New Roman" w:cs="Times New Roman"/>
          <w:sz w:val="28"/>
          <w:szCs w:val="28"/>
        </w:rPr>
        <w:t>в личном кабинете.</w:t>
      </w:r>
    </w:p>
    <w:p w:rsidR="00E008C5" w:rsidRPr="00F34E5D" w:rsidRDefault="00E008C5" w:rsidP="00E008C5">
      <w:pPr>
        <w:spacing w:line="240" w:lineRule="auto"/>
        <w:ind w:firstLine="709"/>
        <w:contextualSpacing/>
        <w:jc w:val="both"/>
        <w:rPr>
          <w:rFonts w:ascii="Times New Roman" w:hAnsi="Times New Roman" w:cs="Times New Roman"/>
          <w:sz w:val="28"/>
          <w:szCs w:val="28"/>
        </w:rPr>
      </w:pPr>
      <w:r w:rsidRPr="00F34E5D">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 муниципальной услуги.</w:t>
      </w:r>
    </w:p>
    <w:p w:rsidR="00E008C5" w:rsidRPr="00F34E5D" w:rsidRDefault="00E008C5" w:rsidP="00E008C5">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sidRPr="00F34E5D">
        <w:rPr>
          <w:rFonts w:ascii="Times New Roman" w:eastAsia="Times New Roman" w:hAnsi="Times New Roman" w:cs="Times New Roman"/>
          <w:sz w:val="28"/>
          <w:szCs w:val="28"/>
        </w:rPr>
        <w:t xml:space="preserve">, </w:t>
      </w:r>
      <w:r w:rsidRPr="00F34E5D">
        <w:rPr>
          <w:rFonts w:ascii="Times New Roman" w:hAnsi="Times New Roman" w:cs="Times New Roman"/>
          <w:sz w:val="28"/>
          <w:szCs w:val="28"/>
        </w:rPr>
        <w:t>Регионального портала.</w:t>
      </w:r>
    </w:p>
    <w:p w:rsidR="00E008C5" w:rsidRPr="00F34E5D" w:rsidRDefault="00E008C5" w:rsidP="00E008C5">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008C5" w:rsidRPr="00F34E5D" w:rsidRDefault="00E008C5" w:rsidP="00E008C5">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 xml:space="preserve">Срок регистрации запроса – 1 рабочий день.  </w:t>
      </w:r>
    </w:p>
    <w:p w:rsidR="00E008C5" w:rsidRPr="00F34E5D" w:rsidRDefault="00E008C5" w:rsidP="00E008C5">
      <w:pPr>
        <w:autoSpaceDE w:val="0"/>
        <w:autoSpaceDN w:val="0"/>
        <w:adjustRightInd w:val="0"/>
        <w:spacing w:after="0" w:line="240" w:lineRule="auto"/>
        <w:ind w:firstLine="709"/>
        <w:jc w:val="both"/>
        <w:rPr>
          <w:rFonts w:ascii="Times New Roman" w:hAnsi="Times New Roman" w:cs="Times New Roman"/>
          <w:b/>
          <w:sz w:val="28"/>
          <w:szCs w:val="28"/>
        </w:rPr>
      </w:pPr>
      <w:r w:rsidRPr="00F34E5D">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E008C5" w:rsidRPr="00F34E5D" w:rsidRDefault="00E008C5" w:rsidP="00E008C5">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008C5" w:rsidRPr="00F34E5D" w:rsidRDefault="00E008C5" w:rsidP="00E008C5">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 xml:space="preserve">При успешной отправке запросу присваивается уникальный номер, по которому в личном кабинете заявителя посредством Единого портала, </w:t>
      </w:r>
      <w:r w:rsidRPr="00F34E5D">
        <w:rPr>
          <w:rFonts w:ascii="Times New Roman" w:hAnsi="Times New Roman" w:cs="Times New Roman"/>
          <w:sz w:val="28"/>
          <w:szCs w:val="28"/>
        </w:rPr>
        <w:lastRenderedPageBreak/>
        <w:t>Регионального портала заявителю будет представлена информация о ходе выполнения указанного запроса.</w:t>
      </w:r>
    </w:p>
    <w:p w:rsidR="00E008C5" w:rsidRPr="00F34E5D" w:rsidRDefault="00E008C5" w:rsidP="00E008C5">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E008C5" w:rsidRPr="00F34E5D" w:rsidRDefault="00E008C5" w:rsidP="00E008C5">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Pr="00F34E5D">
        <w:rPr>
          <w:rStyle w:val="a9"/>
          <w:rFonts w:ascii="Times New Roman" w:hAnsi="Times New Roman" w:cs="Times New Roman"/>
          <w:color w:val="auto"/>
          <w:sz w:val="28"/>
          <w:szCs w:val="28"/>
        </w:rPr>
        <w:t>9</w:t>
      </w:r>
      <w:r w:rsidRPr="00F34E5D">
        <w:rPr>
          <w:rFonts w:ascii="Times New Roman" w:hAnsi="Times New Roman" w:cs="Times New Roman"/>
          <w:sz w:val="28"/>
          <w:szCs w:val="28"/>
        </w:rPr>
        <w:t xml:space="preserve"> настоящего Регламента.</w:t>
      </w:r>
    </w:p>
    <w:p w:rsidR="00E008C5" w:rsidRPr="00F34E5D" w:rsidRDefault="00E008C5" w:rsidP="00E008C5">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008C5" w:rsidRPr="00F34E5D" w:rsidRDefault="00E008C5" w:rsidP="00E008C5">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008C5" w:rsidRPr="00F34E5D" w:rsidRDefault="00E008C5" w:rsidP="00E008C5">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E008C5" w:rsidRPr="00F34E5D" w:rsidRDefault="00E008C5" w:rsidP="00E008C5">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E008C5" w:rsidRPr="00F34E5D" w:rsidRDefault="00E008C5" w:rsidP="00E008C5">
      <w:pPr>
        <w:spacing w:line="240" w:lineRule="auto"/>
        <w:ind w:firstLine="709"/>
        <w:contextualSpacing/>
        <w:jc w:val="both"/>
        <w:rPr>
          <w:rFonts w:ascii="Times New Roman" w:hAnsi="Times New Roman" w:cs="Times New Roman"/>
          <w:sz w:val="28"/>
          <w:szCs w:val="28"/>
        </w:rPr>
      </w:pPr>
      <w:r w:rsidRPr="00F34E5D">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008C5" w:rsidRPr="00F34E5D" w:rsidRDefault="00E008C5" w:rsidP="00E008C5">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2B284A" w:rsidRPr="00F34E5D" w:rsidRDefault="002B284A" w:rsidP="002B284A">
      <w:pPr>
        <w:spacing w:line="240" w:lineRule="auto"/>
        <w:ind w:firstLine="709"/>
        <w:contextualSpacing/>
        <w:jc w:val="both"/>
        <w:rPr>
          <w:rFonts w:ascii="Times New Roman" w:hAnsi="Times New Roman" w:cs="Times New Roman"/>
          <w:sz w:val="28"/>
          <w:szCs w:val="28"/>
        </w:rPr>
      </w:pPr>
      <w:r w:rsidRPr="00F34E5D">
        <w:rPr>
          <w:rFonts w:ascii="Times New Roman" w:hAnsi="Times New Roman" w:cs="Times New Roman"/>
          <w:sz w:val="28"/>
          <w:szCs w:val="28"/>
        </w:rPr>
        <w:t>3.4.6. Получение результата предоставления муниципальной услуги.</w:t>
      </w:r>
    </w:p>
    <w:p w:rsidR="002B284A" w:rsidRPr="00F34E5D" w:rsidRDefault="002B284A" w:rsidP="002B284A">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3.4.6.1. В качестве результата предоставления муниципальной услуги заявитель по его выбору вправе получить:</w:t>
      </w:r>
    </w:p>
    <w:p w:rsidR="002B284A" w:rsidRPr="003419AD" w:rsidRDefault="002B284A" w:rsidP="004D30DA">
      <w:pPr>
        <w:tabs>
          <w:tab w:val="left" w:pos="567"/>
        </w:tabs>
        <w:spacing w:after="0" w:line="240" w:lineRule="auto"/>
        <w:ind w:firstLine="567"/>
        <w:jc w:val="both"/>
        <w:rPr>
          <w:rFonts w:ascii="Times New Roman" w:hAnsi="Times New Roman" w:cs="Times New Roman"/>
          <w:sz w:val="28"/>
        </w:rPr>
      </w:pPr>
      <w:r w:rsidRPr="003419AD">
        <w:rPr>
          <w:rFonts w:ascii="Times New Roman" w:hAnsi="Times New Roman" w:cs="Times New Roman"/>
          <w:sz w:val="28"/>
        </w:rPr>
        <w:t xml:space="preserve">копии </w:t>
      </w:r>
      <w:r w:rsidRPr="003419AD">
        <w:rPr>
          <w:rFonts w:ascii="Times New Roman" w:eastAsia="Times New Roman" w:hAnsi="Times New Roman" w:cs="Times New Roman"/>
          <w:sz w:val="28"/>
          <w:szCs w:val="28"/>
        </w:rPr>
        <w:t xml:space="preserve">распоряжения администрации Темрюкского городского поселения Темрюкского района и </w:t>
      </w:r>
      <w:r w:rsidR="003419AD" w:rsidRPr="003419AD">
        <w:rPr>
          <w:rFonts w:ascii="Times New Roman" w:eastAsia="Times New Roman" w:hAnsi="Times New Roman" w:cs="Times New Roman"/>
          <w:sz w:val="28"/>
          <w:szCs w:val="28"/>
        </w:rPr>
        <w:t>решения</w:t>
      </w:r>
      <w:r w:rsidRPr="003419AD">
        <w:rPr>
          <w:rFonts w:ascii="Times New Roman" w:eastAsia="Times New Roman" w:hAnsi="Times New Roman" w:cs="Times New Roman"/>
          <w:sz w:val="28"/>
          <w:szCs w:val="28"/>
        </w:rPr>
        <w:t xml:space="preserve"> комиссии</w:t>
      </w:r>
      <w:r w:rsidRPr="003419AD">
        <w:rPr>
          <w:rFonts w:ascii="Times New Roman" w:hAnsi="Times New Roman" w:cs="Times New Roman"/>
          <w:sz w:val="28"/>
        </w:rPr>
        <w:t xml:space="preserve">, либо </w:t>
      </w:r>
      <w:r w:rsidRPr="003419AD">
        <w:rPr>
          <w:rFonts w:ascii="Times New Roman" w:eastAsia="Times New Roman" w:hAnsi="Times New Roman" w:cs="Times New Roman"/>
          <w:sz w:val="28"/>
          <w:szCs w:val="28"/>
        </w:rPr>
        <w:t>решения об отказе в предоставлении муниципальной услуги в форме письменного отказа, содержащего основания для такого отказа,</w:t>
      </w:r>
      <w:r w:rsidRPr="003419AD">
        <w:rPr>
          <w:rFonts w:ascii="Times New Roman" w:hAnsi="Times New Roman" w:cs="Times New Roman"/>
          <w:sz w:val="28"/>
        </w:rPr>
        <w:t xml:space="preserve"> в форме электронного документа подписанные уполномоченным должностным лицом с использованием усиленной квалифицированной электронной подписи;</w:t>
      </w:r>
    </w:p>
    <w:p w:rsidR="00E008C5" w:rsidRPr="003419AD" w:rsidRDefault="00E008C5" w:rsidP="004D30DA">
      <w:pPr>
        <w:tabs>
          <w:tab w:val="left" w:pos="567"/>
          <w:tab w:val="left" w:pos="993"/>
        </w:tabs>
        <w:autoSpaceDE w:val="0"/>
        <w:autoSpaceDN w:val="0"/>
        <w:adjustRightInd w:val="0"/>
        <w:spacing w:after="0" w:line="240" w:lineRule="auto"/>
        <w:ind w:firstLine="709"/>
        <w:jc w:val="both"/>
        <w:rPr>
          <w:rFonts w:ascii="Times New Roman" w:hAnsi="Times New Roman" w:cs="Times New Roman"/>
          <w:sz w:val="28"/>
        </w:rPr>
      </w:pPr>
      <w:r w:rsidRPr="003419AD">
        <w:rPr>
          <w:rFonts w:ascii="Times New Roman" w:hAnsi="Times New Roman" w:cs="Times New Roman"/>
          <w:sz w:val="28"/>
        </w:rPr>
        <w:t xml:space="preserve">копии </w:t>
      </w:r>
      <w:r w:rsidRPr="003419AD">
        <w:rPr>
          <w:rFonts w:ascii="Times New Roman" w:eastAsia="Times New Roman" w:hAnsi="Times New Roman" w:cs="Times New Roman"/>
          <w:sz w:val="28"/>
          <w:szCs w:val="28"/>
        </w:rPr>
        <w:t xml:space="preserve">распоряжения администрации Темрюкского городского поселения Темрюкского района и </w:t>
      </w:r>
      <w:r w:rsidR="003419AD" w:rsidRPr="003419AD">
        <w:rPr>
          <w:rFonts w:ascii="Times New Roman" w:eastAsia="Times New Roman" w:hAnsi="Times New Roman" w:cs="Times New Roman"/>
          <w:sz w:val="28"/>
          <w:szCs w:val="28"/>
        </w:rPr>
        <w:t>решения</w:t>
      </w:r>
      <w:r w:rsidRPr="003419AD">
        <w:rPr>
          <w:rFonts w:ascii="Times New Roman" w:eastAsia="Times New Roman" w:hAnsi="Times New Roman" w:cs="Times New Roman"/>
          <w:sz w:val="28"/>
          <w:szCs w:val="28"/>
        </w:rPr>
        <w:t xml:space="preserve"> комиссии</w:t>
      </w:r>
      <w:r w:rsidRPr="003419AD">
        <w:rPr>
          <w:rFonts w:ascii="Times New Roman" w:hAnsi="Times New Roman" w:cs="Times New Roman"/>
          <w:sz w:val="28"/>
        </w:rPr>
        <w:t xml:space="preserve">, либо </w:t>
      </w:r>
      <w:r w:rsidRPr="003419AD">
        <w:rPr>
          <w:rFonts w:ascii="Times New Roman" w:eastAsia="Times New Roman" w:hAnsi="Times New Roman" w:cs="Times New Roman"/>
          <w:sz w:val="28"/>
          <w:szCs w:val="28"/>
        </w:rPr>
        <w:t xml:space="preserve">решения об отказе в предоставлении муниципальной услуги в форме письменного отказа, содержащего основания для такого отказа, </w:t>
      </w:r>
      <w:r w:rsidRPr="003419AD">
        <w:rPr>
          <w:rFonts w:ascii="Times New Roman" w:hAnsi="Times New Roman" w:cs="Times New Roman"/>
          <w:sz w:val="28"/>
        </w:rPr>
        <w:t xml:space="preserve">на бумажном носителе, </w:t>
      </w:r>
      <w:r w:rsidRPr="003419AD">
        <w:rPr>
          <w:rFonts w:ascii="Times New Roman" w:hAnsi="Times New Roman" w:cs="Times New Roman"/>
          <w:sz w:val="28"/>
          <w:szCs w:val="28"/>
        </w:rPr>
        <w:t>подтверждающего содержание электронного документа, направленного органом (организацией), в МФЦ</w:t>
      </w:r>
      <w:r w:rsidRPr="003419AD">
        <w:rPr>
          <w:rFonts w:ascii="Times New Roman" w:hAnsi="Times New Roman" w:cs="Times New Roman"/>
          <w:sz w:val="28"/>
        </w:rPr>
        <w:t>;</w:t>
      </w:r>
    </w:p>
    <w:p w:rsidR="002B284A" w:rsidRPr="003419AD" w:rsidRDefault="002B284A" w:rsidP="004D30DA">
      <w:pPr>
        <w:tabs>
          <w:tab w:val="left" w:pos="567"/>
        </w:tabs>
        <w:spacing w:after="0" w:line="240" w:lineRule="auto"/>
        <w:ind w:firstLine="567"/>
        <w:jc w:val="both"/>
        <w:rPr>
          <w:rFonts w:ascii="Times New Roman" w:hAnsi="Times New Roman" w:cs="Times New Roman"/>
          <w:sz w:val="28"/>
        </w:rPr>
      </w:pPr>
      <w:r w:rsidRPr="003419AD">
        <w:rPr>
          <w:rFonts w:ascii="Times New Roman" w:hAnsi="Times New Roman" w:cs="Times New Roman"/>
          <w:sz w:val="28"/>
        </w:rPr>
        <w:lastRenderedPageBreak/>
        <w:t xml:space="preserve">копии </w:t>
      </w:r>
      <w:r w:rsidRPr="003419AD">
        <w:rPr>
          <w:rFonts w:ascii="Times New Roman" w:eastAsia="Times New Roman" w:hAnsi="Times New Roman" w:cs="Times New Roman"/>
          <w:sz w:val="28"/>
          <w:szCs w:val="28"/>
        </w:rPr>
        <w:t xml:space="preserve">распоряжения администрации Темрюкского городского поселения Темрюкского района и </w:t>
      </w:r>
      <w:r w:rsidR="003419AD" w:rsidRPr="003419AD">
        <w:rPr>
          <w:rFonts w:ascii="Times New Roman" w:eastAsia="Times New Roman" w:hAnsi="Times New Roman" w:cs="Times New Roman"/>
          <w:sz w:val="28"/>
          <w:szCs w:val="28"/>
        </w:rPr>
        <w:t>решения</w:t>
      </w:r>
      <w:r w:rsidRPr="003419AD">
        <w:rPr>
          <w:rFonts w:ascii="Times New Roman" w:eastAsia="Times New Roman" w:hAnsi="Times New Roman" w:cs="Times New Roman"/>
          <w:sz w:val="28"/>
          <w:szCs w:val="28"/>
        </w:rPr>
        <w:t xml:space="preserve"> комиссии</w:t>
      </w:r>
      <w:r w:rsidRPr="003419AD">
        <w:rPr>
          <w:rFonts w:ascii="Times New Roman" w:hAnsi="Times New Roman" w:cs="Times New Roman"/>
          <w:sz w:val="28"/>
        </w:rPr>
        <w:t xml:space="preserve">, либо </w:t>
      </w:r>
      <w:r w:rsidRPr="003419AD">
        <w:rPr>
          <w:rFonts w:ascii="Times New Roman" w:eastAsia="Times New Roman" w:hAnsi="Times New Roman" w:cs="Times New Roman"/>
          <w:sz w:val="28"/>
          <w:szCs w:val="28"/>
        </w:rPr>
        <w:t xml:space="preserve">решения об отказе в предоставлении муниципальной услуги в форме письменного отказа, содержащего основания для такого отказа, </w:t>
      </w:r>
      <w:r w:rsidRPr="003419AD">
        <w:rPr>
          <w:rFonts w:ascii="Times New Roman" w:hAnsi="Times New Roman" w:cs="Times New Roman"/>
          <w:sz w:val="28"/>
        </w:rPr>
        <w:t>на бумажном носителе.</w:t>
      </w:r>
    </w:p>
    <w:p w:rsidR="001A5CA3" w:rsidRPr="00F34E5D" w:rsidRDefault="001A5CA3" w:rsidP="001A5CA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A5CA3" w:rsidRPr="00F34E5D" w:rsidRDefault="001A5CA3" w:rsidP="001A5CA3">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F34E5D">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1A5CA3" w:rsidRPr="00F34E5D" w:rsidRDefault="001A5CA3" w:rsidP="001A5CA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1A5CA3" w:rsidRPr="00F34E5D" w:rsidRDefault="001A5CA3" w:rsidP="001A5CA3">
      <w:pPr>
        <w:autoSpaceDE w:val="0"/>
        <w:autoSpaceDN w:val="0"/>
        <w:adjustRightInd w:val="0"/>
        <w:spacing w:after="0" w:line="240" w:lineRule="auto"/>
        <w:ind w:firstLine="709"/>
        <w:jc w:val="both"/>
        <w:rPr>
          <w:rFonts w:ascii="Times New Roman" w:hAnsi="Times New Roman" w:cs="Times New Roman"/>
          <w:strike/>
          <w:sz w:val="28"/>
          <w:szCs w:val="28"/>
        </w:rPr>
      </w:pPr>
      <w:r w:rsidRPr="00F34E5D">
        <w:rPr>
          <w:rFonts w:ascii="Times New Roman" w:eastAsia="Times New Roman" w:hAnsi="Times New Roman" w:cs="Times New Roman"/>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F34E5D">
        <w:rPr>
          <w:rFonts w:ascii="Times New Roman" w:hAnsi="Times New Roman" w:cs="Times New Roman"/>
          <w:sz w:val="28"/>
          <w:szCs w:val="28"/>
        </w:rPr>
        <w:t>результата предоставления муниципальной услуги</w:t>
      </w:r>
      <w:r w:rsidRPr="00F34E5D">
        <w:rPr>
          <w:rFonts w:ascii="Times New Roman" w:eastAsia="Times New Roman" w:hAnsi="Times New Roman" w:cs="Times New Roman"/>
          <w:kern w:val="2"/>
          <w:sz w:val="28"/>
          <w:szCs w:val="28"/>
          <w:lang w:eastAsia="ar-SA"/>
        </w:rPr>
        <w:t xml:space="preserve"> в личном кабинете заявителя </w:t>
      </w:r>
      <w:r w:rsidRPr="00F34E5D">
        <w:rPr>
          <w:rFonts w:ascii="Times New Roman" w:eastAsia="Times New Roman" w:hAnsi="Times New Roman" w:cs="Times New Roman"/>
          <w:sz w:val="28"/>
          <w:szCs w:val="28"/>
        </w:rPr>
        <w:t xml:space="preserve">на </w:t>
      </w:r>
      <w:r w:rsidRPr="00F34E5D">
        <w:rPr>
          <w:rFonts w:ascii="Times New Roman" w:hAnsi="Times New Roman" w:cs="Times New Roman"/>
          <w:sz w:val="28"/>
          <w:szCs w:val="28"/>
        </w:rPr>
        <w:t>Едином портале, Региональном портале.</w:t>
      </w:r>
    </w:p>
    <w:p w:rsidR="001A5CA3" w:rsidRPr="00F34E5D" w:rsidRDefault="001A5CA3" w:rsidP="001A5CA3">
      <w:pPr>
        <w:spacing w:line="240" w:lineRule="auto"/>
        <w:ind w:firstLine="709"/>
        <w:contextualSpacing/>
        <w:jc w:val="both"/>
        <w:rPr>
          <w:rFonts w:ascii="Times New Roman" w:hAnsi="Times New Roman" w:cs="Times New Roman"/>
          <w:sz w:val="28"/>
          <w:szCs w:val="28"/>
        </w:rPr>
      </w:pPr>
      <w:r w:rsidRPr="00F34E5D">
        <w:rPr>
          <w:rFonts w:ascii="Times New Roman" w:hAnsi="Times New Roman" w:cs="Times New Roman"/>
          <w:sz w:val="28"/>
          <w:szCs w:val="28"/>
        </w:rPr>
        <w:t>3.4.7. Получение сведений о ходе выполнения запроса.</w:t>
      </w:r>
    </w:p>
    <w:p w:rsidR="001A5CA3" w:rsidRPr="00F34E5D" w:rsidRDefault="001A5CA3" w:rsidP="001A5CA3">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F34E5D">
        <w:rPr>
          <w:rFonts w:ascii="Times New Roman" w:hAnsi="Times New Roman" w:cs="Times New Roman"/>
          <w:sz w:val="28"/>
          <w:szCs w:val="28"/>
        </w:rPr>
        <w:t>Региональный п</w:t>
      </w:r>
      <w:r w:rsidRPr="00F34E5D">
        <w:rPr>
          <w:rFonts w:ascii="Times New Roman" w:eastAsia="Times New Roman" w:hAnsi="Times New Roman" w:cs="Times New Roman"/>
          <w:sz w:val="28"/>
          <w:szCs w:val="28"/>
        </w:rPr>
        <w:t>ортал с целью получения муниципальной услуги.</w:t>
      </w:r>
    </w:p>
    <w:p w:rsidR="001A5CA3" w:rsidRPr="00F34E5D" w:rsidRDefault="001A5CA3" w:rsidP="001A5CA3">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F34E5D">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1A5CA3" w:rsidRPr="00F34E5D" w:rsidRDefault="001A5CA3" w:rsidP="001A5CA3">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1A5CA3" w:rsidRPr="00F34E5D" w:rsidRDefault="001A5CA3" w:rsidP="001A5CA3">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1A5CA3" w:rsidRPr="00F34E5D" w:rsidRDefault="001A5CA3" w:rsidP="001A5CA3">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1A5CA3" w:rsidRPr="00F34E5D" w:rsidRDefault="001A5CA3" w:rsidP="001A5CA3">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33" w:name="P0084"/>
      <w:bookmarkEnd w:id="33"/>
    </w:p>
    <w:p w:rsidR="001A5CA3" w:rsidRPr="00F34E5D" w:rsidRDefault="001A5CA3" w:rsidP="001A5CA3">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A5CA3" w:rsidRPr="00F34E5D" w:rsidRDefault="001A5CA3" w:rsidP="001A5CA3">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lastRenderedPageBreak/>
        <w:t xml:space="preserve">Критерием принятия решения по данной административной процедуре </w:t>
      </w:r>
      <w:r w:rsidRPr="00F34E5D">
        <w:rPr>
          <w:rFonts w:ascii="Times New Roman" w:eastAsia="Times New Roman" w:hAnsi="Times New Roman" w:cs="Times New Roman"/>
          <w:sz w:val="28"/>
          <w:szCs w:val="28"/>
        </w:rPr>
        <w:t xml:space="preserve">является обращение заявителя на Единый портал, </w:t>
      </w:r>
      <w:r w:rsidRPr="00F34E5D">
        <w:rPr>
          <w:rFonts w:ascii="Times New Roman" w:hAnsi="Times New Roman" w:cs="Times New Roman"/>
          <w:sz w:val="28"/>
          <w:szCs w:val="28"/>
        </w:rPr>
        <w:t xml:space="preserve">Региональный портал </w:t>
      </w:r>
      <w:r w:rsidRPr="00F34E5D">
        <w:rPr>
          <w:rFonts w:ascii="Times New Roman" w:eastAsia="Times New Roman" w:hAnsi="Times New Roman" w:cs="Times New Roman"/>
          <w:sz w:val="28"/>
          <w:szCs w:val="28"/>
        </w:rPr>
        <w:t>с целью получения муниципальной услуги.</w:t>
      </w:r>
    </w:p>
    <w:p w:rsidR="001A5CA3" w:rsidRPr="00F34E5D" w:rsidRDefault="001A5CA3" w:rsidP="001A5CA3">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1A5CA3" w:rsidRPr="00F34E5D" w:rsidRDefault="001A5CA3" w:rsidP="001A5CA3">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1A5CA3" w:rsidRPr="00F34E5D" w:rsidRDefault="001A5CA3" w:rsidP="001A5CA3">
      <w:pPr>
        <w:spacing w:line="240" w:lineRule="auto"/>
        <w:ind w:firstLine="709"/>
        <w:contextualSpacing/>
        <w:jc w:val="both"/>
        <w:rPr>
          <w:rFonts w:ascii="Times New Roman" w:hAnsi="Times New Roman" w:cs="Times New Roman"/>
          <w:sz w:val="28"/>
          <w:szCs w:val="28"/>
        </w:rPr>
      </w:pPr>
      <w:r w:rsidRPr="00F34E5D">
        <w:rPr>
          <w:rFonts w:ascii="Times New Roman" w:hAnsi="Times New Roman" w:cs="Times New Roman"/>
          <w:sz w:val="28"/>
          <w:szCs w:val="28"/>
        </w:rPr>
        <w:t xml:space="preserve">3.4.8. Осуществление оценки качества предоставления услуги. </w:t>
      </w:r>
    </w:p>
    <w:p w:rsidR="001A5CA3" w:rsidRPr="00F34E5D" w:rsidRDefault="001A5CA3" w:rsidP="001A5CA3">
      <w:pPr>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1A5CA3" w:rsidRPr="00F34E5D" w:rsidRDefault="001A5CA3" w:rsidP="001A5CA3">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1A5CA3" w:rsidRPr="00F34E5D" w:rsidRDefault="001A5CA3" w:rsidP="001A5CA3">
      <w:pPr>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1A5CA3" w:rsidRPr="00F34E5D" w:rsidRDefault="001A5CA3" w:rsidP="001A5CA3">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Результатом административной процедуры является оценка доступности и качества муниципальной услуги на Едином портале</w:t>
      </w:r>
      <w:r w:rsidRPr="00F34E5D">
        <w:rPr>
          <w:rFonts w:ascii="Times New Roman" w:hAnsi="Times New Roman" w:cs="Times New Roman"/>
          <w:i/>
          <w:sz w:val="28"/>
          <w:szCs w:val="28"/>
        </w:rPr>
        <w:t>.</w:t>
      </w:r>
    </w:p>
    <w:p w:rsidR="001A5CA3" w:rsidRPr="00F34E5D" w:rsidRDefault="001A5CA3" w:rsidP="001A5CA3">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F34E5D">
        <w:rPr>
          <w:rFonts w:ascii="Times New Roman" w:hAnsi="Times New Roman" w:cs="Times New Roman"/>
          <w:i/>
          <w:sz w:val="28"/>
          <w:szCs w:val="28"/>
        </w:rPr>
        <w:t xml:space="preserve">. </w:t>
      </w:r>
    </w:p>
    <w:p w:rsidR="001A5CA3" w:rsidRPr="00F34E5D" w:rsidRDefault="001A5CA3" w:rsidP="001A5CA3">
      <w:pPr>
        <w:spacing w:line="240" w:lineRule="auto"/>
        <w:ind w:firstLine="709"/>
        <w:contextualSpacing/>
        <w:jc w:val="both"/>
        <w:rPr>
          <w:rFonts w:ascii="Times New Roman" w:hAnsi="Times New Roman" w:cs="Times New Roman"/>
          <w:sz w:val="28"/>
          <w:szCs w:val="28"/>
          <w:shd w:val="clear" w:color="auto" w:fill="C2D69B" w:themeFill="accent3" w:themeFillTint="99"/>
        </w:rPr>
      </w:pPr>
      <w:r w:rsidRPr="00F34E5D">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1A5CA3" w:rsidRPr="00F34E5D" w:rsidRDefault="001A5CA3" w:rsidP="001A5CA3">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1A5CA3" w:rsidRPr="00F34E5D" w:rsidRDefault="001A5CA3" w:rsidP="001A5CA3">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 «Интернет» (далее – система досудебного обжалования).</w:t>
      </w:r>
    </w:p>
    <w:p w:rsidR="001A5CA3" w:rsidRPr="00F34E5D" w:rsidRDefault="001A5CA3" w:rsidP="001A5CA3">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1A5CA3" w:rsidRPr="00F34E5D" w:rsidRDefault="001A5CA3" w:rsidP="001A5CA3">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lastRenderedPageBreak/>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1A5CA3" w:rsidRPr="00F34E5D" w:rsidRDefault="001A5CA3" w:rsidP="001A5CA3">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1A5CA3" w:rsidRPr="00F34E5D" w:rsidRDefault="001A5CA3" w:rsidP="001A5CA3">
      <w:pPr>
        <w:spacing w:line="240" w:lineRule="auto"/>
        <w:ind w:firstLine="709"/>
        <w:contextualSpacing/>
        <w:jc w:val="both"/>
        <w:rPr>
          <w:rFonts w:ascii="Times New Roman" w:hAnsi="Times New Roman" w:cs="Times New Roman"/>
          <w:sz w:val="28"/>
          <w:szCs w:val="28"/>
        </w:rPr>
      </w:pPr>
      <w:r w:rsidRPr="00F34E5D">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1A5CA3" w:rsidRPr="00F34E5D" w:rsidRDefault="001A5CA3" w:rsidP="001A5CA3">
      <w:pPr>
        <w:widowControl w:val="0"/>
        <w:tabs>
          <w:tab w:val="left" w:pos="3628"/>
        </w:tabs>
        <w:autoSpaceDE w:val="0"/>
        <w:autoSpaceDN w:val="0"/>
        <w:adjustRightInd w:val="0"/>
        <w:spacing w:after="0" w:line="240" w:lineRule="auto"/>
        <w:jc w:val="both"/>
        <w:rPr>
          <w:rFonts w:ascii="Times New Roman" w:hAnsi="Times New Roman" w:cs="Times New Roman"/>
          <w:sz w:val="28"/>
          <w:szCs w:val="28"/>
        </w:rPr>
      </w:pPr>
      <w:r w:rsidRPr="00F34E5D">
        <w:rPr>
          <w:rFonts w:ascii="Times New Roman" w:hAnsi="Times New Roman" w:cs="Times New Roman"/>
          <w:sz w:val="28"/>
          <w:szCs w:val="28"/>
        </w:rPr>
        <w:tab/>
      </w:r>
    </w:p>
    <w:p w:rsidR="001A5CA3" w:rsidRPr="00F34E5D" w:rsidRDefault="001A5CA3" w:rsidP="001A5CA3">
      <w:pPr>
        <w:spacing w:after="0" w:line="0" w:lineRule="atLeast"/>
        <w:jc w:val="center"/>
        <w:rPr>
          <w:rFonts w:ascii="Times New Roman" w:hAnsi="Times New Roman" w:cs="Times New Roman"/>
          <w:sz w:val="28"/>
          <w:szCs w:val="28"/>
          <w:shd w:val="clear" w:color="auto" w:fill="FFFFFF"/>
        </w:rPr>
      </w:pPr>
      <w:r w:rsidRPr="00F34E5D">
        <w:rPr>
          <w:rFonts w:ascii="Times New Roman" w:hAnsi="Times New Roman" w:cs="Times New Roman"/>
          <w:sz w:val="28"/>
          <w:szCs w:val="28"/>
        </w:rPr>
        <w:t xml:space="preserve">Подраздел </w:t>
      </w:r>
      <w:r w:rsidRPr="00F34E5D">
        <w:rPr>
          <w:rFonts w:ascii="Times New Roman" w:eastAsia="Times New Roman" w:hAnsi="Times New Roman" w:cs="Times New Roman"/>
          <w:sz w:val="28"/>
          <w:szCs w:val="28"/>
        </w:rPr>
        <w:t xml:space="preserve">3.5. </w:t>
      </w:r>
      <w:r w:rsidRPr="00F34E5D">
        <w:rPr>
          <w:rFonts w:ascii="Times New Roman" w:hAnsi="Times New Roman" w:cs="Times New Roman"/>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1A5CA3" w:rsidRPr="00F34E5D" w:rsidRDefault="001A5CA3" w:rsidP="001A5CA3">
      <w:pPr>
        <w:autoSpaceDE w:val="0"/>
        <w:autoSpaceDN w:val="0"/>
        <w:adjustRightInd w:val="0"/>
        <w:spacing w:after="0" w:line="240" w:lineRule="auto"/>
        <w:ind w:firstLine="709"/>
        <w:jc w:val="both"/>
        <w:rPr>
          <w:rFonts w:ascii="Times New Roman" w:hAnsi="Times New Roman" w:cs="Times New Roman"/>
          <w:sz w:val="28"/>
          <w:szCs w:val="28"/>
        </w:rPr>
      </w:pPr>
    </w:p>
    <w:p w:rsidR="001A5CA3" w:rsidRPr="00F34E5D" w:rsidRDefault="001A5CA3" w:rsidP="001A5CA3">
      <w:pPr>
        <w:pStyle w:val="s1"/>
        <w:spacing w:before="0" w:beforeAutospacing="0" w:after="0" w:afterAutospacing="0" w:line="240" w:lineRule="atLeast"/>
        <w:ind w:firstLine="709"/>
        <w:jc w:val="both"/>
        <w:rPr>
          <w:sz w:val="28"/>
          <w:szCs w:val="28"/>
        </w:rPr>
      </w:pPr>
      <w:r w:rsidRPr="00F34E5D">
        <w:rPr>
          <w:sz w:val="28"/>
          <w:szCs w:val="28"/>
        </w:rPr>
        <w:t xml:space="preserve">3.5.1. В случае выявления заявителем в </w:t>
      </w:r>
      <w:r w:rsidRPr="00F34E5D">
        <w:rPr>
          <w:sz w:val="28"/>
          <w:szCs w:val="28"/>
          <w:shd w:val="clear" w:color="auto" w:fill="FFFFFF"/>
        </w:rPr>
        <w:t xml:space="preserve">документе, являющимся результатом предоставления муниципальной услуги </w:t>
      </w:r>
      <w:r w:rsidRPr="00F34E5D">
        <w:rPr>
          <w:sz w:val="28"/>
          <w:szCs w:val="28"/>
        </w:rPr>
        <w:t>и (или) приложении (приложениях) к нему опечаток и (или) ошибок, заявитель представляет в уполномоченный орган заявление об </w:t>
      </w:r>
      <w:r w:rsidRPr="00F34E5D">
        <w:rPr>
          <w:rStyle w:val="af3"/>
          <w:i w:val="0"/>
          <w:sz w:val="28"/>
          <w:szCs w:val="28"/>
        </w:rPr>
        <w:t>исправлении</w:t>
      </w:r>
      <w:r w:rsidRPr="00F34E5D">
        <w:rPr>
          <w:i/>
          <w:sz w:val="28"/>
          <w:szCs w:val="28"/>
        </w:rPr>
        <w:t> </w:t>
      </w:r>
      <w:r w:rsidRPr="00F34E5D">
        <w:rPr>
          <w:sz w:val="28"/>
          <w:szCs w:val="28"/>
        </w:rPr>
        <w:t>таких </w:t>
      </w:r>
      <w:r w:rsidRPr="00F34E5D">
        <w:rPr>
          <w:rStyle w:val="af3"/>
          <w:i w:val="0"/>
          <w:sz w:val="28"/>
          <w:szCs w:val="28"/>
        </w:rPr>
        <w:t>опечаток</w:t>
      </w:r>
      <w:r w:rsidRPr="00F34E5D">
        <w:rPr>
          <w:sz w:val="28"/>
          <w:szCs w:val="28"/>
        </w:rPr>
        <w:t> и (или) </w:t>
      </w:r>
      <w:r w:rsidRPr="00F34E5D">
        <w:rPr>
          <w:rStyle w:val="af3"/>
          <w:i w:val="0"/>
          <w:sz w:val="28"/>
          <w:szCs w:val="28"/>
        </w:rPr>
        <w:t>ошибок</w:t>
      </w:r>
      <w:r w:rsidRPr="00F34E5D">
        <w:rPr>
          <w:rStyle w:val="af3"/>
          <w:sz w:val="28"/>
          <w:szCs w:val="28"/>
        </w:rPr>
        <w:t>.</w:t>
      </w:r>
    </w:p>
    <w:p w:rsidR="001A5CA3" w:rsidRPr="00F34E5D" w:rsidRDefault="001A5CA3" w:rsidP="001A5CA3">
      <w:pPr>
        <w:pStyle w:val="s1"/>
        <w:spacing w:before="0" w:beforeAutospacing="0" w:after="0" w:afterAutospacing="0" w:line="240" w:lineRule="atLeast"/>
        <w:ind w:firstLine="709"/>
        <w:jc w:val="both"/>
        <w:rPr>
          <w:sz w:val="28"/>
          <w:szCs w:val="28"/>
        </w:rPr>
      </w:pPr>
      <w:r w:rsidRPr="00F34E5D">
        <w:rPr>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1A5CA3" w:rsidRPr="00F34E5D" w:rsidRDefault="001A5CA3" w:rsidP="001A5CA3">
      <w:pPr>
        <w:pStyle w:val="s1"/>
        <w:spacing w:before="0" w:beforeAutospacing="0" w:after="0" w:afterAutospacing="0" w:line="240" w:lineRule="atLeast"/>
        <w:ind w:firstLine="709"/>
        <w:jc w:val="both"/>
        <w:rPr>
          <w:sz w:val="28"/>
          <w:szCs w:val="28"/>
        </w:rPr>
      </w:pPr>
      <w:r w:rsidRPr="00F34E5D">
        <w:rPr>
          <w:sz w:val="28"/>
          <w:szCs w:val="28"/>
        </w:rPr>
        <w:t>3.5.3. В случае выявления </w:t>
      </w:r>
      <w:r w:rsidRPr="00F34E5D">
        <w:rPr>
          <w:rStyle w:val="af3"/>
          <w:i w:val="0"/>
          <w:sz w:val="28"/>
          <w:szCs w:val="28"/>
        </w:rPr>
        <w:t>допущенных</w:t>
      </w:r>
      <w:r w:rsidRPr="00F34E5D">
        <w:rPr>
          <w:i/>
          <w:sz w:val="28"/>
          <w:szCs w:val="28"/>
        </w:rPr>
        <w:t> </w:t>
      </w:r>
      <w:r w:rsidRPr="00F34E5D">
        <w:rPr>
          <w:sz w:val="28"/>
          <w:szCs w:val="28"/>
        </w:rPr>
        <w:t>опечаток и (или) ошибок в выданных в </w:t>
      </w:r>
      <w:r w:rsidRPr="00F34E5D">
        <w:rPr>
          <w:rStyle w:val="af3"/>
          <w:i w:val="0"/>
          <w:sz w:val="28"/>
          <w:szCs w:val="28"/>
        </w:rPr>
        <w:t>результате</w:t>
      </w:r>
      <w:r w:rsidRPr="00F34E5D">
        <w:rPr>
          <w:i/>
          <w:sz w:val="28"/>
          <w:szCs w:val="28"/>
        </w:rPr>
        <w:t> </w:t>
      </w:r>
      <w:r w:rsidRPr="00F34E5D">
        <w:rPr>
          <w:rStyle w:val="af3"/>
          <w:i w:val="0"/>
          <w:sz w:val="28"/>
          <w:szCs w:val="28"/>
        </w:rPr>
        <w:t>предоставления</w:t>
      </w:r>
      <w:r w:rsidRPr="00F34E5D">
        <w:rPr>
          <w:i/>
          <w:sz w:val="28"/>
          <w:szCs w:val="28"/>
        </w:rPr>
        <w:t> </w:t>
      </w:r>
      <w:r w:rsidRPr="00F34E5D">
        <w:rPr>
          <w:rStyle w:val="af3"/>
          <w:i w:val="0"/>
          <w:sz w:val="28"/>
          <w:szCs w:val="28"/>
        </w:rPr>
        <w:t>муниципальной</w:t>
      </w:r>
      <w:r w:rsidRPr="00F34E5D">
        <w:rPr>
          <w:i/>
          <w:sz w:val="28"/>
          <w:szCs w:val="28"/>
        </w:rPr>
        <w:t> </w:t>
      </w:r>
      <w:r w:rsidRPr="00F34E5D">
        <w:rPr>
          <w:rStyle w:val="af3"/>
          <w:i w:val="0"/>
          <w:sz w:val="28"/>
          <w:szCs w:val="28"/>
        </w:rPr>
        <w:t>услуги</w:t>
      </w:r>
      <w:r w:rsidRPr="00F34E5D">
        <w:rPr>
          <w:i/>
          <w:sz w:val="28"/>
          <w:szCs w:val="28"/>
        </w:rPr>
        <w:t> </w:t>
      </w:r>
      <w:r w:rsidRPr="00F34E5D">
        <w:rPr>
          <w:rStyle w:val="af3"/>
          <w:i w:val="0"/>
          <w:sz w:val="28"/>
          <w:szCs w:val="28"/>
        </w:rPr>
        <w:t>документах уп</w:t>
      </w:r>
      <w:r w:rsidRPr="00F34E5D">
        <w:rPr>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2B284A" w:rsidRPr="00F34E5D" w:rsidRDefault="002B284A" w:rsidP="002B284A">
      <w:pPr>
        <w:ind w:firstLine="567"/>
        <w:contextualSpacing/>
        <w:jc w:val="both"/>
        <w:outlineLvl w:val="1"/>
        <w:rPr>
          <w:szCs w:val="28"/>
        </w:rPr>
      </w:pPr>
    </w:p>
    <w:p w:rsidR="001A5CA3" w:rsidRPr="00F34E5D" w:rsidRDefault="001A5CA3" w:rsidP="001A5CA3">
      <w:pPr>
        <w:spacing w:after="0" w:line="240" w:lineRule="auto"/>
        <w:jc w:val="center"/>
        <w:rPr>
          <w:rFonts w:ascii="Times New Roman" w:hAnsi="Times New Roman" w:cs="Times New Roman"/>
          <w:sz w:val="28"/>
          <w:szCs w:val="28"/>
        </w:rPr>
      </w:pPr>
      <w:r w:rsidRPr="00F34E5D">
        <w:rPr>
          <w:rFonts w:ascii="Times New Roman" w:hAnsi="Times New Roman" w:cs="Times New Roman"/>
          <w:sz w:val="28"/>
          <w:szCs w:val="28"/>
        </w:rPr>
        <w:t>Раздел IV. Формы контроля за исполнением Регламента</w:t>
      </w:r>
    </w:p>
    <w:p w:rsidR="001A5CA3" w:rsidRPr="00F34E5D" w:rsidRDefault="001A5CA3" w:rsidP="001A5CA3">
      <w:pPr>
        <w:widowControl w:val="0"/>
        <w:autoSpaceDE w:val="0"/>
        <w:autoSpaceDN w:val="0"/>
        <w:adjustRightInd w:val="0"/>
        <w:spacing w:after="0" w:line="240" w:lineRule="auto"/>
        <w:jc w:val="center"/>
        <w:rPr>
          <w:rFonts w:ascii="Times New Roman" w:hAnsi="Times New Roman" w:cs="Times New Roman"/>
          <w:b/>
          <w:sz w:val="28"/>
          <w:szCs w:val="28"/>
        </w:rPr>
      </w:pPr>
    </w:p>
    <w:p w:rsidR="001A5CA3" w:rsidRPr="00F34E5D" w:rsidRDefault="001A5CA3" w:rsidP="001A5CA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34E5D">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A5CA3" w:rsidRPr="00F34E5D" w:rsidRDefault="001A5CA3" w:rsidP="001A5CA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A5CA3" w:rsidRPr="00F34E5D" w:rsidRDefault="001A5CA3" w:rsidP="001A5CA3">
      <w:pPr>
        <w:spacing w:after="0" w:line="240" w:lineRule="auto"/>
        <w:ind w:firstLine="709"/>
        <w:contextualSpacing/>
        <w:jc w:val="both"/>
        <w:rPr>
          <w:rFonts w:ascii="Times New Roman" w:hAnsi="Times New Roman" w:cs="Times New Roman"/>
          <w:sz w:val="28"/>
          <w:szCs w:val="28"/>
        </w:rPr>
      </w:pPr>
      <w:r w:rsidRPr="00F34E5D">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1A5CA3" w:rsidRPr="00F34E5D" w:rsidRDefault="001A5CA3" w:rsidP="001A5CA3">
      <w:pPr>
        <w:spacing w:after="0" w:line="240" w:lineRule="auto"/>
        <w:ind w:firstLine="709"/>
        <w:contextualSpacing/>
        <w:jc w:val="both"/>
        <w:rPr>
          <w:rFonts w:ascii="Times New Roman" w:hAnsi="Times New Roman" w:cs="Times New Roman"/>
          <w:sz w:val="28"/>
          <w:szCs w:val="28"/>
        </w:rPr>
      </w:pPr>
      <w:r w:rsidRPr="00F34E5D">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A5CA3" w:rsidRPr="00F34E5D" w:rsidRDefault="001A5CA3" w:rsidP="001A5CA3">
      <w:pPr>
        <w:spacing w:after="0" w:line="240" w:lineRule="auto"/>
        <w:ind w:firstLine="709"/>
        <w:contextualSpacing/>
        <w:jc w:val="both"/>
        <w:rPr>
          <w:rFonts w:ascii="Times New Roman" w:hAnsi="Times New Roman" w:cs="Times New Roman"/>
          <w:sz w:val="28"/>
          <w:szCs w:val="28"/>
        </w:rPr>
      </w:pPr>
      <w:r w:rsidRPr="00F34E5D">
        <w:rPr>
          <w:rFonts w:ascii="Times New Roman" w:hAnsi="Times New Roman" w:cs="Times New Roman"/>
          <w:sz w:val="28"/>
          <w:szCs w:val="28"/>
        </w:rPr>
        <w:lastRenderedPageBreak/>
        <w:t>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отдела                   по вопросам перспективного развития, архитектуры и градостроительства, осуществляется начальником отдела по вопросам перспективного развития, архитектуры и градостроительства.</w:t>
      </w:r>
    </w:p>
    <w:p w:rsidR="001A5CA3" w:rsidRPr="00F34E5D" w:rsidRDefault="001A5CA3" w:rsidP="001A5CA3">
      <w:pPr>
        <w:spacing w:after="0" w:line="240" w:lineRule="auto"/>
        <w:ind w:firstLine="709"/>
        <w:contextualSpacing/>
        <w:jc w:val="both"/>
        <w:rPr>
          <w:rFonts w:ascii="Times New Roman" w:hAnsi="Times New Roman" w:cs="Times New Roman"/>
          <w:sz w:val="28"/>
          <w:szCs w:val="28"/>
        </w:rPr>
      </w:pPr>
      <w:r w:rsidRPr="00F34E5D">
        <w:rPr>
          <w:rFonts w:ascii="Times New Roman" w:hAnsi="Times New Roman" w:cs="Times New Roman"/>
          <w:sz w:val="28"/>
          <w:szCs w:val="28"/>
        </w:rPr>
        <w:t>4.1.4. Текущий контроль осуществляется путем проведения начальником отдела по вопросам перспективного развития, архитектуры и градостроительства проверок соблюдения и исполнения работником отдела по вопросам перспективного развития, архитектуры и градостроительства положений настоящего Регламента, иных правовых актов. Периодичность осуществления текущего контроля устанавливается начальником отдела по вопросам перспективного развития, архитектуры и градостроительства.</w:t>
      </w:r>
    </w:p>
    <w:p w:rsidR="001A5CA3" w:rsidRPr="00F34E5D" w:rsidRDefault="001A5CA3" w:rsidP="001A5CA3">
      <w:pPr>
        <w:spacing w:after="0" w:line="240" w:lineRule="auto"/>
        <w:ind w:firstLine="709"/>
        <w:contextualSpacing/>
        <w:jc w:val="both"/>
        <w:rPr>
          <w:rFonts w:ascii="Times New Roman" w:hAnsi="Times New Roman" w:cs="Times New Roman"/>
          <w:sz w:val="28"/>
          <w:szCs w:val="28"/>
        </w:rPr>
      </w:pPr>
      <w:r w:rsidRPr="00F34E5D">
        <w:rPr>
          <w:rFonts w:ascii="Times New Roman" w:hAnsi="Times New Roman" w:cs="Times New Roman"/>
          <w:sz w:val="28"/>
          <w:szCs w:val="28"/>
        </w:rPr>
        <w:t>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работника отдела.</w:t>
      </w:r>
    </w:p>
    <w:p w:rsidR="001A5CA3" w:rsidRPr="00F34E5D" w:rsidRDefault="001A5CA3" w:rsidP="001A5CA3">
      <w:pPr>
        <w:spacing w:after="0" w:line="240" w:lineRule="auto"/>
        <w:ind w:firstLine="709"/>
        <w:contextualSpacing/>
        <w:jc w:val="both"/>
        <w:rPr>
          <w:rFonts w:ascii="Times New Roman" w:hAnsi="Times New Roman" w:cs="Times New Roman"/>
          <w:sz w:val="28"/>
          <w:szCs w:val="28"/>
        </w:rPr>
      </w:pPr>
    </w:p>
    <w:p w:rsidR="001A5CA3" w:rsidRPr="00F34E5D" w:rsidRDefault="001A5CA3" w:rsidP="001A5CA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34E5D">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A5CA3" w:rsidRPr="00F34E5D" w:rsidRDefault="001A5CA3" w:rsidP="001A5CA3">
      <w:pPr>
        <w:spacing w:after="0" w:line="240" w:lineRule="auto"/>
        <w:ind w:firstLine="709"/>
        <w:contextualSpacing/>
        <w:jc w:val="both"/>
        <w:rPr>
          <w:rFonts w:ascii="Times New Roman" w:hAnsi="Times New Roman" w:cs="Times New Roman"/>
          <w:sz w:val="28"/>
          <w:szCs w:val="28"/>
        </w:rPr>
      </w:pPr>
    </w:p>
    <w:p w:rsidR="001A5CA3" w:rsidRPr="00F34E5D" w:rsidRDefault="001A5CA3" w:rsidP="001A5CA3">
      <w:pPr>
        <w:spacing w:after="0" w:line="240" w:lineRule="auto"/>
        <w:ind w:firstLine="709"/>
        <w:contextualSpacing/>
        <w:jc w:val="both"/>
        <w:rPr>
          <w:rFonts w:ascii="Times New Roman" w:hAnsi="Times New Roman" w:cs="Times New Roman"/>
          <w:sz w:val="28"/>
          <w:szCs w:val="28"/>
        </w:rPr>
      </w:pPr>
      <w:r w:rsidRPr="00F34E5D">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1A5CA3" w:rsidRPr="00F34E5D" w:rsidRDefault="001A5CA3" w:rsidP="001A5CA3">
      <w:pPr>
        <w:spacing w:after="0" w:line="240" w:lineRule="auto"/>
        <w:ind w:firstLine="709"/>
        <w:contextualSpacing/>
        <w:jc w:val="both"/>
        <w:rPr>
          <w:rFonts w:ascii="Times New Roman" w:hAnsi="Times New Roman" w:cs="Times New Roman"/>
          <w:sz w:val="28"/>
          <w:szCs w:val="28"/>
        </w:rPr>
      </w:pPr>
      <w:r w:rsidRPr="00F34E5D">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A5CA3" w:rsidRPr="00F34E5D" w:rsidRDefault="001A5CA3" w:rsidP="001A5CA3">
      <w:pPr>
        <w:spacing w:after="0" w:line="240" w:lineRule="auto"/>
        <w:ind w:firstLine="709"/>
        <w:contextualSpacing/>
        <w:jc w:val="both"/>
        <w:rPr>
          <w:rFonts w:ascii="Times New Roman" w:hAnsi="Times New Roman" w:cs="Times New Roman"/>
          <w:sz w:val="28"/>
          <w:szCs w:val="28"/>
        </w:rPr>
      </w:pPr>
      <w:r w:rsidRPr="00F34E5D">
        <w:rPr>
          <w:rFonts w:ascii="Times New Roman" w:hAnsi="Times New Roman" w:cs="Times New Roman"/>
          <w:sz w:val="28"/>
          <w:szCs w:val="28"/>
        </w:rPr>
        <w:t>В ходе плановых и внеплановых проверок:</w:t>
      </w:r>
    </w:p>
    <w:p w:rsidR="001A5CA3" w:rsidRPr="00F34E5D" w:rsidRDefault="001A5CA3" w:rsidP="001A5CA3">
      <w:pPr>
        <w:spacing w:after="0" w:line="240" w:lineRule="auto"/>
        <w:ind w:firstLine="709"/>
        <w:contextualSpacing/>
        <w:jc w:val="both"/>
        <w:rPr>
          <w:rFonts w:ascii="Times New Roman" w:hAnsi="Times New Roman" w:cs="Times New Roman"/>
          <w:sz w:val="28"/>
          <w:szCs w:val="28"/>
        </w:rPr>
      </w:pPr>
      <w:r w:rsidRPr="00F34E5D">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A5CA3" w:rsidRPr="00F34E5D" w:rsidRDefault="001A5CA3" w:rsidP="001A5CA3">
      <w:pPr>
        <w:spacing w:after="0" w:line="240" w:lineRule="auto"/>
        <w:ind w:firstLine="709"/>
        <w:contextualSpacing/>
        <w:jc w:val="both"/>
        <w:rPr>
          <w:rFonts w:ascii="Times New Roman" w:hAnsi="Times New Roman" w:cs="Times New Roman"/>
          <w:sz w:val="28"/>
          <w:szCs w:val="28"/>
        </w:rPr>
      </w:pPr>
      <w:r w:rsidRPr="00F34E5D">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1A5CA3" w:rsidRPr="00F34E5D" w:rsidRDefault="001A5CA3" w:rsidP="001A5CA3">
      <w:pPr>
        <w:spacing w:after="0" w:line="240" w:lineRule="auto"/>
        <w:ind w:firstLine="709"/>
        <w:contextualSpacing/>
        <w:jc w:val="both"/>
        <w:rPr>
          <w:rFonts w:ascii="Times New Roman" w:hAnsi="Times New Roman" w:cs="Times New Roman"/>
          <w:sz w:val="28"/>
          <w:szCs w:val="28"/>
        </w:rPr>
      </w:pPr>
      <w:r w:rsidRPr="00F34E5D">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1A5CA3" w:rsidRPr="00F34E5D" w:rsidRDefault="001A5CA3" w:rsidP="001A5CA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A5CA3" w:rsidRPr="00F34E5D" w:rsidRDefault="001A5CA3" w:rsidP="001A5CA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34E5D">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A5CA3" w:rsidRPr="00F34E5D" w:rsidRDefault="001A5CA3" w:rsidP="001A5CA3">
      <w:pPr>
        <w:spacing w:after="0" w:line="240" w:lineRule="auto"/>
        <w:ind w:firstLine="709"/>
        <w:contextualSpacing/>
        <w:jc w:val="both"/>
        <w:rPr>
          <w:rFonts w:ascii="Times New Roman" w:hAnsi="Times New Roman" w:cs="Times New Roman"/>
          <w:sz w:val="28"/>
          <w:szCs w:val="28"/>
        </w:rPr>
      </w:pPr>
    </w:p>
    <w:p w:rsidR="001A5CA3" w:rsidRPr="00F34E5D" w:rsidRDefault="001A5CA3" w:rsidP="001A5CA3">
      <w:pPr>
        <w:spacing w:after="0" w:line="240" w:lineRule="auto"/>
        <w:ind w:firstLine="709"/>
        <w:contextualSpacing/>
        <w:jc w:val="both"/>
        <w:rPr>
          <w:rFonts w:ascii="Times New Roman" w:hAnsi="Times New Roman" w:cs="Times New Roman"/>
          <w:sz w:val="28"/>
          <w:szCs w:val="28"/>
        </w:rPr>
      </w:pPr>
      <w:r w:rsidRPr="00F34E5D">
        <w:rPr>
          <w:rFonts w:ascii="Times New Roman" w:hAnsi="Times New Roman" w:cs="Times New Roman"/>
          <w:sz w:val="28"/>
          <w:szCs w:val="28"/>
        </w:rPr>
        <w:lastRenderedPageBreak/>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A5CA3" w:rsidRPr="00F34E5D" w:rsidRDefault="001A5CA3" w:rsidP="001A5CA3">
      <w:pPr>
        <w:spacing w:after="0" w:line="240" w:lineRule="auto"/>
        <w:ind w:firstLine="709"/>
        <w:contextualSpacing/>
        <w:jc w:val="both"/>
        <w:rPr>
          <w:rFonts w:ascii="Times New Roman" w:hAnsi="Times New Roman" w:cs="Times New Roman"/>
          <w:sz w:val="28"/>
          <w:szCs w:val="28"/>
        </w:rPr>
      </w:pPr>
      <w:r w:rsidRPr="00F34E5D">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A5CA3" w:rsidRPr="00F34E5D" w:rsidRDefault="001A5CA3" w:rsidP="001A5CA3">
      <w:pPr>
        <w:spacing w:after="0" w:line="240" w:lineRule="auto"/>
        <w:ind w:firstLine="709"/>
        <w:contextualSpacing/>
        <w:jc w:val="both"/>
        <w:rPr>
          <w:rFonts w:ascii="Times New Roman" w:hAnsi="Times New Roman" w:cs="Times New Roman"/>
          <w:sz w:val="28"/>
          <w:szCs w:val="28"/>
        </w:rPr>
      </w:pPr>
      <w:r w:rsidRPr="00F34E5D">
        <w:rPr>
          <w:rFonts w:ascii="Times New Roman" w:hAnsi="Times New Roman" w:cs="Times New Roman"/>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A5CA3" w:rsidRPr="00F34E5D" w:rsidRDefault="001A5CA3" w:rsidP="001A5CA3">
      <w:pPr>
        <w:spacing w:after="0" w:line="240" w:lineRule="auto"/>
        <w:ind w:firstLine="709"/>
        <w:contextualSpacing/>
        <w:jc w:val="both"/>
        <w:rPr>
          <w:rFonts w:ascii="Times New Roman" w:hAnsi="Times New Roman" w:cs="Times New Roman"/>
          <w:sz w:val="28"/>
          <w:szCs w:val="28"/>
        </w:rPr>
      </w:pPr>
    </w:p>
    <w:p w:rsidR="001A5CA3" w:rsidRPr="00F34E5D" w:rsidRDefault="001A5CA3" w:rsidP="001A5CA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34E5D">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A5CA3" w:rsidRPr="00F34E5D" w:rsidRDefault="001A5CA3" w:rsidP="001A5CA3">
      <w:pPr>
        <w:spacing w:after="0" w:line="240" w:lineRule="auto"/>
        <w:ind w:firstLine="709"/>
        <w:contextualSpacing/>
        <w:jc w:val="both"/>
        <w:rPr>
          <w:rFonts w:ascii="Times New Roman" w:hAnsi="Times New Roman" w:cs="Times New Roman"/>
          <w:sz w:val="28"/>
          <w:szCs w:val="28"/>
        </w:rPr>
      </w:pPr>
    </w:p>
    <w:p w:rsidR="001A5CA3" w:rsidRPr="00F34E5D" w:rsidRDefault="001A5CA3" w:rsidP="001A5CA3">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A5CA3" w:rsidRPr="00F34E5D" w:rsidRDefault="001A5CA3" w:rsidP="001A5CA3">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1A5CA3" w:rsidRPr="00F34E5D" w:rsidRDefault="001A5CA3" w:rsidP="001A5CA3">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A5CA3" w:rsidRPr="00F34E5D" w:rsidRDefault="001A5CA3" w:rsidP="001A5CA3">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A5CA3" w:rsidRPr="00F34E5D" w:rsidRDefault="001A5CA3" w:rsidP="001A5CA3">
      <w:pPr>
        <w:autoSpaceDE w:val="0"/>
        <w:autoSpaceDN w:val="0"/>
        <w:adjustRightInd w:val="0"/>
        <w:spacing w:after="0" w:line="240" w:lineRule="auto"/>
        <w:ind w:firstLine="709"/>
        <w:jc w:val="both"/>
        <w:rPr>
          <w:rFonts w:ascii="Times New Roman" w:hAnsi="Times New Roman" w:cs="Times New Roman"/>
          <w:sz w:val="28"/>
          <w:szCs w:val="28"/>
        </w:rPr>
      </w:pPr>
    </w:p>
    <w:p w:rsidR="001A5CA3" w:rsidRPr="00F34E5D" w:rsidRDefault="001A5CA3" w:rsidP="001A5CA3">
      <w:pPr>
        <w:autoSpaceDE w:val="0"/>
        <w:autoSpaceDN w:val="0"/>
        <w:adjustRightInd w:val="0"/>
        <w:spacing w:after="0" w:line="240" w:lineRule="auto"/>
        <w:jc w:val="center"/>
        <w:rPr>
          <w:rFonts w:ascii="Times New Roman" w:hAnsi="Times New Roman" w:cs="Times New Roman"/>
          <w:sz w:val="28"/>
          <w:szCs w:val="28"/>
        </w:rPr>
      </w:pPr>
      <w:r w:rsidRPr="00F34E5D">
        <w:rPr>
          <w:rFonts w:ascii="Times New Roman" w:hAnsi="Times New Roman" w:cs="Times New Roman"/>
          <w:sz w:val="28"/>
          <w:szCs w:val="28"/>
        </w:rPr>
        <w:t xml:space="preserve">Раздел </w:t>
      </w:r>
      <w:r w:rsidRPr="00F34E5D">
        <w:rPr>
          <w:rFonts w:ascii="Times New Roman" w:hAnsi="Times New Roman" w:cs="Times New Roman"/>
          <w:sz w:val="28"/>
          <w:szCs w:val="28"/>
          <w:lang w:val="en-US"/>
        </w:rPr>
        <w:t>V</w:t>
      </w:r>
      <w:r w:rsidRPr="00F34E5D">
        <w:rPr>
          <w:rFonts w:ascii="Times New Roman" w:hAnsi="Times New Roman" w:cs="Times New Roman"/>
          <w:sz w:val="28"/>
          <w:szCs w:val="28"/>
        </w:rPr>
        <w:t>. Досудебный (внесудебный) порядок обжалования решений</w:t>
      </w:r>
    </w:p>
    <w:p w:rsidR="001A5CA3" w:rsidRPr="00F34E5D" w:rsidRDefault="001A5CA3" w:rsidP="001A5CA3">
      <w:pPr>
        <w:autoSpaceDE w:val="0"/>
        <w:autoSpaceDN w:val="0"/>
        <w:adjustRightInd w:val="0"/>
        <w:spacing w:after="0" w:line="240" w:lineRule="auto"/>
        <w:jc w:val="center"/>
        <w:rPr>
          <w:rFonts w:ascii="Times New Roman" w:hAnsi="Times New Roman" w:cs="Times New Roman"/>
          <w:sz w:val="28"/>
          <w:szCs w:val="28"/>
        </w:rPr>
      </w:pPr>
      <w:r w:rsidRPr="00F34E5D">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1A5CA3" w:rsidRPr="00F34E5D" w:rsidRDefault="001A5CA3" w:rsidP="001A5CA3">
      <w:pPr>
        <w:autoSpaceDE w:val="0"/>
        <w:autoSpaceDN w:val="0"/>
        <w:adjustRightInd w:val="0"/>
        <w:spacing w:after="0" w:line="240" w:lineRule="auto"/>
        <w:ind w:firstLine="709"/>
        <w:jc w:val="both"/>
        <w:rPr>
          <w:rFonts w:ascii="Times New Roman" w:hAnsi="Times New Roman" w:cs="Times New Roman"/>
          <w:sz w:val="28"/>
          <w:szCs w:val="28"/>
        </w:rPr>
      </w:pPr>
    </w:p>
    <w:p w:rsidR="001A5CA3" w:rsidRPr="00F34E5D" w:rsidRDefault="001A5CA3" w:rsidP="001A5CA3">
      <w:pPr>
        <w:autoSpaceDE w:val="0"/>
        <w:autoSpaceDN w:val="0"/>
        <w:adjustRightInd w:val="0"/>
        <w:spacing w:after="0" w:line="240" w:lineRule="auto"/>
        <w:jc w:val="center"/>
        <w:rPr>
          <w:rFonts w:ascii="Times New Roman" w:hAnsi="Times New Roman" w:cs="Times New Roman"/>
          <w:sz w:val="28"/>
          <w:szCs w:val="28"/>
        </w:rPr>
      </w:pPr>
      <w:r w:rsidRPr="00F34E5D">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1A5CA3" w:rsidRPr="00F34E5D" w:rsidRDefault="001A5CA3" w:rsidP="001A5CA3">
      <w:pPr>
        <w:autoSpaceDE w:val="0"/>
        <w:autoSpaceDN w:val="0"/>
        <w:adjustRightInd w:val="0"/>
        <w:spacing w:after="0" w:line="240" w:lineRule="auto"/>
        <w:ind w:firstLine="709"/>
        <w:jc w:val="both"/>
        <w:rPr>
          <w:rFonts w:ascii="Times New Roman" w:hAnsi="Times New Roman" w:cs="Times New Roman"/>
          <w:sz w:val="28"/>
          <w:szCs w:val="28"/>
        </w:rPr>
      </w:pPr>
    </w:p>
    <w:p w:rsidR="001A5CA3" w:rsidRPr="00F34E5D" w:rsidRDefault="001A5CA3" w:rsidP="001A5CA3">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 xml:space="preserve">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 либо муниципальным служащим, МФЦ, работником </w:t>
      </w:r>
      <w:r w:rsidRPr="00F34E5D">
        <w:rPr>
          <w:rFonts w:ascii="Times New Roman" w:hAnsi="Times New Roman" w:cs="Times New Roman"/>
          <w:sz w:val="28"/>
          <w:szCs w:val="28"/>
        </w:rPr>
        <w:lastRenderedPageBreak/>
        <w:t>МФЦ в ходе предоставления муниципальной услуги (далее – досудебное (внесудебное) обжалование).</w:t>
      </w:r>
    </w:p>
    <w:p w:rsidR="001A5CA3" w:rsidRPr="00F34E5D" w:rsidRDefault="001A5CA3" w:rsidP="001A5CA3">
      <w:pPr>
        <w:autoSpaceDE w:val="0"/>
        <w:autoSpaceDN w:val="0"/>
        <w:adjustRightInd w:val="0"/>
        <w:spacing w:after="0" w:line="240" w:lineRule="auto"/>
        <w:jc w:val="both"/>
        <w:rPr>
          <w:rFonts w:ascii="Times New Roman" w:hAnsi="Times New Roman" w:cs="Times New Roman"/>
          <w:sz w:val="28"/>
          <w:szCs w:val="28"/>
        </w:rPr>
      </w:pPr>
    </w:p>
    <w:p w:rsidR="001A5CA3" w:rsidRPr="00F34E5D" w:rsidRDefault="001A5CA3" w:rsidP="001A5CA3">
      <w:pPr>
        <w:autoSpaceDE w:val="0"/>
        <w:autoSpaceDN w:val="0"/>
        <w:adjustRightInd w:val="0"/>
        <w:spacing w:after="0" w:line="240" w:lineRule="auto"/>
        <w:jc w:val="center"/>
        <w:rPr>
          <w:rFonts w:ascii="Times New Roman" w:hAnsi="Times New Roman" w:cs="Times New Roman"/>
          <w:sz w:val="28"/>
          <w:szCs w:val="28"/>
        </w:rPr>
      </w:pPr>
      <w:r w:rsidRPr="00F34E5D">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A5CA3" w:rsidRPr="00F34E5D" w:rsidRDefault="001A5CA3" w:rsidP="001A5CA3">
      <w:pPr>
        <w:autoSpaceDE w:val="0"/>
        <w:autoSpaceDN w:val="0"/>
        <w:adjustRightInd w:val="0"/>
        <w:spacing w:after="0" w:line="240" w:lineRule="auto"/>
        <w:ind w:firstLine="709"/>
        <w:jc w:val="center"/>
        <w:rPr>
          <w:rFonts w:ascii="Times New Roman" w:hAnsi="Times New Roman" w:cs="Times New Roman"/>
          <w:sz w:val="28"/>
          <w:szCs w:val="28"/>
        </w:rPr>
      </w:pPr>
    </w:p>
    <w:p w:rsidR="001A5CA3" w:rsidRPr="00F34E5D" w:rsidRDefault="001A5CA3" w:rsidP="001A5CA3">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1A5CA3" w:rsidRPr="00F34E5D" w:rsidRDefault="001A5CA3" w:rsidP="001A5CA3">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Темрюкского городского поселения Темрюкского района.</w:t>
      </w:r>
    </w:p>
    <w:p w:rsidR="001A5CA3" w:rsidRPr="00F34E5D" w:rsidRDefault="001A5CA3" w:rsidP="001A5CA3">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1A5CA3" w:rsidRPr="00F34E5D" w:rsidRDefault="001A5CA3" w:rsidP="001A5CA3">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 органа и Администрации, должностных лиц уполномоченного органа и Администрации, муниципальных служащих устанавливаются постановлением администрации Темрюкского городского поселения Темрюкского района от 02 июля 2018 года № 617 «Об утверждении Порядка подачи и рассмотрения жалоб на решения и действия (бездействие) администрации Темрюкского городского поселения Темрюкского района и её должностных лиц, муниципальных служащих при предоставлении муниципальных услуг» (далее – Порядок подачи и рассмотрения жалоб).</w:t>
      </w:r>
    </w:p>
    <w:p w:rsidR="001A5CA3" w:rsidRPr="00F34E5D" w:rsidRDefault="001A5CA3" w:rsidP="001A5CA3">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1A5CA3" w:rsidRPr="00F34E5D" w:rsidRDefault="001A5CA3" w:rsidP="001A5CA3">
      <w:pPr>
        <w:autoSpaceDE w:val="0"/>
        <w:autoSpaceDN w:val="0"/>
        <w:adjustRightInd w:val="0"/>
        <w:spacing w:after="0" w:line="240" w:lineRule="auto"/>
        <w:jc w:val="both"/>
        <w:rPr>
          <w:rFonts w:ascii="Times New Roman" w:hAnsi="Times New Roman" w:cs="Times New Roman"/>
          <w:sz w:val="28"/>
          <w:szCs w:val="28"/>
        </w:rPr>
      </w:pPr>
    </w:p>
    <w:p w:rsidR="001A5CA3" w:rsidRPr="00F34E5D" w:rsidRDefault="001A5CA3" w:rsidP="001A5CA3">
      <w:pPr>
        <w:autoSpaceDE w:val="0"/>
        <w:autoSpaceDN w:val="0"/>
        <w:adjustRightInd w:val="0"/>
        <w:spacing w:after="0" w:line="240" w:lineRule="auto"/>
        <w:jc w:val="center"/>
        <w:rPr>
          <w:rFonts w:ascii="Times New Roman" w:hAnsi="Times New Roman" w:cs="Times New Roman"/>
          <w:sz w:val="28"/>
          <w:szCs w:val="28"/>
        </w:rPr>
      </w:pPr>
      <w:r w:rsidRPr="00F34E5D">
        <w:rPr>
          <w:rFonts w:ascii="Times New Roman" w:hAnsi="Times New Roman" w:cs="Times New Roman"/>
          <w:sz w:val="28"/>
          <w:szCs w:val="28"/>
        </w:rPr>
        <w:t>Подраздел 5.3. Способы информирования заявителей о порядке</w:t>
      </w:r>
    </w:p>
    <w:p w:rsidR="001A5CA3" w:rsidRPr="00F34E5D" w:rsidRDefault="001A5CA3" w:rsidP="001A5CA3">
      <w:pPr>
        <w:autoSpaceDE w:val="0"/>
        <w:autoSpaceDN w:val="0"/>
        <w:adjustRightInd w:val="0"/>
        <w:spacing w:after="0" w:line="240" w:lineRule="auto"/>
        <w:jc w:val="center"/>
        <w:rPr>
          <w:rFonts w:ascii="Times New Roman" w:hAnsi="Times New Roman" w:cs="Times New Roman"/>
          <w:sz w:val="28"/>
          <w:szCs w:val="28"/>
        </w:rPr>
      </w:pPr>
      <w:r w:rsidRPr="00F34E5D">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1A5CA3" w:rsidRPr="00F34E5D" w:rsidRDefault="001A5CA3" w:rsidP="001A5CA3">
      <w:pPr>
        <w:autoSpaceDE w:val="0"/>
        <w:autoSpaceDN w:val="0"/>
        <w:adjustRightInd w:val="0"/>
        <w:spacing w:after="0" w:line="240" w:lineRule="auto"/>
        <w:ind w:firstLine="709"/>
        <w:jc w:val="both"/>
        <w:rPr>
          <w:rFonts w:ascii="Times New Roman" w:hAnsi="Times New Roman" w:cs="Times New Roman"/>
          <w:sz w:val="28"/>
          <w:szCs w:val="28"/>
        </w:rPr>
      </w:pPr>
    </w:p>
    <w:p w:rsidR="001A5CA3" w:rsidRPr="00F34E5D" w:rsidRDefault="001A5CA3" w:rsidP="001A5CA3">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администрации Темрюкского городского поселения Темрюкского района, в МФЦ, на Едином портале, Региональном портале.</w:t>
      </w:r>
    </w:p>
    <w:p w:rsidR="001A5CA3" w:rsidRPr="00F34E5D" w:rsidRDefault="001A5CA3" w:rsidP="001A5CA3">
      <w:pPr>
        <w:autoSpaceDE w:val="0"/>
        <w:autoSpaceDN w:val="0"/>
        <w:adjustRightInd w:val="0"/>
        <w:spacing w:after="0" w:line="240" w:lineRule="auto"/>
        <w:ind w:firstLine="709"/>
        <w:jc w:val="both"/>
        <w:rPr>
          <w:rFonts w:ascii="Times New Roman" w:hAnsi="Times New Roman" w:cs="Times New Roman"/>
          <w:sz w:val="28"/>
          <w:szCs w:val="28"/>
        </w:rPr>
      </w:pPr>
    </w:p>
    <w:p w:rsidR="001A5CA3" w:rsidRPr="00F34E5D" w:rsidRDefault="001A5CA3" w:rsidP="001A5CA3">
      <w:pPr>
        <w:autoSpaceDE w:val="0"/>
        <w:autoSpaceDN w:val="0"/>
        <w:adjustRightInd w:val="0"/>
        <w:spacing w:after="0" w:line="240" w:lineRule="auto"/>
        <w:jc w:val="center"/>
        <w:rPr>
          <w:rFonts w:ascii="Times New Roman" w:hAnsi="Times New Roman" w:cs="Times New Roman"/>
          <w:sz w:val="28"/>
          <w:szCs w:val="28"/>
        </w:rPr>
      </w:pPr>
      <w:r w:rsidRPr="00F34E5D">
        <w:rPr>
          <w:rFonts w:ascii="Times New Roman" w:hAnsi="Times New Roman" w:cs="Times New Roman"/>
          <w:sz w:val="28"/>
          <w:szCs w:val="28"/>
        </w:rPr>
        <w:t>Подраздел 5.4. Перечень нормативных правовых актов, регулирующих</w:t>
      </w:r>
    </w:p>
    <w:p w:rsidR="001A5CA3" w:rsidRPr="00F34E5D" w:rsidRDefault="001A5CA3" w:rsidP="001A5CA3">
      <w:pPr>
        <w:autoSpaceDE w:val="0"/>
        <w:autoSpaceDN w:val="0"/>
        <w:adjustRightInd w:val="0"/>
        <w:spacing w:after="0" w:line="240" w:lineRule="auto"/>
        <w:jc w:val="center"/>
        <w:rPr>
          <w:rFonts w:ascii="Times New Roman" w:hAnsi="Times New Roman" w:cs="Times New Roman"/>
          <w:sz w:val="28"/>
          <w:szCs w:val="28"/>
        </w:rPr>
      </w:pPr>
      <w:r w:rsidRPr="00F34E5D">
        <w:rPr>
          <w:rFonts w:ascii="Times New Roman" w:hAnsi="Times New Roman" w:cs="Times New Roman"/>
          <w:sz w:val="28"/>
          <w:szCs w:val="28"/>
        </w:rPr>
        <w:t xml:space="preserve"> порядок досудебного (внесудебного) обжалования решений и действий (бездействия) органа, предоставляющего муниципальную услугу, </w:t>
      </w:r>
    </w:p>
    <w:p w:rsidR="001A5CA3" w:rsidRPr="00F34E5D" w:rsidRDefault="001A5CA3" w:rsidP="001A5CA3">
      <w:pPr>
        <w:autoSpaceDE w:val="0"/>
        <w:autoSpaceDN w:val="0"/>
        <w:adjustRightInd w:val="0"/>
        <w:spacing w:after="0" w:line="240" w:lineRule="auto"/>
        <w:jc w:val="center"/>
        <w:rPr>
          <w:rFonts w:ascii="Times New Roman" w:hAnsi="Times New Roman" w:cs="Times New Roman"/>
          <w:sz w:val="28"/>
          <w:szCs w:val="28"/>
        </w:rPr>
      </w:pPr>
      <w:r w:rsidRPr="00F34E5D">
        <w:rPr>
          <w:rFonts w:ascii="Times New Roman" w:hAnsi="Times New Roman" w:cs="Times New Roman"/>
          <w:sz w:val="28"/>
          <w:szCs w:val="28"/>
        </w:rPr>
        <w:lastRenderedPageBreak/>
        <w:t>а также его должностных лиц</w:t>
      </w:r>
    </w:p>
    <w:p w:rsidR="001A5CA3" w:rsidRPr="00F34E5D" w:rsidRDefault="001A5CA3" w:rsidP="001A5CA3">
      <w:pPr>
        <w:autoSpaceDE w:val="0"/>
        <w:autoSpaceDN w:val="0"/>
        <w:adjustRightInd w:val="0"/>
        <w:spacing w:after="0" w:line="240" w:lineRule="auto"/>
        <w:ind w:firstLine="709"/>
        <w:jc w:val="both"/>
        <w:rPr>
          <w:rFonts w:ascii="Times New Roman" w:hAnsi="Times New Roman" w:cs="Times New Roman"/>
          <w:sz w:val="28"/>
          <w:szCs w:val="28"/>
        </w:rPr>
      </w:pPr>
    </w:p>
    <w:p w:rsidR="001A5CA3" w:rsidRPr="00F34E5D" w:rsidRDefault="001A5CA3" w:rsidP="001A5CA3">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 либо муниципальным служащим, МФЦ, работником МФЦ являются:</w:t>
      </w:r>
    </w:p>
    <w:p w:rsidR="001A5CA3" w:rsidRPr="00F34E5D" w:rsidRDefault="001A5CA3" w:rsidP="001A5CA3">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Федеральный закон № 210-ФЗ;</w:t>
      </w:r>
    </w:p>
    <w:p w:rsidR="001A5CA3" w:rsidRPr="00F34E5D" w:rsidRDefault="001A5CA3" w:rsidP="001A5CA3">
      <w:pPr>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Порядок подачи и рассмотрения жалоб.</w:t>
      </w:r>
    </w:p>
    <w:p w:rsidR="001A5CA3" w:rsidRPr="00F34E5D" w:rsidRDefault="001A5CA3" w:rsidP="001A5CA3">
      <w:pPr>
        <w:pStyle w:val="ae"/>
        <w:contextualSpacing/>
        <w:rPr>
          <w:sz w:val="28"/>
          <w:szCs w:val="28"/>
        </w:rPr>
      </w:pPr>
    </w:p>
    <w:p w:rsidR="001A5CA3" w:rsidRPr="00F34E5D" w:rsidRDefault="001A5CA3" w:rsidP="001A5CA3">
      <w:pPr>
        <w:pStyle w:val="ae"/>
        <w:contextualSpacing/>
        <w:jc w:val="center"/>
        <w:rPr>
          <w:sz w:val="28"/>
          <w:szCs w:val="28"/>
          <w:shd w:val="clear" w:color="auto" w:fill="C2D69B"/>
          <w:lang w:bidi="he-IL"/>
        </w:rPr>
      </w:pPr>
      <w:r w:rsidRPr="00F34E5D">
        <w:rPr>
          <w:sz w:val="28"/>
          <w:szCs w:val="28"/>
        </w:rPr>
        <w:t xml:space="preserve">Раздел </w:t>
      </w:r>
      <w:r w:rsidRPr="00F34E5D">
        <w:rPr>
          <w:sz w:val="28"/>
          <w:szCs w:val="28"/>
          <w:lang w:val="en-US"/>
        </w:rPr>
        <w:t>VI</w:t>
      </w:r>
      <w:r w:rsidRPr="00F34E5D">
        <w:rPr>
          <w:sz w:val="28"/>
          <w:szCs w:val="28"/>
        </w:rPr>
        <w:t xml:space="preserve">. </w:t>
      </w:r>
      <w:r w:rsidRPr="00F34E5D">
        <w:rPr>
          <w:sz w:val="28"/>
          <w:szCs w:val="28"/>
          <w:lang w:bidi="he-IL"/>
        </w:rPr>
        <w:t>Особенности выполнения административных</w:t>
      </w:r>
    </w:p>
    <w:p w:rsidR="001A5CA3" w:rsidRPr="00F34E5D" w:rsidRDefault="001A5CA3" w:rsidP="001A5CA3">
      <w:pPr>
        <w:pStyle w:val="ae"/>
        <w:contextualSpacing/>
        <w:jc w:val="center"/>
        <w:rPr>
          <w:sz w:val="28"/>
          <w:szCs w:val="28"/>
        </w:rPr>
      </w:pPr>
      <w:r w:rsidRPr="00F34E5D">
        <w:rPr>
          <w:sz w:val="28"/>
          <w:szCs w:val="28"/>
          <w:lang w:bidi="he-IL"/>
        </w:rPr>
        <w:t xml:space="preserve"> процедур (действий) в МФЦ.</w:t>
      </w:r>
    </w:p>
    <w:p w:rsidR="001A5CA3" w:rsidRPr="00F34E5D" w:rsidRDefault="001A5CA3" w:rsidP="001A5CA3">
      <w:pPr>
        <w:pStyle w:val="ae"/>
        <w:contextualSpacing/>
        <w:rPr>
          <w:sz w:val="28"/>
          <w:szCs w:val="28"/>
        </w:rPr>
      </w:pPr>
    </w:p>
    <w:p w:rsidR="001A5CA3" w:rsidRPr="00F34E5D" w:rsidRDefault="001A5CA3" w:rsidP="001A5CA3">
      <w:pPr>
        <w:spacing w:after="0" w:line="240" w:lineRule="auto"/>
        <w:ind w:firstLine="709"/>
        <w:jc w:val="center"/>
        <w:rPr>
          <w:rFonts w:ascii="Times New Roman" w:hAnsi="Times New Roman" w:cs="Times New Roman"/>
          <w:sz w:val="28"/>
          <w:szCs w:val="28"/>
        </w:rPr>
      </w:pPr>
      <w:r w:rsidRPr="00F34E5D">
        <w:rPr>
          <w:rFonts w:ascii="Times New Roman" w:hAnsi="Times New Roman" w:cs="Times New Roman"/>
          <w:sz w:val="28"/>
          <w:szCs w:val="28"/>
        </w:rPr>
        <w:t>Подраздел 6.1. Перечень административных процедур (действий),</w:t>
      </w:r>
    </w:p>
    <w:p w:rsidR="001A5CA3" w:rsidRPr="00F34E5D" w:rsidRDefault="001A5CA3" w:rsidP="001A5CA3">
      <w:pPr>
        <w:spacing w:after="0" w:line="240" w:lineRule="auto"/>
        <w:ind w:firstLine="709"/>
        <w:jc w:val="center"/>
        <w:rPr>
          <w:rFonts w:ascii="Times New Roman" w:hAnsi="Times New Roman" w:cs="Times New Roman"/>
          <w:sz w:val="28"/>
          <w:szCs w:val="28"/>
        </w:rPr>
      </w:pPr>
      <w:r w:rsidRPr="00F34E5D">
        <w:rPr>
          <w:rFonts w:ascii="Times New Roman" w:hAnsi="Times New Roman" w:cs="Times New Roman"/>
          <w:sz w:val="28"/>
          <w:szCs w:val="28"/>
        </w:rPr>
        <w:t>выполняемых МФЦ</w:t>
      </w:r>
    </w:p>
    <w:p w:rsidR="001A5CA3" w:rsidRPr="00F34E5D" w:rsidRDefault="001A5CA3" w:rsidP="001A5CA3">
      <w:pPr>
        <w:spacing w:after="0" w:line="240" w:lineRule="auto"/>
        <w:ind w:firstLine="709"/>
        <w:jc w:val="both"/>
        <w:rPr>
          <w:rFonts w:ascii="Times New Roman" w:hAnsi="Times New Roman" w:cs="Times New Roman"/>
          <w:sz w:val="28"/>
          <w:szCs w:val="28"/>
        </w:rPr>
      </w:pPr>
    </w:p>
    <w:p w:rsidR="001A5CA3" w:rsidRPr="00F34E5D" w:rsidRDefault="001A5CA3" w:rsidP="001A5CA3">
      <w:pPr>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1A5CA3" w:rsidRPr="00F34E5D" w:rsidRDefault="001A5CA3" w:rsidP="001A5CA3">
      <w:pPr>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A5CA3" w:rsidRPr="00F34E5D" w:rsidRDefault="001A5CA3" w:rsidP="001A5C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1A5CA3" w:rsidRPr="00F34E5D" w:rsidRDefault="001A5CA3" w:rsidP="001A5C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1A5CA3" w:rsidRPr="00F34E5D" w:rsidRDefault="001A5CA3" w:rsidP="001A5C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1A5CA3" w:rsidRPr="00F34E5D" w:rsidRDefault="001A5CA3" w:rsidP="001A5C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1A5CA3" w:rsidRPr="00F34E5D" w:rsidRDefault="001A5CA3" w:rsidP="001A5CA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A5CA3" w:rsidRPr="00F34E5D" w:rsidRDefault="001A5CA3" w:rsidP="001A5CA3">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F34E5D">
        <w:rPr>
          <w:rFonts w:ascii="Times New Roman" w:hAnsi="Times New Roman" w:cs="Times New Roman"/>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1A5CA3" w:rsidRPr="00F34E5D" w:rsidRDefault="001A5CA3" w:rsidP="001A5CA3">
      <w:pPr>
        <w:spacing w:after="0" w:line="240" w:lineRule="auto"/>
        <w:ind w:firstLine="709"/>
        <w:jc w:val="both"/>
        <w:rPr>
          <w:rFonts w:ascii="Times New Roman" w:hAnsi="Times New Roman" w:cs="Times New Roman"/>
          <w:sz w:val="28"/>
          <w:szCs w:val="28"/>
        </w:rPr>
      </w:pPr>
    </w:p>
    <w:p w:rsidR="001A5CA3" w:rsidRPr="00F34E5D" w:rsidRDefault="001A5CA3" w:rsidP="001A5CA3">
      <w:pPr>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w:t>
      </w:r>
      <w:r w:rsidRPr="00F34E5D">
        <w:rPr>
          <w:rFonts w:ascii="Times New Roman" w:hAnsi="Times New Roman" w:cs="Times New Roman"/>
          <w:sz w:val="28"/>
          <w:szCs w:val="28"/>
        </w:rPr>
        <w:lastRenderedPageBreak/>
        <w:t>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1A5CA3" w:rsidRPr="00F34E5D" w:rsidRDefault="001A5CA3" w:rsidP="001A5CA3">
      <w:pPr>
        <w:spacing w:after="0" w:line="240" w:lineRule="auto"/>
        <w:ind w:firstLine="709"/>
        <w:jc w:val="both"/>
        <w:rPr>
          <w:rFonts w:ascii="Times New Roman" w:hAnsi="Times New Roman" w:cs="Times New Roman"/>
          <w:i/>
          <w:sz w:val="28"/>
          <w:szCs w:val="28"/>
        </w:rPr>
      </w:pPr>
      <w:r w:rsidRPr="00F34E5D">
        <w:rPr>
          <w:rFonts w:ascii="Times New Roman" w:hAnsi="Times New Roman" w:cs="Times New Roman"/>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w:t>
      </w:r>
      <w:r w:rsidRPr="00F34E5D">
        <w:rPr>
          <w:rFonts w:ascii="Times New Roman" w:eastAsia="Calibri" w:hAnsi="Times New Roman" w:cs="Times New Roman"/>
          <w:sz w:val="28"/>
          <w:szCs w:val="28"/>
        </w:rPr>
        <w:t xml:space="preserve">и </w:t>
      </w:r>
      <w:r w:rsidRPr="00F34E5D">
        <w:rPr>
          <w:rFonts w:ascii="Times New Roman" w:hAnsi="Times New Roman" w:cs="Times New Roman"/>
          <w:sz w:val="28"/>
          <w:szCs w:val="28"/>
        </w:rPr>
        <w:t>подразделом 2.7. настоящего Регламента</w:t>
      </w:r>
      <w:r w:rsidRPr="00F34E5D">
        <w:rPr>
          <w:rFonts w:ascii="Times New Roman" w:hAnsi="Times New Roman" w:cs="Times New Roman"/>
          <w:i/>
          <w:sz w:val="28"/>
          <w:szCs w:val="28"/>
        </w:rPr>
        <w:t>.</w:t>
      </w:r>
    </w:p>
    <w:p w:rsidR="001A5CA3" w:rsidRPr="00F34E5D" w:rsidRDefault="001A5CA3" w:rsidP="001A5CA3">
      <w:pPr>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1A5CA3" w:rsidRPr="00F34E5D" w:rsidRDefault="001A5CA3" w:rsidP="001A5CA3">
      <w:pPr>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16" w:anchor="/document/71912496/entry/1000" w:history="1">
        <w:r w:rsidRPr="00F34E5D">
          <w:rPr>
            <w:rFonts w:ascii="Times New Roman" w:hAnsi="Times New Roman" w:cs="Times New Roman"/>
            <w:sz w:val="28"/>
            <w:szCs w:val="28"/>
          </w:rPr>
          <w:t>запроса</w:t>
        </w:r>
      </w:hyperlink>
      <w:r w:rsidRPr="00F34E5D">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17" w:anchor="/document/12177515/entry/1510" w:history="1">
        <w:r w:rsidRPr="00F34E5D">
          <w:rPr>
            <w:rFonts w:ascii="Times New Roman" w:hAnsi="Times New Roman" w:cs="Times New Roman"/>
            <w:sz w:val="28"/>
            <w:szCs w:val="28"/>
          </w:rPr>
          <w:t>статьей 15.1</w:t>
        </w:r>
      </w:hyperlink>
      <w:r w:rsidRPr="00F34E5D">
        <w:rPr>
          <w:rFonts w:ascii="Times New Roman" w:hAnsi="Times New Roman" w:cs="Times New Roman"/>
          <w:sz w:val="28"/>
          <w:szCs w:val="28"/>
        </w:rPr>
        <w:t xml:space="preserve"> Федерального закона № 210-ФЗ (далее – комплексный запрос): </w:t>
      </w:r>
    </w:p>
    <w:p w:rsidR="001A5CA3" w:rsidRPr="00F34E5D" w:rsidRDefault="001A5CA3" w:rsidP="001A5CA3">
      <w:pPr>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A5CA3" w:rsidRPr="00F34E5D" w:rsidRDefault="001A5CA3" w:rsidP="001A5CA3">
      <w:pPr>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1A5CA3" w:rsidRPr="00F34E5D" w:rsidRDefault="001A5CA3" w:rsidP="001A5CA3">
      <w:pPr>
        <w:spacing w:after="0" w:line="240" w:lineRule="auto"/>
        <w:ind w:firstLine="709"/>
        <w:jc w:val="both"/>
        <w:rPr>
          <w:rFonts w:ascii="Times New Roman" w:hAnsi="Times New Roman" w:cs="Times New Roman"/>
          <w:i/>
          <w:sz w:val="28"/>
          <w:szCs w:val="28"/>
        </w:rPr>
      </w:pPr>
      <w:r w:rsidRPr="00F34E5D">
        <w:rPr>
          <w:rFonts w:ascii="Times New Roman" w:hAnsi="Times New Roman" w:cs="Times New Roman"/>
          <w:sz w:val="28"/>
          <w:szCs w:val="28"/>
        </w:rPr>
        <w:t xml:space="preserve">проверяет правильность составления комплексного запроса (заявления), </w:t>
      </w:r>
      <w:r w:rsidRPr="00F34E5D">
        <w:rPr>
          <w:rFonts w:ascii="Times New Roman" w:hAnsi="Times New Roman" w:cs="Times New Roman"/>
          <w:sz w:val="28"/>
          <w:szCs w:val="28"/>
        </w:rPr>
        <w:br/>
        <w:t xml:space="preserve">а также комплектность документов, необходимых в соответствии с подразделом 2.6. </w:t>
      </w:r>
      <w:r w:rsidRPr="00F34E5D">
        <w:rPr>
          <w:rFonts w:ascii="Times New Roman" w:eastAsia="Calibri" w:hAnsi="Times New Roman" w:cs="Times New Roman"/>
          <w:sz w:val="28"/>
          <w:szCs w:val="28"/>
        </w:rPr>
        <w:t xml:space="preserve">и </w:t>
      </w:r>
      <w:r w:rsidRPr="00F34E5D">
        <w:rPr>
          <w:rFonts w:ascii="Times New Roman" w:hAnsi="Times New Roman" w:cs="Times New Roman"/>
          <w:sz w:val="28"/>
          <w:szCs w:val="28"/>
        </w:rPr>
        <w:t>подразделом 2.7. настоящего Регламента для предоставления муниципальной услуги;</w:t>
      </w:r>
    </w:p>
    <w:p w:rsidR="001A5CA3" w:rsidRPr="00F34E5D" w:rsidRDefault="001A5CA3" w:rsidP="001A5CA3">
      <w:pPr>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проверяет на соответствие копий представляемых документов (за исключением нотариа</w:t>
      </w:r>
      <w:r w:rsidR="004D30DA">
        <w:rPr>
          <w:rFonts w:ascii="Times New Roman" w:hAnsi="Times New Roman" w:cs="Times New Roman"/>
          <w:sz w:val="28"/>
          <w:szCs w:val="28"/>
        </w:rPr>
        <w:t xml:space="preserve">льно заверенных) их оригиналам </w:t>
      </w:r>
      <w:r w:rsidRPr="00F34E5D">
        <w:rPr>
          <w:rFonts w:ascii="Times New Roman" w:hAnsi="Times New Roman" w:cs="Times New Roman"/>
          <w:sz w:val="28"/>
          <w:szCs w:val="28"/>
        </w:rPr>
        <w:t>на предмет наличия подчисток или допечаток. Заверяет копии документов, возвращает подлинники заявителю;</w:t>
      </w:r>
    </w:p>
    <w:p w:rsidR="001A5CA3" w:rsidRPr="00F34E5D" w:rsidRDefault="001A5CA3" w:rsidP="001A5CA3">
      <w:pPr>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 xml:space="preserve">осуществляет копирование (сканирование) документов, предусмотренных </w:t>
      </w:r>
      <w:hyperlink r:id="rId18" w:history="1">
        <w:r w:rsidRPr="00F34E5D">
          <w:rPr>
            <w:rFonts w:ascii="Times New Roman" w:hAnsi="Times New Roman" w:cs="Times New Roman"/>
            <w:sz w:val="28"/>
            <w:szCs w:val="28"/>
          </w:rPr>
          <w:t>пунктами 1</w:t>
        </w:r>
      </w:hyperlink>
      <w:r w:rsidRPr="00F34E5D">
        <w:rPr>
          <w:rFonts w:ascii="Times New Roman" w:hAnsi="Times New Roman" w:cs="Times New Roman"/>
          <w:sz w:val="28"/>
          <w:szCs w:val="28"/>
        </w:rPr>
        <w:t xml:space="preserve"> - </w:t>
      </w:r>
      <w:hyperlink r:id="rId19" w:history="1">
        <w:r w:rsidRPr="00F34E5D">
          <w:rPr>
            <w:rFonts w:ascii="Times New Roman" w:hAnsi="Times New Roman" w:cs="Times New Roman"/>
            <w:sz w:val="28"/>
            <w:szCs w:val="28"/>
          </w:rPr>
          <w:t>7</w:t>
        </w:r>
      </w:hyperlink>
      <w:r w:rsidRPr="00F34E5D">
        <w:rPr>
          <w:rFonts w:ascii="Times New Roman" w:hAnsi="Times New Roman" w:cs="Times New Roman"/>
          <w:sz w:val="28"/>
          <w:szCs w:val="28"/>
        </w:rPr>
        <w:t xml:space="preserve">, </w:t>
      </w:r>
      <w:hyperlink r:id="rId20" w:history="1">
        <w:r w:rsidRPr="00F34E5D">
          <w:rPr>
            <w:rFonts w:ascii="Times New Roman" w:hAnsi="Times New Roman" w:cs="Times New Roman"/>
            <w:sz w:val="28"/>
            <w:szCs w:val="28"/>
          </w:rPr>
          <w:t>9</w:t>
        </w:r>
      </w:hyperlink>
      <w:r w:rsidRPr="00F34E5D">
        <w:rPr>
          <w:rFonts w:ascii="Times New Roman" w:hAnsi="Times New Roman" w:cs="Times New Roman"/>
          <w:sz w:val="28"/>
          <w:szCs w:val="28"/>
        </w:rPr>
        <w:t xml:space="preserve">, </w:t>
      </w:r>
      <w:hyperlink r:id="rId21" w:history="1">
        <w:r w:rsidRPr="00F34E5D">
          <w:rPr>
            <w:rFonts w:ascii="Times New Roman" w:hAnsi="Times New Roman" w:cs="Times New Roman"/>
            <w:sz w:val="28"/>
            <w:szCs w:val="28"/>
          </w:rPr>
          <w:t>10</w:t>
        </w:r>
      </w:hyperlink>
      <w:r w:rsidRPr="00F34E5D">
        <w:rPr>
          <w:rFonts w:ascii="Times New Roman" w:hAnsi="Times New Roman" w:cs="Times New Roman"/>
          <w:sz w:val="28"/>
          <w:szCs w:val="28"/>
        </w:rPr>
        <w:t xml:space="preserve">, </w:t>
      </w:r>
      <w:hyperlink r:id="rId22" w:history="1">
        <w:r w:rsidRPr="00F34E5D">
          <w:rPr>
            <w:rFonts w:ascii="Times New Roman" w:hAnsi="Times New Roman" w:cs="Times New Roman"/>
            <w:sz w:val="28"/>
            <w:szCs w:val="28"/>
          </w:rPr>
          <w:t>14</w:t>
        </w:r>
      </w:hyperlink>
      <w:r w:rsidRPr="00F34E5D">
        <w:rPr>
          <w:rFonts w:ascii="Times New Roman" w:hAnsi="Times New Roman" w:cs="Times New Roman"/>
          <w:sz w:val="28"/>
          <w:szCs w:val="28"/>
        </w:rPr>
        <w:t xml:space="preserve">, </w:t>
      </w:r>
      <w:hyperlink r:id="rId23" w:history="1">
        <w:r w:rsidRPr="00F34E5D">
          <w:rPr>
            <w:rFonts w:ascii="Times New Roman" w:hAnsi="Times New Roman" w:cs="Times New Roman"/>
            <w:sz w:val="28"/>
            <w:szCs w:val="28"/>
          </w:rPr>
          <w:t>17</w:t>
        </w:r>
      </w:hyperlink>
      <w:r w:rsidRPr="00F34E5D">
        <w:rPr>
          <w:rFonts w:ascii="Times New Roman" w:hAnsi="Times New Roman" w:cs="Times New Roman"/>
          <w:sz w:val="28"/>
          <w:szCs w:val="28"/>
        </w:rPr>
        <w:t xml:space="preserve"> и </w:t>
      </w:r>
      <w:hyperlink r:id="rId24" w:history="1">
        <w:r w:rsidRPr="00F34E5D">
          <w:rPr>
            <w:rFonts w:ascii="Times New Roman" w:hAnsi="Times New Roman" w:cs="Times New Roman"/>
            <w:sz w:val="28"/>
            <w:szCs w:val="28"/>
          </w:rPr>
          <w:t>18 части 6 статьи 7</w:t>
        </w:r>
      </w:hyperlink>
      <w:r w:rsidRPr="00F34E5D">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A5CA3" w:rsidRPr="00F34E5D" w:rsidRDefault="001A5CA3" w:rsidP="001A5CA3">
      <w:pPr>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lastRenderedPageBreak/>
        <w:t>при отсутствии оснований для отказа в приеме документов, в соответствии с 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1A5CA3" w:rsidRPr="00F34E5D" w:rsidRDefault="001A5CA3" w:rsidP="001A5CA3">
      <w:pPr>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1A5CA3" w:rsidRPr="00F34E5D" w:rsidRDefault="001A5CA3" w:rsidP="001A5CA3">
      <w:pPr>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A5CA3" w:rsidRPr="00F34E5D" w:rsidRDefault="001A5CA3" w:rsidP="001A5CA3">
      <w:pPr>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При предоставлении муниципальной услуги по экстерриториальному принципу МФЦ:</w:t>
      </w:r>
    </w:p>
    <w:p w:rsidR="001A5CA3" w:rsidRPr="00F34E5D" w:rsidRDefault="001A5CA3" w:rsidP="001A5CA3">
      <w:pPr>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 xml:space="preserve">1) принимает от заявителя (представителя заявителя) заявление </w:t>
      </w:r>
      <w:r w:rsidRPr="00F34E5D">
        <w:rPr>
          <w:rFonts w:ascii="Times New Roman" w:hAnsi="Times New Roman" w:cs="Times New Roman"/>
          <w:sz w:val="28"/>
          <w:szCs w:val="28"/>
        </w:rPr>
        <w:br/>
        <w:t>и документы, представленные заявителем (представителем заявителя);</w:t>
      </w:r>
    </w:p>
    <w:p w:rsidR="001A5CA3" w:rsidRPr="00F34E5D" w:rsidRDefault="001A5CA3" w:rsidP="001A5CA3">
      <w:pPr>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 xml:space="preserve">2) осуществляет копирование (сканирование) документов, предусмотренных </w:t>
      </w:r>
      <w:hyperlink r:id="rId25" w:history="1">
        <w:r w:rsidRPr="00F34E5D">
          <w:rPr>
            <w:rFonts w:ascii="Times New Roman" w:hAnsi="Times New Roman" w:cs="Times New Roman"/>
            <w:sz w:val="28"/>
            <w:szCs w:val="28"/>
          </w:rPr>
          <w:t>пунктами 1</w:t>
        </w:r>
      </w:hyperlink>
      <w:r w:rsidRPr="00F34E5D">
        <w:rPr>
          <w:rFonts w:ascii="Times New Roman" w:hAnsi="Times New Roman" w:cs="Times New Roman"/>
          <w:sz w:val="28"/>
          <w:szCs w:val="28"/>
        </w:rPr>
        <w:t xml:space="preserve"> - </w:t>
      </w:r>
      <w:hyperlink r:id="rId26" w:history="1">
        <w:r w:rsidRPr="00F34E5D">
          <w:rPr>
            <w:rFonts w:ascii="Times New Roman" w:hAnsi="Times New Roman" w:cs="Times New Roman"/>
            <w:sz w:val="28"/>
            <w:szCs w:val="28"/>
          </w:rPr>
          <w:t>7</w:t>
        </w:r>
      </w:hyperlink>
      <w:r w:rsidRPr="00F34E5D">
        <w:rPr>
          <w:rFonts w:ascii="Times New Roman" w:hAnsi="Times New Roman" w:cs="Times New Roman"/>
          <w:sz w:val="28"/>
          <w:szCs w:val="28"/>
        </w:rPr>
        <w:t xml:space="preserve">, </w:t>
      </w:r>
      <w:hyperlink r:id="rId27" w:history="1">
        <w:r w:rsidRPr="00F34E5D">
          <w:rPr>
            <w:rFonts w:ascii="Times New Roman" w:hAnsi="Times New Roman" w:cs="Times New Roman"/>
            <w:sz w:val="28"/>
            <w:szCs w:val="28"/>
          </w:rPr>
          <w:t>9</w:t>
        </w:r>
      </w:hyperlink>
      <w:r w:rsidRPr="00F34E5D">
        <w:rPr>
          <w:rFonts w:ascii="Times New Roman" w:hAnsi="Times New Roman" w:cs="Times New Roman"/>
          <w:sz w:val="28"/>
          <w:szCs w:val="28"/>
        </w:rPr>
        <w:t xml:space="preserve">, </w:t>
      </w:r>
      <w:hyperlink r:id="rId28" w:history="1">
        <w:r w:rsidRPr="00F34E5D">
          <w:rPr>
            <w:rFonts w:ascii="Times New Roman" w:hAnsi="Times New Roman" w:cs="Times New Roman"/>
            <w:sz w:val="28"/>
            <w:szCs w:val="28"/>
          </w:rPr>
          <w:t>10</w:t>
        </w:r>
      </w:hyperlink>
      <w:r w:rsidRPr="00F34E5D">
        <w:rPr>
          <w:rFonts w:ascii="Times New Roman" w:hAnsi="Times New Roman" w:cs="Times New Roman"/>
          <w:sz w:val="28"/>
          <w:szCs w:val="28"/>
        </w:rPr>
        <w:t xml:space="preserve">, </w:t>
      </w:r>
      <w:hyperlink r:id="rId29" w:history="1">
        <w:r w:rsidRPr="00F34E5D">
          <w:rPr>
            <w:rFonts w:ascii="Times New Roman" w:hAnsi="Times New Roman" w:cs="Times New Roman"/>
            <w:sz w:val="28"/>
            <w:szCs w:val="28"/>
          </w:rPr>
          <w:t>14</w:t>
        </w:r>
      </w:hyperlink>
      <w:r w:rsidRPr="00F34E5D">
        <w:rPr>
          <w:rFonts w:ascii="Times New Roman" w:hAnsi="Times New Roman" w:cs="Times New Roman"/>
          <w:sz w:val="28"/>
          <w:szCs w:val="28"/>
        </w:rPr>
        <w:t xml:space="preserve">, </w:t>
      </w:r>
      <w:hyperlink r:id="rId30" w:history="1">
        <w:r w:rsidRPr="00F34E5D">
          <w:rPr>
            <w:rFonts w:ascii="Times New Roman" w:hAnsi="Times New Roman" w:cs="Times New Roman"/>
            <w:sz w:val="28"/>
            <w:szCs w:val="28"/>
          </w:rPr>
          <w:t>17</w:t>
        </w:r>
      </w:hyperlink>
      <w:r w:rsidRPr="00F34E5D">
        <w:rPr>
          <w:rFonts w:ascii="Times New Roman" w:hAnsi="Times New Roman" w:cs="Times New Roman"/>
          <w:sz w:val="28"/>
          <w:szCs w:val="28"/>
        </w:rPr>
        <w:t xml:space="preserve"> и </w:t>
      </w:r>
      <w:hyperlink r:id="rId31" w:history="1">
        <w:r w:rsidRPr="00F34E5D">
          <w:rPr>
            <w:rFonts w:ascii="Times New Roman" w:hAnsi="Times New Roman" w:cs="Times New Roman"/>
            <w:sz w:val="28"/>
            <w:szCs w:val="28"/>
          </w:rPr>
          <w:t>18 части 6 статьи 7</w:t>
        </w:r>
      </w:hyperlink>
      <w:r w:rsidRPr="00F34E5D">
        <w:rPr>
          <w:rFonts w:ascii="Times New Roman" w:hAnsi="Times New Roman" w:cs="Times New Roman"/>
          <w:sz w:val="28"/>
          <w:szCs w:val="28"/>
        </w:rPr>
        <w:t>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A5CA3" w:rsidRPr="00F34E5D" w:rsidRDefault="001A5CA3" w:rsidP="001A5CA3">
      <w:pPr>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A5CA3" w:rsidRPr="00F34E5D" w:rsidRDefault="001A5CA3" w:rsidP="001A5CA3">
      <w:pPr>
        <w:spacing w:after="0" w:line="240" w:lineRule="auto"/>
        <w:ind w:firstLine="709"/>
        <w:jc w:val="both"/>
        <w:rPr>
          <w:rFonts w:ascii="Times New Roman" w:hAnsi="Times New Roman" w:cs="Times New Roman"/>
          <w:sz w:val="28"/>
          <w:szCs w:val="28"/>
        </w:rPr>
      </w:pPr>
      <w:r w:rsidRPr="00F34E5D">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или </w:t>
      </w:r>
      <w:r w:rsidRPr="00F34E5D">
        <w:rPr>
          <w:rFonts w:ascii="Times New Roman" w:hAnsi="Times New Roman" w:cs="Times New Roman"/>
          <w:sz w:val="28"/>
          <w:szCs w:val="28"/>
          <w:shd w:val="clear" w:color="auto" w:fill="FFFFFF"/>
        </w:rPr>
        <w:t>подведомственную ему организацию, предоставляющую муниципальную услугу</w:t>
      </w:r>
      <w:r w:rsidRPr="00F34E5D">
        <w:rPr>
          <w:rFonts w:ascii="Times New Roman" w:hAnsi="Times New Roman" w:cs="Times New Roman"/>
          <w:sz w:val="28"/>
          <w:szCs w:val="28"/>
        </w:rPr>
        <w:t>.</w:t>
      </w:r>
    </w:p>
    <w:p w:rsidR="001A5CA3" w:rsidRPr="00F34E5D" w:rsidRDefault="001A5CA3" w:rsidP="001A5CA3">
      <w:pPr>
        <w:spacing w:after="0" w:line="240" w:lineRule="auto"/>
        <w:ind w:firstLine="709"/>
        <w:jc w:val="both"/>
        <w:rPr>
          <w:rFonts w:ascii="Times New Roman" w:hAnsi="Times New Roman" w:cs="Times New Roman"/>
          <w:strike/>
          <w:sz w:val="28"/>
          <w:szCs w:val="28"/>
        </w:rPr>
      </w:pPr>
      <w:r w:rsidRPr="00F34E5D">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настоящего Регламента.</w:t>
      </w:r>
    </w:p>
    <w:p w:rsidR="001A5CA3" w:rsidRPr="00F34E5D" w:rsidRDefault="001A5CA3" w:rsidP="00F34E5D">
      <w:pPr>
        <w:spacing w:after="0" w:line="240" w:lineRule="auto"/>
        <w:ind w:firstLine="567"/>
        <w:jc w:val="both"/>
        <w:rPr>
          <w:rFonts w:ascii="Times New Roman" w:hAnsi="Times New Roman" w:cs="Times New Roman"/>
          <w:sz w:val="28"/>
          <w:szCs w:val="28"/>
        </w:rPr>
      </w:pPr>
      <w:r w:rsidRPr="00F34E5D">
        <w:rPr>
          <w:rFonts w:ascii="Times New Roman" w:hAnsi="Times New Roman" w:cs="Times New Roman"/>
          <w:sz w:val="28"/>
          <w:szCs w:val="28"/>
        </w:rPr>
        <w:lastRenderedPageBreak/>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1A5CA3" w:rsidRPr="00F34E5D" w:rsidRDefault="001A5CA3" w:rsidP="00F34E5D">
      <w:pPr>
        <w:spacing w:after="0" w:line="240" w:lineRule="auto"/>
        <w:ind w:firstLine="567"/>
        <w:jc w:val="both"/>
        <w:rPr>
          <w:rFonts w:ascii="Times New Roman" w:hAnsi="Times New Roman" w:cs="Times New Roman"/>
          <w:sz w:val="28"/>
          <w:szCs w:val="28"/>
        </w:rPr>
      </w:pPr>
      <w:r w:rsidRPr="00F34E5D">
        <w:rPr>
          <w:rFonts w:ascii="Times New Roman" w:hAnsi="Times New Roman" w:cs="Times New Roman"/>
          <w:sz w:val="28"/>
          <w:szCs w:val="28"/>
        </w:rPr>
        <w:t>Исполнение данной административной процедуры возложено на работника МФЦ.</w:t>
      </w:r>
    </w:p>
    <w:p w:rsidR="001A5CA3" w:rsidRPr="00F34E5D" w:rsidRDefault="001A5CA3" w:rsidP="00F34E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34E5D">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1A5CA3" w:rsidRPr="00F34E5D" w:rsidRDefault="001A5CA3" w:rsidP="00F34E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34E5D">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1A5CA3" w:rsidRPr="00F34E5D" w:rsidRDefault="001A5CA3" w:rsidP="00F34E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34E5D">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1A5CA3" w:rsidRPr="00F34E5D" w:rsidRDefault="001A5CA3" w:rsidP="00F34E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34E5D">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1A5CA3" w:rsidRPr="00F34E5D" w:rsidRDefault="001A5CA3" w:rsidP="00F34E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34E5D">
        <w:rPr>
          <w:rFonts w:ascii="Times New Roman" w:hAnsi="Times New Roman" w:cs="Times New Roman"/>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1A5CA3" w:rsidRPr="00F34E5D" w:rsidRDefault="001A5CA3" w:rsidP="00F34E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34E5D">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1A5CA3" w:rsidRPr="00F34E5D" w:rsidRDefault="001A5CA3" w:rsidP="00F34E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34E5D">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1A5CA3" w:rsidRPr="00F34E5D" w:rsidRDefault="001A5CA3" w:rsidP="00F34E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34E5D">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1A5CA3" w:rsidRPr="00F34E5D" w:rsidRDefault="001A5CA3" w:rsidP="00F34E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34E5D">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1A5CA3" w:rsidRPr="00F34E5D" w:rsidRDefault="001A5CA3" w:rsidP="00F34E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34E5D">
        <w:rPr>
          <w:rFonts w:ascii="Times New Roman" w:hAnsi="Times New Roman" w:cs="Times New Roman"/>
          <w:sz w:val="28"/>
          <w:szCs w:val="28"/>
        </w:rPr>
        <w:t>6.2.4. Основанием для начала административной процедуры является подготовленный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1A5CA3" w:rsidRPr="00F34E5D" w:rsidRDefault="001A5CA3" w:rsidP="00F34E5D">
      <w:pPr>
        <w:spacing w:after="0" w:line="240" w:lineRule="auto"/>
        <w:ind w:firstLine="567"/>
        <w:jc w:val="both"/>
        <w:rPr>
          <w:rFonts w:ascii="Times New Roman" w:hAnsi="Times New Roman" w:cs="Times New Roman"/>
          <w:sz w:val="28"/>
          <w:szCs w:val="28"/>
        </w:rPr>
      </w:pPr>
      <w:r w:rsidRPr="00F34E5D">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1A5CA3" w:rsidRPr="00F34E5D" w:rsidRDefault="001A5CA3" w:rsidP="00F34E5D">
      <w:pPr>
        <w:widowControl w:val="0"/>
        <w:spacing w:after="0" w:line="240" w:lineRule="auto"/>
        <w:ind w:firstLine="567"/>
        <w:jc w:val="both"/>
        <w:rPr>
          <w:rFonts w:ascii="Times New Roman" w:hAnsi="Times New Roman" w:cs="Times New Roman"/>
          <w:sz w:val="28"/>
          <w:szCs w:val="28"/>
        </w:rPr>
      </w:pPr>
      <w:r w:rsidRPr="00F34E5D">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1A5CA3" w:rsidRPr="00F34E5D" w:rsidRDefault="001A5CA3" w:rsidP="00F34E5D">
      <w:pPr>
        <w:widowControl w:val="0"/>
        <w:spacing w:after="0" w:line="240" w:lineRule="auto"/>
        <w:ind w:firstLine="567"/>
        <w:jc w:val="both"/>
        <w:rPr>
          <w:rFonts w:ascii="Times New Roman" w:hAnsi="Times New Roman" w:cs="Times New Roman"/>
          <w:sz w:val="28"/>
          <w:szCs w:val="28"/>
        </w:rPr>
      </w:pPr>
      <w:r w:rsidRPr="00F34E5D">
        <w:rPr>
          <w:rFonts w:ascii="Times New Roman" w:hAnsi="Times New Roman" w:cs="Times New Roman"/>
          <w:sz w:val="28"/>
          <w:szCs w:val="28"/>
        </w:rPr>
        <w:t xml:space="preserve">Способом фиксации результата выполнения административной процедуры </w:t>
      </w:r>
      <w:r w:rsidRPr="00F34E5D">
        <w:rPr>
          <w:rFonts w:ascii="Times New Roman" w:hAnsi="Times New Roman" w:cs="Times New Roman"/>
          <w:sz w:val="28"/>
          <w:szCs w:val="28"/>
        </w:rPr>
        <w:lastRenderedPageBreak/>
        <w:t>является наличие подписей специалиста уполномоченного органа и работника МФЦ в реестре.</w:t>
      </w:r>
    </w:p>
    <w:p w:rsidR="001A5CA3" w:rsidRPr="00F34E5D" w:rsidRDefault="001A5CA3" w:rsidP="00F34E5D">
      <w:pPr>
        <w:widowControl w:val="0"/>
        <w:spacing w:after="0" w:line="240" w:lineRule="auto"/>
        <w:ind w:firstLine="567"/>
        <w:jc w:val="both"/>
        <w:rPr>
          <w:rFonts w:ascii="Times New Roman" w:hAnsi="Times New Roman" w:cs="Times New Roman"/>
          <w:sz w:val="28"/>
          <w:szCs w:val="28"/>
        </w:rPr>
      </w:pPr>
      <w:r w:rsidRPr="00F34E5D">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1A5CA3" w:rsidRPr="00F34E5D" w:rsidRDefault="001A5CA3" w:rsidP="00F34E5D">
      <w:pPr>
        <w:widowControl w:val="0"/>
        <w:spacing w:after="0" w:line="240" w:lineRule="auto"/>
        <w:ind w:firstLine="567"/>
        <w:jc w:val="both"/>
        <w:rPr>
          <w:rFonts w:ascii="Times New Roman" w:hAnsi="Times New Roman" w:cs="Times New Roman"/>
          <w:sz w:val="28"/>
          <w:szCs w:val="28"/>
        </w:rPr>
      </w:pPr>
      <w:r w:rsidRPr="00F34E5D">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1A5CA3" w:rsidRPr="00F34E5D" w:rsidRDefault="001A5CA3" w:rsidP="00F34E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34E5D">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1A5CA3" w:rsidRPr="00F34E5D" w:rsidRDefault="001A5CA3" w:rsidP="00F34E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34E5D">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и(или) муниципальных услуг, указанных в комплексном запросе, если иное не предусмотрено законодательством Российской Федерации.</w:t>
      </w:r>
    </w:p>
    <w:p w:rsidR="001A5CA3" w:rsidRPr="00F34E5D" w:rsidRDefault="001A5CA3" w:rsidP="00F34E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34E5D">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A5CA3" w:rsidRPr="00F34E5D" w:rsidRDefault="001A5CA3" w:rsidP="00F34E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34E5D">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1A5CA3" w:rsidRPr="00F34E5D" w:rsidRDefault="001A5CA3" w:rsidP="00F34E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34E5D">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A5CA3" w:rsidRPr="00F34E5D" w:rsidRDefault="001A5CA3" w:rsidP="00F34E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34E5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A5CA3" w:rsidRPr="00F34E5D" w:rsidRDefault="001A5CA3" w:rsidP="00F34E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34E5D">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1A5CA3" w:rsidRPr="00F34E5D" w:rsidRDefault="001A5CA3" w:rsidP="00F34E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34E5D">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1A5CA3" w:rsidRPr="00F34E5D" w:rsidRDefault="001A5CA3" w:rsidP="00F34E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34E5D">
        <w:rPr>
          <w:rFonts w:ascii="Times New Roman" w:hAnsi="Times New Roman" w:cs="Times New Roman"/>
          <w:sz w:val="28"/>
          <w:szCs w:val="28"/>
        </w:rPr>
        <w:t xml:space="preserve">Критерием административной процедуры по выдаче документов, являющихся </w:t>
      </w:r>
      <w:proofErr w:type="gramStart"/>
      <w:r w:rsidRPr="00F34E5D">
        <w:rPr>
          <w:rFonts w:ascii="Times New Roman" w:hAnsi="Times New Roman" w:cs="Times New Roman"/>
          <w:sz w:val="28"/>
          <w:szCs w:val="28"/>
        </w:rPr>
        <w:t>результатом предоставления муниципальной услуги</w:t>
      </w:r>
      <w:proofErr w:type="gramEnd"/>
      <w:r w:rsidRPr="00F34E5D">
        <w:rPr>
          <w:rFonts w:ascii="Times New Roman" w:hAnsi="Times New Roman" w:cs="Times New Roman"/>
          <w:sz w:val="28"/>
          <w:szCs w:val="28"/>
        </w:rPr>
        <w:t xml:space="preserve"> является:</w:t>
      </w:r>
    </w:p>
    <w:p w:rsidR="001A5CA3" w:rsidRPr="00F34E5D" w:rsidRDefault="001A5CA3" w:rsidP="00F34E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34E5D">
        <w:rPr>
          <w:rFonts w:ascii="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1A5CA3" w:rsidRPr="00F34E5D" w:rsidRDefault="001A5CA3" w:rsidP="00F34E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34E5D">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1A5CA3" w:rsidRPr="00F34E5D" w:rsidRDefault="001A5CA3" w:rsidP="00F34E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34E5D">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1A5CA3" w:rsidRPr="00F34E5D" w:rsidRDefault="001A5CA3" w:rsidP="00F34E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34E5D">
        <w:rPr>
          <w:rFonts w:ascii="Times New Roman" w:hAnsi="Times New Roman" w:cs="Times New Roman"/>
          <w:sz w:val="28"/>
          <w:szCs w:val="28"/>
        </w:rPr>
        <w:t xml:space="preserve">Способом фиксации результата административной процедуры является личная подпись заявителя с расшифровкой в соответствующей графе расписки, </w:t>
      </w:r>
      <w:r w:rsidRPr="00F34E5D">
        <w:rPr>
          <w:rFonts w:ascii="Times New Roman" w:hAnsi="Times New Roman" w:cs="Times New Roman"/>
          <w:sz w:val="28"/>
          <w:szCs w:val="28"/>
        </w:rPr>
        <w:lastRenderedPageBreak/>
        <w:t>подтверждающая получение результата предоставления муниципальной услуги заявителем.</w:t>
      </w:r>
    </w:p>
    <w:p w:rsidR="001A5CA3" w:rsidRPr="00F34E5D" w:rsidRDefault="001A5CA3" w:rsidP="00F34E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34E5D">
        <w:rPr>
          <w:rFonts w:ascii="Times New Roman" w:hAnsi="Times New Roman" w:cs="Times New Roman"/>
          <w:sz w:val="28"/>
          <w:szCs w:val="28"/>
        </w:rPr>
        <w:t>Исполнение данной административной процедуры возложено на работника МФЦ.</w:t>
      </w:r>
    </w:p>
    <w:p w:rsidR="00F34E5D" w:rsidRPr="00F34E5D" w:rsidRDefault="00F34E5D" w:rsidP="001A5CA3">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p>
    <w:tbl>
      <w:tblPr>
        <w:tblW w:w="0" w:type="auto"/>
        <w:tblInd w:w="-34" w:type="dxa"/>
        <w:tblLook w:val="0000" w:firstRow="0" w:lastRow="0" w:firstColumn="0" w:lastColumn="0" w:noHBand="0" w:noVBand="0"/>
      </w:tblPr>
      <w:tblGrid>
        <w:gridCol w:w="6618"/>
        <w:gridCol w:w="3271"/>
      </w:tblGrid>
      <w:tr w:rsidR="00F34E5D" w:rsidRPr="00F34E5D" w:rsidTr="001A5CA3">
        <w:tc>
          <w:tcPr>
            <w:tcW w:w="6618" w:type="dxa"/>
            <w:tcBorders>
              <w:top w:val="nil"/>
              <w:left w:val="nil"/>
              <w:bottom w:val="nil"/>
              <w:right w:val="nil"/>
            </w:tcBorders>
          </w:tcPr>
          <w:p w:rsidR="008A5357" w:rsidRPr="00F34E5D" w:rsidRDefault="003419AD" w:rsidP="008A5357">
            <w:pPr>
              <w:pStyle w:val="ae"/>
              <w:rPr>
                <w:sz w:val="28"/>
                <w:szCs w:val="28"/>
              </w:rPr>
            </w:pPr>
            <w:r>
              <w:rPr>
                <w:sz w:val="28"/>
                <w:szCs w:val="28"/>
              </w:rPr>
              <w:t>Заместитель</w:t>
            </w:r>
            <w:r w:rsidR="001A5CA3" w:rsidRPr="00F34E5D">
              <w:rPr>
                <w:sz w:val="28"/>
                <w:szCs w:val="28"/>
              </w:rPr>
              <w:t xml:space="preserve"> главы </w:t>
            </w:r>
          </w:p>
          <w:p w:rsidR="008A5357" w:rsidRPr="00F34E5D" w:rsidRDefault="001A5CA3" w:rsidP="008A5357">
            <w:pPr>
              <w:pStyle w:val="ae"/>
              <w:rPr>
                <w:sz w:val="28"/>
                <w:szCs w:val="28"/>
              </w:rPr>
            </w:pPr>
            <w:r w:rsidRPr="00F34E5D">
              <w:rPr>
                <w:sz w:val="28"/>
                <w:szCs w:val="28"/>
              </w:rPr>
              <w:t>Темрюкского городского поселения</w:t>
            </w:r>
          </w:p>
          <w:p w:rsidR="001A5CA3" w:rsidRPr="00F34E5D" w:rsidRDefault="001A5CA3" w:rsidP="008A5357">
            <w:pPr>
              <w:pStyle w:val="ae"/>
              <w:rPr>
                <w:sz w:val="28"/>
                <w:szCs w:val="28"/>
              </w:rPr>
            </w:pPr>
            <w:r w:rsidRPr="00F34E5D">
              <w:rPr>
                <w:sz w:val="28"/>
                <w:szCs w:val="28"/>
              </w:rPr>
              <w:t>Темрюкского района</w:t>
            </w:r>
          </w:p>
        </w:tc>
        <w:tc>
          <w:tcPr>
            <w:tcW w:w="3271" w:type="dxa"/>
            <w:tcBorders>
              <w:top w:val="nil"/>
              <w:left w:val="nil"/>
              <w:bottom w:val="nil"/>
              <w:right w:val="nil"/>
            </w:tcBorders>
          </w:tcPr>
          <w:p w:rsidR="001A5CA3" w:rsidRPr="00F34E5D" w:rsidRDefault="001A5CA3" w:rsidP="008A5357">
            <w:pPr>
              <w:pStyle w:val="ae"/>
              <w:rPr>
                <w:sz w:val="28"/>
                <w:szCs w:val="28"/>
              </w:rPr>
            </w:pPr>
          </w:p>
          <w:p w:rsidR="008A5357" w:rsidRPr="00F34E5D" w:rsidRDefault="001A5CA3" w:rsidP="008A5357">
            <w:pPr>
              <w:pStyle w:val="ae"/>
              <w:rPr>
                <w:sz w:val="28"/>
                <w:szCs w:val="28"/>
              </w:rPr>
            </w:pPr>
            <w:r w:rsidRPr="00F34E5D">
              <w:rPr>
                <w:sz w:val="28"/>
                <w:szCs w:val="28"/>
              </w:rPr>
              <w:t xml:space="preserve">                 </w:t>
            </w:r>
          </w:p>
          <w:p w:rsidR="00823D17" w:rsidRDefault="008A5357" w:rsidP="008E7817">
            <w:pPr>
              <w:pStyle w:val="ae"/>
              <w:rPr>
                <w:sz w:val="28"/>
                <w:szCs w:val="28"/>
              </w:rPr>
            </w:pPr>
            <w:r w:rsidRPr="00F34E5D">
              <w:rPr>
                <w:sz w:val="28"/>
                <w:szCs w:val="28"/>
              </w:rPr>
              <w:t xml:space="preserve">                </w:t>
            </w:r>
            <w:r w:rsidR="00F34E5D">
              <w:rPr>
                <w:sz w:val="28"/>
                <w:szCs w:val="28"/>
              </w:rPr>
              <w:t xml:space="preserve"> </w:t>
            </w:r>
            <w:r w:rsidRPr="00F34E5D">
              <w:rPr>
                <w:sz w:val="28"/>
                <w:szCs w:val="28"/>
              </w:rPr>
              <w:t xml:space="preserve"> </w:t>
            </w:r>
            <w:r w:rsidR="00F34E5D">
              <w:rPr>
                <w:sz w:val="28"/>
                <w:szCs w:val="28"/>
              </w:rPr>
              <w:t xml:space="preserve">А.В. </w:t>
            </w:r>
            <w:proofErr w:type="spellStart"/>
            <w:r w:rsidR="00F34E5D">
              <w:rPr>
                <w:sz w:val="28"/>
                <w:szCs w:val="28"/>
              </w:rPr>
              <w:t>Сокиркин</w:t>
            </w:r>
            <w:proofErr w:type="spellEnd"/>
            <w:r w:rsidR="001A5CA3" w:rsidRPr="00F34E5D">
              <w:rPr>
                <w:sz w:val="28"/>
                <w:szCs w:val="28"/>
              </w:rPr>
              <w:t xml:space="preserve"> </w:t>
            </w:r>
          </w:p>
          <w:p w:rsidR="001A5CA3" w:rsidRPr="00F34E5D" w:rsidRDefault="001A5CA3" w:rsidP="008E7817">
            <w:pPr>
              <w:pStyle w:val="ae"/>
              <w:rPr>
                <w:sz w:val="28"/>
                <w:szCs w:val="28"/>
              </w:rPr>
            </w:pPr>
            <w:r w:rsidRPr="00F34E5D">
              <w:rPr>
                <w:sz w:val="28"/>
                <w:szCs w:val="28"/>
              </w:rPr>
              <w:t xml:space="preserve">                 </w:t>
            </w:r>
          </w:p>
        </w:tc>
      </w:tr>
    </w:tbl>
    <w:p w:rsidR="00823D17" w:rsidRDefault="00823D17" w:rsidP="001A5CA3">
      <w:pPr>
        <w:spacing w:after="0" w:line="240" w:lineRule="auto"/>
        <w:ind w:firstLine="567"/>
        <w:contextualSpacing/>
        <w:jc w:val="both"/>
        <w:outlineLvl w:val="1"/>
        <w:rPr>
          <w:rFonts w:ascii="Times New Roman" w:hAnsi="Times New Roman" w:cs="Times New Roman"/>
          <w:sz w:val="28"/>
          <w:szCs w:val="28"/>
        </w:rPr>
      </w:pPr>
    </w:p>
    <w:p w:rsidR="00823D17" w:rsidRDefault="00823D17">
      <w:pPr>
        <w:rPr>
          <w:rFonts w:ascii="Times New Roman" w:hAnsi="Times New Roman" w:cs="Times New Roman"/>
          <w:sz w:val="28"/>
          <w:szCs w:val="28"/>
        </w:rPr>
      </w:pPr>
      <w:r>
        <w:rPr>
          <w:rFonts w:ascii="Times New Roman" w:hAnsi="Times New Roman" w:cs="Times New Roman"/>
          <w:sz w:val="28"/>
          <w:szCs w:val="28"/>
        </w:rPr>
        <w:br w:type="page"/>
      </w:r>
    </w:p>
    <w:p w:rsidR="00823D17" w:rsidRDefault="00823D17" w:rsidP="00823D17">
      <w:pPr>
        <w:spacing w:after="0" w:line="240" w:lineRule="auto"/>
        <w:contextualSpacing/>
        <w:jc w:val="both"/>
        <w:outlineLvl w:val="1"/>
        <w:rPr>
          <w:rFonts w:ascii="Times New Roman" w:hAnsi="Times New Roman" w:cs="Times New Roman"/>
          <w:sz w:val="28"/>
          <w:szCs w:val="28"/>
        </w:rPr>
      </w:pPr>
      <w:r w:rsidRPr="00823D17">
        <w:lastRenderedPageBreak/>
        <w:drawing>
          <wp:inline distT="0" distB="0" distL="0" distR="0">
            <wp:extent cx="6070600" cy="96113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070600" cy="9611360"/>
                    </a:xfrm>
                    <a:prstGeom prst="rect">
                      <a:avLst/>
                    </a:prstGeom>
                    <a:noFill/>
                    <a:ln>
                      <a:noFill/>
                    </a:ln>
                  </pic:spPr>
                </pic:pic>
              </a:graphicData>
            </a:graphic>
          </wp:inline>
        </w:drawing>
      </w:r>
    </w:p>
    <w:p w:rsidR="00823D17" w:rsidRPr="00F34E5D" w:rsidRDefault="00823D17" w:rsidP="00823D17">
      <w:pPr>
        <w:spacing w:after="0" w:line="240" w:lineRule="auto"/>
        <w:contextualSpacing/>
        <w:jc w:val="both"/>
        <w:outlineLvl w:val="1"/>
        <w:rPr>
          <w:rFonts w:ascii="Times New Roman" w:hAnsi="Times New Roman" w:cs="Times New Roman"/>
          <w:sz w:val="28"/>
          <w:szCs w:val="28"/>
        </w:rPr>
      </w:pPr>
      <w:r w:rsidRPr="00823D17">
        <w:lastRenderedPageBreak/>
        <w:drawing>
          <wp:inline distT="0" distB="0" distL="0" distR="0">
            <wp:extent cx="6266180" cy="96113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266180" cy="9611360"/>
                    </a:xfrm>
                    <a:prstGeom prst="rect">
                      <a:avLst/>
                    </a:prstGeom>
                    <a:noFill/>
                    <a:ln>
                      <a:noFill/>
                    </a:ln>
                  </pic:spPr>
                </pic:pic>
              </a:graphicData>
            </a:graphic>
          </wp:inline>
        </w:drawing>
      </w:r>
      <w:bookmarkStart w:id="34" w:name="_GoBack"/>
      <w:bookmarkEnd w:id="34"/>
    </w:p>
    <w:sectPr w:rsidR="00823D17" w:rsidRPr="00F34E5D" w:rsidSect="00823D17">
      <w:headerReference w:type="default" r:id="rId34"/>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6D5" w:rsidRDefault="00A036D5" w:rsidP="0053040C">
      <w:pPr>
        <w:spacing w:after="0" w:line="240" w:lineRule="auto"/>
      </w:pPr>
      <w:r>
        <w:separator/>
      </w:r>
    </w:p>
  </w:endnote>
  <w:endnote w:type="continuationSeparator" w:id="0">
    <w:p w:rsidR="00A036D5" w:rsidRDefault="00A036D5" w:rsidP="00530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altName w:val="Lucida Console"/>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6D5" w:rsidRDefault="00A036D5" w:rsidP="0053040C">
      <w:pPr>
        <w:spacing w:after="0" w:line="240" w:lineRule="auto"/>
      </w:pPr>
      <w:r>
        <w:separator/>
      </w:r>
    </w:p>
  </w:footnote>
  <w:footnote w:type="continuationSeparator" w:id="0">
    <w:p w:rsidR="00A036D5" w:rsidRDefault="00A036D5" w:rsidP="00530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5999"/>
      <w:docPartObj>
        <w:docPartGallery w:val="Page Numbers (Top of Page)"/>
        <w:docPartUnique/>
      </w:docPartObj>
    </w:sdtPr>
    <w:sdtEndPr>
      <w:rPr>
        <w:rFonts w:ascii="Times New Roman" w:hAnsi="Times New Roman" w:cs="Times New Roman"/>
        <w:sz w:val="24"/>
        <w:szCs w:val="24"/>
      </w:rPr>
    </w:sdtEndPr>
    <w:sdtContent>
      <w:p w:rsidR="00755994" w:rsidRDefault="002633EF">
        <w:pPr>
          <w:pStyle w:val="a3"/>
          <w:jc w:val="center"/>
        </w:pPr>
        <w:r w:rsidRPr="0053040C">
          <w:rPr>
            <w:rFonts w:ascii="Times New Roman" w:hAnsi="Times New Roman" w:cs="Times New Roman"/>
            <w:sz w:val="24"/>
            <w:szCs w:val="24"/>
          </w:rPr>
          <w:fldChar w:fldCharType="begin"/>
        </w:r>
        <w:r w:rsidR="00755994" w:rsidRPr="0053040C">
          <w:rPr>
            <w:rFonts w:ascii="Times New Roman" w:hAnsi="Times New Roman" w:cs="Times New Roman"/>
            <w:sz w:val="24"/>
            <w:szCs w:val="24"/>
          </w:rPr>
          <w:instrText xml:space="preserve"> PAGE   \* MERGEFORMAT </w:instrText>
        </w:r>
        <w:r w:rsidRPr="0053040C">
          <w:rPr>
            <w:rFonts w:ascii="Times New Roman" w:hAnsi="Times New Roman" w:cs="Times New Roman"/>
            <w:sz w:val="24"/>
            <w:szCs w:val="24"/>
          </w:rPr>
          <w:fldChar w:fldCharType="separate"/>
        </w:r>
        <w:r w:rsidR="00EB3F50">
          <w:rPr>
            <w:rFonts w:ascii="Times New Roman" w:hAnsi="Times New Roman" w:cs="Times New Roman"/>
            <w:noProof/>
            <w:sz w:val="24"/>
            <w:szCs w:val="24"/>
          </w:rPr>
          <w:t>42</w:t>
        </w:r>
        <w:r w:rsidRPr="0053040C">
          <w:rPr>
            <w:rFonts w:ascii="Times New Roman" w:hAnsi="Times New Roman" w:cs="Times New Roman"/>
            <w:sz w:val="24"/>
            <w:szCs w:val="24"/>
          </w:rPr>
          <w:fldChar w:fldCharType="end"/>
        </w:r>
      </w:p>
    </w:sdtContent>
  </w:sdt>
  <w:p w:rsidR="00755994" w:rsidRDefault="00755994" w:rsidP="0053040C">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076F"/>
    <w:rsid w:val="000014BA"/>
    <w:rsid w:val="00004650"/>
    <w:rsid w:val="00010599"/>
    <w:rsid w:val="000143AA"/>
    <w:rsid w:val="00015C29"/>
    <w:rsid w:val="00016B5D"/>
    <w:rsid w:val="0001777C"/>
    <w:rsid w:val="000242CD"/>
    <w:rsid w:val="00034DE1"/>
    <w:rsid w:val="00045DDA"/>
    <w:rsid w:val="00055D93"/>
    <w:rsid w:val="00057CE6"/>
    <w:rsid w:val="00070C12"/>
    <w:rsid w:val="0007718F"/>
    <w:rsid w:val="00080A65"/>
    <w:rsid w:val="00082692"/>
    <w:rsid w:val="000914A6"/>
    <w:rsid w:val="00094767"/>
    <w:rsid w:val="0009542D"/>
    <w:rsid w:val="00095ADA"/>
    <w:rsid w:val="000A3404"/>
    <w:rsid w:val="000B108B"/>
    <w:rsid w:val="000D0547"/>
    <w:rsid w:val="000D1E20"/>
    <w:rsid w:val="000D5860"/>
    <w:rsid w:val="001031F9"/>
    <w:rsid w:val="00125A98"/>
    <w:rsid w:val="001300BB"/>
    <w:rsid w:val="00153607"/>
    <w:rsid w:val="001678CB"/>
    <w:rsid w:val="0017076F"/>
    <w:rsid w:val="00171B15"/>
    <w:rsid w:val="00186E90"/>
    <w:rsid w:val="0018706B"/>
    <w:rsid w:val="00193514"/>
    <w:rsid w:val="00195C73"/>
    <w:rsid w:val="001A0C94"/>
    <w:rsid w:val="001A5CA3"/>
    <w:rsid w:val="001B2AEB"/>
    <w:rsid w:val="001B52A9"/>
    <w:rsid w:val="001F7D15"/>
    <w:rsid w:val="00214C07"/>
    <w:rsid w:val="0023212E"/>
    <w:rsid w:val="00261E3D"/>
    <w:rsid w:val="002633EF"/>
    <w:rsid w:val="002656EC"/>
    <w:rsid w:val="0027017B"/>
    <w:rsid w:val="00274CF8"/>
    <w:rsid w:val="002A059D"/>
    <w:rsid w:val="002A64D1"/>
    <w:rsid w:val="002B284A"/>
    <w:rsid w:val="002E01DC"/>
    <w:rsid w:val="002F7EAA"/>
    <w:rsid w:val="003056A9"/>
    <w:rsid w:val="003242F3"/>
    <w:rsid w:val="00326C93"/>
    <w:rsid w:val="003419AD"/>
    <w:rsid w:val="003637A5"/>
    <w:rsid w:val="00367A60"/>
    <w:rsid w:val="00383647"/>
    <w:rsid w:val="003A1F64"/>
    <w:rsid w:val="003A2B7D"/>
    <w:rsid w:val="003B70CE"/>
    <w:rsid w:val="003B7AAE"/>
    <w:rsid w:val="003D473E"/>
    <w:rsid w:val="003E3D0B"/>
    <w:rsid w:val="003E5C33"/>
    <w:rsid w:val="003E7903"/>
    <w:rsid w:val="00407082"/>
    <w:rsid w:val="00412680"/>
    <w:rsid w:val="004129F4"/>
    <w:rsid w:val="00415BC1"/>
    <w:rsid w:val="00417F2E"/>
    <w:rsid w:val="00431F9D"/>
    <w:rsid w:val="00435331"/>
    <w:rsid w:val="00452414"/>
    <w:rsid w:val="00485986"/>
    <w:rsid w:val="00491934"/>
    <w:rsid w:val="00497D49"/>
    <w:rsid w:val="004B54DC"/>
    <w:rsid w:val="004D30DA"/>
    <w:rsid w:val="004D52CD"/>
    <w:rsid w:val="004E39AA"/>
    <w:rsid w:val="004F6B24"/>
    <w:rsid w:val="0052378E"/>
    <w:rsid w:val="0053040C"/>
    <w:rsid w:val="00545FDF"/>
    <w:rsid w:val="005578FB"/>
    <w:rsid w:val="005644CC"/>
    <w:rsid w:val="005F0074"/>
    <w:rsid w:val="005F390E"/>
    <w:rsid w:val="0061038F"/>
    <w:rsid w:val="00613CEE"/>
    <w:rsid w:val="00635296"/>
    <w:rsid w:val="00657F33"/>
    <w:rsid w:val="00671D69"/>
    <w:rsid w:val="00676B3D"/>
    <w:rsid w:val="00680D16"/>
    <w:rsid w:val="00681536"/>
    <w:rsid w:val="00695E7B"/>
    <w:rsid w:val="006A1955"/>
    <w:rsid w:val="006A2518"/>
    <w:rsid w:val="006A6387"/>
    <w:rsid w:val="006C37EA"/>
    <w:rsid w:val="006E6A6E"/>
    <w:rsid w:val="00704C62"/>
    <w:rsid w:val="00733618"/>
    <w:rsid w:val="00733BDD"/>
    <w:rsid w:val="00755994"/>
    <w:rsid w:val="00761B9E"/>
    <w:rsid w:val="00774BB4"/>
    <w:rsid w:val="00775B43"/>
    <w:rsid w:val="00786820"/>
    <w:rsid w:val="00791712"/>
    <w:rsid w:val="00797CA4"/>
    <w:rsid w:val="007A09E4"/>
    <w:rsid w:val="007A0B68"/>
    <w:rsid w:val="007E16AA"/>
    <w:rsid w:val="007F271D"/>
    <w:rsid w:val="007F7F3F"/>
    <w:rsid w:val="0080275B"/>
    <w:rsid w:val="00812DB0"/>
    <w:rsid w:val="00823D17"/>
    <w:rsid w:val="00832E0A"/>
    <w:rsid w:val="00834CA0"/>
    <w:rsid w:val="00881551"/>
    <w:rsid w:val="00891F8E"/>
    <w:rsid w:val="0089523A"/>
    <w:rsid w:val="008A0131"/>
    <w:rsid w:val="008A5357"/>
    <w:rsid w:val="008C7D6E"/>
    <w:rsid w:val="008D0816"/>
    <w:rsid w:val="008D10B5"/>
    <w:rsid w:val="008E2F8D"/>
    <w:rsid w:val="008E7817"/>
    <w:rsid w:val="008F341F"/>
    <w:rsid w:val="00927022"/>
    <w:rsid w:val="00931445"/>
    <w:rsid w:val="00931A00"/>
    <w:rsid w:val="00932E05"/>
    <w:rsid w:val="00945E29"/>
    <w:rsid w:val="00953274"/>
    <w:rsid w:val="00966190"/>
    <w:rsid w:val="00985538"/>
    <w:rsid w:val="009A442A"/>
    <w:rsid w:val="009B5AC2"/>
    <w:rsid w:val="009C4049"/>
    <w:rsid w:val="009E51F7"/>
    <w:rsid w:val="009E7AB9"/>
    <w:rsid w:val="009F014D"/>
    <w:rsid w:val="009F7B92"/>
    <w:rsid w:val="00A036D5"/>
    <w:rsid w:val="00A149C6"/>
    <w:rsid w:val="00A15733"/>
    <w:rsid w:val="00A42AC4"/>
    <w:rsid w:val="00A639FB"/>
    <w:rsid w:val="00A859EE"/>
    <w:rsid w:val="00AB4703"/>
    <w:rsid w:val="00AC0028"/>
    <w:rsid w:val="00AD1AC7"/>
    <w:rsid w:val="00AD4DE4"/>
    <w:rsid w:val="00AE51BE"/>
    <w:rsid w:val="00AF3053"/>
    <w:rsid w:val="00B212C7"/>
    <w:rsid w:val="00B36985"/>
    <w:rsid w:val="00B41248"/>
    <w:rsid w:val="00B64F96"/>
    <w:rsid w:val="00B711BF"/>
    <w:rsid w:val="00B7753B"/>
    <w:rsid w:val="00B83164"/>
    <w:rsid w:val="00B855E7"/>
    <w:rsid w:val="00B961E0"/>
    <w:rsid w:val="00BA1907"/>
    <w:rsid w:val="00BA7D27"/>
    <w:rsid w:val="00BC3D6E"/>
    <w:rsid w:val="00BC7966"/>
    <w:rsid w:val="00BE49C0"/>
    <w:rsid w:val="00C04656"/>
    <w:rsid w:val="00C1250F"/>
    <w:rsid w:val="00C21D71"/>
    <w:rsid w:val="00C25583"/>
    <w:rsid w:val="00C32993"/>
    <w:rsid w:val="00C3468F"/>
    <w:rsid w:val="00C35258"/>
    <w:rsid w:val="00C45A9A"/>
    <w:rsid w:val="00C55E62"/>
    <w:rsid w:val="00C61375"/>
    <w:rsid w:val="00C826A5"/>
    <w:rsid w:val="00C83624"/>
    <w:rsid w:val="00C905FF"/>
    <w:rsid w:val="00CC14A4"/>
    <w:rsid w:val="00CC19D1"/>
    <w:rsid w:val="00CC5469"/>
    <w:rsid w:val="00CF21B8"/>
    <w:rsid w:val="00D0497E"/>
    <w:rsid w:val="00D16B65"/>
    <w:rsid w:val="00D171A4"/>
    <w:rsid w:val="00D30DCF"/>
    <w:rsid w:val="00D3373B"/>
    <w:rsid w:val="00D53507"/>
    <w:rsid w:val="00D93663"/>
    <w:rsid w:val="00D96D54"/>
    <w:rsid w:val="00D97AED"/>
    <w:rsid w:val="00DA5D29"/>
    <w:rsid w:val="00DB5163"/>
    <w:rsid w:val="00DE6363"/>
    <w:rsid w:val="00DF62EB"/>
    <w:rsid w:val="00E008C5"/>
    <w:rsid w:val="00E06A0B"/>
    <w:rsid w:val="00E136C3"/>
    <w:rsid w:val="00E25547"/>
    <w:rsid w:val="00E5440F"/>
    <w:rsid w:val="00E72553"/>
    <w:rsid w:val="00E93B07"/>
    <w:rsid w:val="00EA6D5A"/>
    <w:rsid w:val="00EB3F50"/>
    <w:rsid w:val="00EB589F"/>
    <w:rsid w:val="00ED57F5"/>
    <w:rsid w:val="00EE21C3"/>
    <w:rsid w:val="00EF40E3"/>
    <w:rsid w:val="00EF54BF"/>
    <w:rsid w:val="00F20233"/>
    <w:rsid w:val="00F34E5D"/>
    <w:rsid w:val="00F47C3E"/>
    <w:rsid w:val="00F53CA7"/>
    <w:rsid w:val="00F54A0B"/>
    <w:rsid w:val="00F77347"/>
    <w:rsid w:val="00F87B8E"/>
    <w:rsid w:val="00F91B58"/>
    <w:rsid w:val="00FE11FE"/>
    <w:rsid w:val="00FE18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833E7"/>
  <w15:docId w15:val="{CB3408A1-F1DB-4AE8-985B-1C22C1BA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7076F"/>
  </w:style>
  <w:style w:type="paragraph" w:styleId="1">
    <w:name w:val="heading 1"/>
    <w:basedOn w:val="a"/>
    <w:next w:val="a"/>
    <w:link w:val="10"/>
    <w:uiPriority w:val="99"/>
    <w:qFormat/>
    <w:rsid w:val="00733BD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04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040C"/>
  </w:style>
  <w:style w:type="paragraph" w:styleId="a5">
    <w:name w:val="footer"/>
    <w:basedOn w:val="a"/>
    <w:link w:val="a6"/>
    <w:uiPriority w:val="99"/>
    <w:semiHidden/>
    <w:unhideWhenUsed/>
    <w:rsid w:val="0053040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3040C"/>
  </w:style>
  <w:style w:type="paragraph" w:styleId="a7">
    <w:name w:val="Balloon Text"/>
    <w:basedOn w:val="a"/>
    <w:link w:val="a8"/>
    <w:uiPriority w:val="99"/>
    <w:semiHidden/>
    <w:unhideWhenUsed/>
    <w:rsid w:val="005304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3040C"/>
    <w:rPr>
      <w:rFonts w:ascii="Tahoma" w:hAnsi="Tahoma" w:cs="Tahoma"/>
      <w:sz w:val="16"/>
      <w:szCs w:val="16"/>
    </w:rPr>
  </w:style>
  <w:style w:type="character" w:styleId="a9">
    <w:name w:val="Hyperlink"/>
    <w:basedOn w:val="a0"/>
    <w:uiPriority w:val="99"/>
    <w:unhideWhenUsed/>
    <w:rsid w:val="006A1955"/>
    <w:rPr>
      <w:color w:val="0000FF" w:themeColor="hyperlink"/>
      <w:u w:val="single"/>
    </w:rPr>
  </w:style>
  <w:style w:type="character" w:customStyle="1" w:styleId="aa">
    <w:name w:val="Цветовое выделение"/>
    <w:uiPriority w:val="99"/>
    <w:rsid w:val="00F47C3E"/>
    <w:rPr>
      <w:b/>
      <w:bCs/>
      <w:color w:val="26282F"/>
    </w:rPr>
  </w:style>
  <w:style w:type="paragraph" w:customStyle="1" w:styleId="ab">
    <w:name w:val="Таблицы (моноширинный)"/>
    <w:basedOn w:val="a"/>
    <w:next w:val="a"/>
    <w:uiPriority w:val="99"/>
    <w:rsid w:val="00F47C3E"/>
    <w:pPr>
      <w:autoSpaceDE w:val="0"/>
      <w:autoSpaceDN w:val="0"/>
      <w:adjustRightInd w:val="0"/>
      <w:spacing w:after="0" w:line="240" w:lineRule="auto"/>
    </w:pPr>
    <w:rPr>
      <w:rFonts w:ascii="Courier New" w:hAnsi="Courier New" w:cs="Courier New"/>
      <w:sz w:val="24"/>
      <w:szCs w:val="24"/>
    </w:rPr>
  </w:style>
  <w:style w:type="character" w:customStyle="1" w:styleId="ac">
    <w:name w:val="Гипертекстовая ссылка"/>
    <w:basedOn w:val="a0"/>
    <w:uiPriority w:val="99"/>
    <w:rsid w:val="00F53CA7"/>
    <w:rPr>
      <w:color w:val="106BBE"/>
    </w:rPr>
  </w:style>
  <w:style w:type="paragraph" w:customStyle="1" w:styleId="ad">
    <w:name w:val="Прижатый влево"/>
    <w:basedOn w:val="a"/>
    <w:next w:val="a"/>
    <w:uiPriority w:val="99"/>
    <w:rsid w:val="00F53CA7"/>
    <w:pPr>
      <w:autoSpaceDE w:val="0"/>
      <w:autoSpaceDN w:val="0"/>
      <w:adjustRightInd w:val="0"/>
      <w:spacing w:after="0" w:line="240" w:lineRule="auto"/>
    </w:pPr>
    <w:rPr>
      <w:rFonts w:ascii="Arial" w:hAnsi="Arial" w:cs="Arial"/>
      <w:sz w:val="24"/>
      <w:szCs w:val="24"/>
    </w:rPr>
  </w:style>
  <w:style w:type="character" w:customStyle="1" w:styleId="s10">
    <w:name w:val="s_10"/>
    <w:basedOn w:val="a0"/>
    <w:rsid w:val="00F91B58"/>
  </w:style>
  <w:style w:type="paragraph" w:styleId="ae">
    <w:name w:val="No Spacing"/>
    <w:link w:val="af"/>
    <w:qFormat/>
    <w:rsid w:val="00AB4703"/>
    <w:pPr>
      <w:spacing w:after="0" w:line="240" w:lineRule="auto"/>
    </w:pPr>
    <w:rPr>
      <w:rFonts w:ascii="Times New Roman" w:eastAsia="Times New Roman" w:hAnsi="Times New Roman" w:cs="Times New Roman"/>
      <w:sz w:val="20"/>
      <w:szCs w:val="20"/>
      <w:lang w:eastAsia="ru-RU"/>
    </w:rPr>
  </w:style>
  <w:style w:type="character" w:customStyle="1" w:styleId="af">
    <w:name w:val="Без интервала Знак"/>
    <w:link w:val="ae"/>
    <w:rsid w:val="003637A5"/>
    <w:rPr>
      <w:rFonts w:ascii="Times New Roman" w:eastAsia="Times New Roman" w:hAnsi="Times New Roman" w:cs="Times New Roman"/>
      <w:sz w:val="20"/>
      <w:szCs w:val="20"/>
      <w:lang w:eastAsia="ru-RU"/>
    </w:rPr>
  </w:style>
  <w:style w:type="paragraph" w:styleId="af0">
    <w:name w:val="Normal (Web)"/>
    <w:basedOn w:val="a"/>
    <w:rsid w:val="003637A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3637A5"/>
  </w:style>
  <w:style w:type="character" w:customStyle="1" w:styleId="10">
    <w:name w:val="Заголовок 1 Знак"/>
    <w:basedOn w:val="a0"/>
    <w:link w:val="1"/>
    <w:uiPriority w:val="99"/>
    <w:rsid w:val="00733BDD"/>
    <w:rPr>
      <w:rFonts w:ascii="Arial" w:hAnsi="Arial" w:cs="Arial"/>
      <w:b/>
      <w:bCs/>
      <w:color w:val="26282F"/>
      <w:sz w:val="24"/>
      <w:szCs w:val="24"/>
    </w:rPr>
  </w:style>
  <w:style w:type="paragraph" w:customStyle="1" w:styleId="ConsPlusNormal">
    <w:name w:val="ConsPlusNormal"/>
    <w:rsid w:val="009E7AB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annotation reference"/>
    <w:uiPriority w:val="99"/>
    <w:semiHidden/>
    <w:unhideWhenUsed/>
    <w:rsid w:val="00635296"/>
    <w:rPr>
      <w:sz w:val="16"/>
      <w:szCs w:val="16"/>
    </w:rPr>
  </w:style>
  <w:style w:type="paragraph" w:styleId="af2">
    <w:name w:val="List Paragraph"/>
    <w:basedOn w:val="a"/>
    <w:uiPriority w:val="34"/>
    <w:qFormat/>
    <w:rsid w:val="00082692"/>
    <w:pPr>
      <w:ind w:left="720"/>
      <w:contextualSpacing/>
    </w:pPr>
  </w:style>
  <w:style w:type="paragraph" w:customStyle="1" w:styleId="s1">
    <w:name w:val="s_1"/>
    <w:basedOn w:val="a"/>
    <w:rsid w:val="002B2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Emphasis"/>
    <w:basedOn w:val="a0"/>
    <w:uiPriority w:val="20"/>
    <w:qFormat/>
    <w:rsid w:val="002B284A"/>
    <w:rPr>
      <w:i/>
      <w:iCs/>
    </w:rPr>
  </w:style>
  <w:style w:type="character" w:styleId="af4">
    <w:name w:val="Strong"/>
    <w:basedOn w:val="a0"/>
    <w:uiPriority w:val="22"/>
    <w:qFormat/>
    <w:rsid w:val="00C346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3003">
      <w:bodyDiv w:val="1"/>
      <w:marLeft w:val="0"/>
      <w:marRight w:val="0"/>
      <w:marTop w:val="0"/>
      <w:marBottom w:val="0"/>
      <w:divBdr>
        <w:top w:val="none" w:sz="0" w:space="0" w:color="auto"/>
        <w:left w:val="none" w:sz="0" w:space="0" w:color="auto"/>
        <w:bottom w:val="none" w:sz="0" w:space="0" w:color="auto"/>
        <w:right w:val="none" w:sz="0" w:space="0" w:color="auto"/>
      </w:divBdr>
    </w:div>
    <w:div w:id="359624912">
      <w:bodyDiv w:val="1"/>
      <w:marLeft w:val="0"/>
      <w:marRight w:val="0"/>
      <w:marTop w:val="0"/>
      <w:marBottom w:val="0"/>
      <w:divBdr>
        <w:top w:val="none" w:sz="0" w:space="0" w:color="auto"/>
        <w:left w:val="none" w:sz="0" w:space="0" w:color="auto"/>
        <w:bottom w:val="none" w:sz="0" w:space="0" w:color="auto"/>
        <w:right w:val="none" w:sz="0" w:space="0" w:color="auto"/>
      </w:divBdr>
    </w:div>
    <w:div w:id="941454772">
      <w:bodyDiv w:val="1"/>
      <w:marLeft w:val="0"/>
      <w:marRight w:val="0"/>
      <w:marTop w:val="0"/>
      <w:marBottom w:val="0"/>
      <w:divBdr>
        <w:top w:val="none" w:sz="0" w:space="0" w:color="auto"/>
        <w:left w:val="none" w:sz="0" w:space="0" w:color="auto"/>
        <w:bottom w:val="none" w:sz="0" w:space="0" w:color="auto"/>
        <w:right w:val="none" w:sz="0" w:space="0" w:color="auto"/>
      </w:divBdr>
    </w:div>
    <w:div w:id="1243181774">
      <w:bodyDiv w:val="1"/>
      <w:marLeft w:val="0"/>
      <w:marRight w:val="0"/>
      <w:marTop w:val="0"/>
      <w:marBottom w:val="0"/>
      <w:divBdr>
        <w:top w:val="none" w:sz="0" w:space="0" w:color="auto"/>
        <w:left w:val="none" w:sz="0" w:space="0" w:color="auto"/>
        <w:bottom w:val="none" w:sz="0" w:space="0" w:color="auto"/>
        <w:right w:val="none" w:sz="0" w:space="0" w:color="auto"/>
      </w:divBdr>
    </w:div>
    <w:div w:id="1551070816">
      <w:bodyDiv w:val="1"/>
      <w:marLeft w:val="0"/>
      <w:marRight w:val="0"/>
      <w:marTop w:val="0"/>
      <w:marBottom w:val="0"/>
      <w:divBdr>
        <w:top w:val="none" w:sz="0" w:space="0" w:color="auto"/>
        <w:left w:val="none" w:sz="0" w:space="0" w:color="auto"/>
        <w:bottom w:val="none" w:sz="0" w:space="0" w:color="auto"/>
        <w:right w:val="none" w:sz="0" w:space="0" w:color="auto"/>
      </w:divBdr>
    </w:div>
    <w:div w:id="1595552361">
      <w:bodyDiv w:val="1"/>
      <w:marLeft w:val="0"/>
      <w:marRight w:val="0"/>
      <w:marTop w:val="0"/>
      <w:marBottom w:val="0"/>
      <w:divBdr>
        <w:top w:val="none" w:sz="0" w:space="0" w:color="auto"/>
        <w:left w:val="none" w:sz="0" w:space="0" w:color="auto"/>
        <w:bottom w:val="none" w:sz="0" w:space="0" w:color="auto"/>
        <w:right w:val="none" w:sz="0" w:space="0" w:color="auto"/>
      </w:divBdr>
    </w:div>
    <w:div w:id="1714844255">
      <w:bodyDiv w:val="1"/>
      <w:marLeft w:val="0"/>
      <w:marRight w:val="0"/>
      <w:marTop w:val="0"/>
      <w:marBottom w:val="0"/>
      <w:divBdr>
        <w:top w:val="none" w:sz="0" w:space="0" w:color="auto"/>
        <w:left w:val="none" w:sz="0" w:space="0" w:color="auto"/>
        <w:bottom w:val="none" w:sz="0" w:space="0" w:color="auto"/>
        <w:right w:val="none" w:sz="0" w:space="0" w:color="auto"/>
      </w:divBdr>
    </w:div>
    <w:div w:id="1725136432">
      <w:bodyDiv w:val="1"/>
      <w:marLeft w:val="0"/>
      <w:marRight w:val="0"/>
      <w:marTop w:val="0"/>
      <w:marBottom w:val="0"/>
      <w:divBdr>
        <w:top w:val="none" w:sz="0" w:space="0" w:color="auto"/>
        <w:left w:val="none" w:sz="0" w:space="0" w:color="auto"/>
        <w:bottom w:val="none" w:sz="0" w:space="0" w:color="auto"/>
        <w:right w:val="none" w:sz="0" w:space="0" w:color="auto"/>
      </w:divBdr>
    </w:div>
    <w:div w:id="1772626445">
      <w:bodyDiv w:val="1"/>
      <w:marLeft w:val="0"/>
      <w:marRight w:val="0"/>
      <w:marTop w:val="0"/>
      <w:marBottom w:val="0"/>
      <w:divBdr>
        <w:top w:val="none" w:sz="0" w:space="0" w:color="auto"/>
        <w:left w:val="none" w:sz="0" w:space="0" w:color="auto"/>
        <w:bottom w:val="none" w:sz="0" w:space="0" w:color="auto"/>
        <w:right w:val="none" w:sz="0" w:space="0" w:color="auto"/>
      </w:divBdr>
    </w:div>
    <w:div w:id="1800341772">
      <w:bodyDiv w:val="1"/>
      <w:marLeft w:val="0"/>
      <w:marRight w:val="0"/>
      <w:marTop w:val="0"/>
      <w:marBottom w:val="0"/>
      <w:divBdr>
        <w:top w:val="none" w:sz="0" w:space="0" w:color="auto"/>
        <w:left w:val="none" w:sz="0" w:space="0" w:color="auto"/>
        <w:bottom w:val="none" w:sz="0" w:space="0" w:color="auto"/>
        <w:right w:val="none" w:sz="0" w:space="0" w:color="auto"/>
      </w:divBdr>
    </w:div>
    <w:div w:id="180946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temryuk.ru" TargetMode="External"/><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DD3B8D9D9e3a9K" TargetMode="External"/><Relationship Id="rId34" Type="http://schemas.openxmlformats.org/officeDocument/2006/relationships/header" Target="header1.xml"/><Relationship Id="rId7" Type="http://schemas.openxmlformats.org/officeDocument/2006/relationships/hyperlink" Target="http://www.admtemruk.ru/"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yperlink" Target="file:///C:\Users\boldyshevanm\AppData\Local\Microsoft\Windows\INetCache\Content.Outlook\A6PBUDG3\%D0%A0%D0%B5%D0%B3%D0%BB%D0%B0%D0%BC%D0%B5%D0%BD%D1%82%20%D0%9F%D0%BE%D1%81%D1%82%D0%B0%D0%BD%D0%BE%D0%B2%D0%BB%D0%B5%D0%BD%D0%B8%D0%B5%201308%20%D0%BE%D1%82%2015.12.2016%20(002).docx" TargetMode="External"/><Relationship Id="rId23" Type="http://schemas.openxmlformats.org/officeDocument/2006/relationships/hyperlink" Target="consultantplus://offline/ref=409C938BF7BBFA69D038773E6D2756A3C15567B54642D57013BF301F522872EBBE0562EDD7eBa9K"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theme" Target="theme/theme1.xml"/><Relationship Id="rId10" Type="http://schemas.openxmlformats.org/officeDocument/2006/relationships/hyperlink" Target="http://www.admtemryuk.ru"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webSettings" Target="webSettings.xml"/><Relationship Id="rId9" Type="http://schemas.openxmlformats.org/officeDocument/2006/relationships/hyperlink" Target="http://www.e-mfc.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30AE2-7127-43F8-93B4-90D1E0D24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15378</Words>
  <Characters>87660</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BlackAdmin</cp:lastModifiedBy>
  <cp:revision>2</cp:revision>
  <cp:lastPrinted>2019-09-30T05:31:00Z</cp:lastPrinted>
  <dcterms:created xsi:type="dcterms:W3CDTF">2019-09-30T12:08:00Z</dcterms:created>
  <dcterms:modified xsi:type="dcterms:W3CDTF">2019-09-30T12:08:00Z</dcterms:modified>
</cp:coreProperties>
</file>