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515" w:rsidRDefault="00566515" w:rsidP="00566515">
      <w:pPr>
        <w:pStyle w:val="a3"/>
        <w:jc w:val="right"/>
        <w:rPr>
          <w:rFonts w:ascii="Times New Roman" w:hAnsi="Times New Roman" w:cs="Times New Roman"/>
          <w:color w:val="282828"/>
          <w:spacing w:val="11"/>
          <w:sz w:val="28"/>
          <w:szCs w:val="28"/>
        </w:rPr>
      </w:pPr>
      <w:r>
        <w:rPr>
          <w:rFonts w:ascii="Times New Roman" w:hAnsi="Times New Roman" w:cs="Times New Roman"/>
          <w:color w:val="282828"/>
          <w:spacing w:val="11"/>
          <w:sz w:val="28"/>
          <w:szCs w:val="28"/>
        </w:rPr>
        <w:t>ПРОЕКТ</w:t>
      </w:r>
    </w:p>
    <w:p w:rsidR="00566515" w:rsidRDefault="00566515" w:rsidP="000C65DE">
      <w:pPr>
        <w:pStyle w:val="a3"/>
        <w:jc w:val="center"/>
        <w:rPr>
          <w:rFonts w:ascii="Times New Roman" w:hAnsi="Times New Roman" w:cs="Times New Roman"/>
          <w:color w:val="282828"/>
          <w:spacing w:val="11"/>
          <w:sz w:val="28"/>
          <w:szCs w:val="28"/>
        </w:rPr>
      </w:pPr>
    </w:p>
    <w:p w:rsidR="000C65DE" w:rsidRDefault="000C65DE" w:rsidP="000C65DE">
      <w:pPr>
        <w:pStyle w:val="a3"/>
        <w:jc w:val="center"/>
        <w:rPr>
          <w:rFonts w:ascii="Times New Roman" w:hAnsi="Times New Roman" w:cs="Times New Roman"/>
          <w:color w:val="282828"/>
          <w:spacing w:val="11"/>
          <w:sz w:val="28"/>
          <w:szCs w:val="28"/>
        </w:rPr>
      </w:pPr>
      <w:r>
        <w:rPr>
          <w:rFonts w:ascii="Times New Roman" w:hAnsi="Times New Roman" w:cs="Times New Roman"/>
          <w:noProof/>
          <w:sz w:val="28"/>
          <w:szCs w:val="28"/>
          <w:lang w:eastAsia="ru-RU"/>
        </w:rPr>
        <w:drawing>
          <wp:inline distT="0" distB="0" distL="0" distR="0">
            <wp:extent cx="525549" cy="586597"/>
            <wp:effectExtent l="0" t="0" r="0" b="0"/>
            <wp:docPr id="1" name="Рисунок 1" descr="Описание: 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ород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84729"/>
                    </a:xfrm>
                    <a:prstGeom prst="rect">
                      <a:avLst/>
                    </a:prstGeom>
                    <a:noFill/>
                    <a:ln>
                      <a:noFill/>
                    </a:ln>
                  </pic:spPr>
                </pic:pic>
              </a:graphicData>
            </a:graphic>
          </wp:inline>
        </w:drawing>
      </w:r>
    </w:p>
    <w:p w:rsidR="000C65DE" w:rsidRDefault="000C65DE" w:rsidP="000C65DE">
      <w:pPr>
        <w:pStyle w:val="a3"/>
        <w:jc w:val="center"/>
        <w:rPr>
          <w:rFonts w:ascii="Times New Roman" w:hAnsi="Times New Roman" w:cs="Times New Roman"/>
          <w:b/>
          <w:color w:val="282828"/>
          <w:spacing w:val="11"/>
          <w:sz w:val="28"/>
          <w:szCs w:val="28"/>
        </w:rPr>
      </w:pPr>
    </w:p>
    <w:p w:rsidR="000C65DE" w:rsidRDefault="000C65DE" w:rsidP="000C65DE">
      <w:pPr>
        <w:pStyle w:val="a3"/>
        <w:jc w:val="center"/>
        <w:rPr>
          <w:rFonts w:ascii="Times New Roman" w:hAnsi="Times New Roman" w:cs="Times New Roman"/>
          <w:b/>
          <w:color w:val="282828"/>
          <w:spacing w:val="11"/>
          <w:sz w:val="28"/>
          <w:szCs w:val="28"/>
        </w:rPr>
      </w:pPr>
      <w:r>
        <w:rPr>
          <w:rFonts w:ascii="Times New Roman" w:hAnsi="Times New Roman" w:cs="Times New Roman"/>
          <w:b/>
          <w:color w:val="282828"/>
          <w:spacing w:val="11"/>
          <w:sz w:val="28"/>
          <w:szCs w:val="28"/>
        </w:rPr>
        <w:t>СОВЕТ ТЕМРЮКСКОГО ГОРОДСКОГО ПОСЕЛЕНИЯ ТЕМРЮКСКОГО РАЙОНА</w:t>
      </w:r>
    </w:p>
    <w:p w:rsidR="000C65DE" w:rsidRDefault="000C65DE" w:rsidP="000C65DE">
      <w:pPr>
        <w:pStyle w:val="a3"/>
        <w:jc w:val="center"/>
        <w:rPr>
          <w:rFonts w:ascii="Times New Roman" w:hAnsi="Times New Roman" w:cs="Times New Roman"/>
          <w:b/>
          <w:color w:val="282828"/>
          <w:spacing w:val="11"/>
          <w:sz w:val="28"/>
          <w:szCs w:val="28"/>
        </w:rPr>
      </w:pPr>
    </w:p>
    <w:p w:rsidR="000C65DE" w:rsidRPr="00DE3ADA" w:rsidRDefault="000C65DE" w:rsidP="000C65DE">
      <w:pPr>
        <w:pStyle w:val="a3"/>
        <w:jc w:val="center"/>
        <w:rPr>
          <w:rFonts w:ascii="Times New Roman" w:hAnsi="Times New Roman" w:cs="Times New Roman"/>
          <w:b/>
          <w:color w:val="282828"/>
          <w:spacing w:val="11"/>
          <w:sz w:val="28"/>
          <w:szCs w:val="28"/>
        </w:rPr>
      </w:pPr>
      <w:r w:rsidRPr="006773C1">
        <w:rPr>
          <w:rFonts w:ascii="Times New Roman" w:hAnsi="Times New Roman" w:cs="Times New Roman"/>
          <w:b/>
          <w:color w:val="282828"/>
          <w:spacing w:val="11"/>
          <w:sz w:val="28"/>
          <w:szCs w:val="28"/>
        </w:rPr>
        <w:t xml:space="preserve">РЕШЕНИЕ № </w:t>
      </w:r>
    </w:p>
    <w:p w:rsidR="000C65DE" w:rsidRDefault="000C65DE" w:rsidP="000C65DE">
      <w:pPr>
        <w:pStyle w:val="a3"/>
        <w:rPr>
          <w:rFonts w:ascii="Times New Roman" w:hAnsi="Times New Roman" w:cs="Times New Roman"/>
          <w:b/>
          <w:sz w:val="28"/>
          <w:szCs w:val="28"/>
        </w:rPr>
      </w:pPr>
    </w:p>
    <w:p w:rsidR="000C65DE" w:rsidRDefault="001F2B0D" w:rsidP="000C65DE">
      <w:pPr>
        <w:pStyle w:val="a3"/>
        <w:rPr>
          <w:rFonts w:ascii="Times New Roman" w:hAnsi="Times New Roman" w:cs="Times New Roman"/>
          <w:b/>
          <w:color w:val="000000"/>
          <w:spacing w:val="3"/>
          <w:sz w:val="28"/>
          <w:szCs w:val="28"/>
        </w:rPr>
      </w:pPr>
      <w:r>
        <w:rPr>
          <w:rFonts w:ascii="Times New Roman" w:hAnsi="Times New Roman" w:cs="Times New Roman"/>
          <w:b/>
          <w:color w:val="000000"/>
          <w:spacing w:val="1"/>
          <w:sz w:val="28"/>
          <w:szCs w:val="28"/>
        </w:rPr>
        <w:t>________</w:t>
      </w:r>
      <w:r w:rsidR="000C65DE">
        <w:rPr>
          <w:rFonts w:ascii="Times New Roman" w:hAnsi="Times New Roman" w:cs="Times New Roman"/>
          <w:b/>
          <w:color w:val="000000"/>
          <w:spacing w:val="1"/>
          <w:sz w:val="28"/>
          <w:szCs w:val="28"/>
        </w:rPr>
        <w:t xml:space="preserve">сессия   </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00AE7606">
        <w:rPr>
          <w:rFonts w:ascii="Times New Roman" w:hAnsi="Times New Roman" w:cs="Times New Roman"/>
          <w:b/>
          <w:color w:val="000000"/>
          <w:sz w:val="28"/>
          <w:szCs w:val="28"/>
        </w:rPr>
        <w:t xml:space="preserve"> </w:t>
      </w:r>
      <w:r w:rsidR="00FC754E">
        <w:rPr>
          <w:rFonts w:ascii="Times New Roman" w:hAnsi="Times New Roman" w:cs="Times New Roman"/>
          <w:b/>
          <w:color w:val="000000"/>
          <w:sz w:val="28"/>
          <w:szCs w:val="28"/>
        </w:rPr>
        <w:t xml:space="preserve">      </w:t>
      </w:r>
      <w:r w:rsidR="00050C48">
        <w:rPr>
          <w:rFonts w:ascii="Times New Roman" w:hAnsi="Times New Roman" w:cs="Times New Roman"/>
          <w:b/>
          <w:color w:val="000000"/>
          <w:sz w:val="28"/>
          <w:szCs w:val="28"/>
        </w:rPr>
        <w:t>______</w:t>
      </w:r>
      <w:r w:rsidR="000C65DE">
        <w:rPr>
          <w:rFonts w:ascii="Times New Roman" w:hAnsi="Times New Roman" w:cs="Times New Roman"/>
          <w:b/>
          <w:color w:val="000000"/>
          <w:spacing w:val="3"/>
          <w:sz w:val="28"/>
          <w:szCs w:val="28"/>
        </w:rPr>
        <w:t>созыва</w:t>
      </w:r>
    </w:p>
    <w:p w:rsidR="000C65DE" w:rsidRDefault="000C65DE" w:rsidP="000C65DE">
      <w:pPr>
        <w:pStyle w:val="a3"/>
        <w:rPr>
          <w:rFonts w:ascii="Times New Roman" w:hAnsi="Times New Roman" w:cs="Times New Roman"/>
          <w:color w:val="000000"/>
          <w:sz w:val="28"/>
          <w:szCs w:val="28"/>
        </w:rPr>
      </w:pPr>
    </w:p>
    <w:p w:rsidR="000C65DE" w:rsidRDefault="005D1486" w:rsidP="000C65DE">
      <w:pPr>
        <w:pStyle w:val="a3"/>
        <w:rPr>
          <w:rFonts w:ascii="Times New Roman" w:hAnsi="Times New Roman" w:cs="Times New Roman"/>
          <w:color w:val="000000"/>
          <w:spacing w:val="2"/>
          <w:sz w:val="28"/>
          <w:szCs w:val="28"/>
        </w:rPr>
      </w:pPr>
      <w:r>
        <w:rPr>
          <w:rFonts w:ascii="Times New Roman" w:hAnsi="Times New Roman" w:cs="Times New Roman"/>
          <w:sz w:val="28"/>
          <w:szCs w:val="28"/>
        </w:rPr>
        <w:t>«____»_______________ года</w:t>
      </w:r>
      <w:r w:rsidR="000C65DE">
        <w:rPr>
          <w:rFonts w:ascii="Times New Roman" w:hAnsi="Times New Roman" w:cs="Times New Roman"/>
          <w:color w:val="000000"/>
          <w:sz w:val="28"/>
          <w:szCs w:val="28"/>
        </w:rPr>
        <w:tab/>
      </w:r>
      <w:r w:rsidR="000C65DE">
        <w:rPr>
          <w:rFonts w:ascii="Times New Roman" w:hAnsi="Times New Roman" w:cs="Times New Roman"/>
          <w:color w:val="000000"/>
          <w:sz w:val="28"/>
          <w:szCs w:val="28"/>
        </w:rPr>
        <w:tab/>
      </w:r>
      <w:r w:rsidR="000C65DE">
        <w:rPr>
          <w:rFonts w:ascii="Times New Roman" w:hAnsi="Times New Roman" w:cs="Times New Roman"/>
          <w:color w:val="000000"/>
          <w:sz w:val="28"/>
          <w:szCs w:val="28"/>
        </w:rPr>
        <w:tab/>
      </w:r>
      <w:r w:rsidR="000C65DE">
        <w:rPr>
          <w:rFonts w:ascii="Times New Roman" w:hAnsi="Times New Roman" w:cs="Times New Roman"/>
          <w:color w:val="000000"/>
          <w:sz w:val="28"/>
          <w:szCs w:val="28"/>
        </w:rPr>
        <w:tab/>
      </w:r>
      <w:r w:rsidR="000C65DE">
        <w:rPr>
          <w:rFonts w:ascii="Times New Roman" w:hAnsi="Times New Roman" w:cs="Times New Roman"/>
          <w:color w:val="000000"/>
          <w:sz w:val="28"/>
          <w:szCs w:val="28"/>
        </w:rPr>
        <w:tab/>
      </w:r>
      <w:r w:rsidR="000C65DE">
        <w:rPr>
          <w:rFonts w:ascii="Times New Roman" w:hAnsi="Times New Roman" w:cs="Times New Roman"/>
          <w:color w:val="000000"/>
          <w:sz w:val="28"/>
          <w:szCs w:val="28"/>
        </w:rPr>
        <w:tab/>
      </w:r>
      <w:r w:rsidR="00AE7606">
        <w:rPr>
          <w:rFonts w:ascii="Times New Roman" w:hAnsi="Times New Roman" w:cs="Times New Roman"/>
          <w:color w:val="000000"/>
          <w:sz w:val="28"/>
          <w:szCs w:val="28"/>
        </w:rPr>
        <w:t xml:space="preserve">              </w:t>
      </w:r>
      <w:r w:rsidR="000C65DE">
        <w:rPr>
          <w:rFonts w:ascii="Times New Roman" w:hAnsi="Times New Roman" w:cs="Times New Roman"/>
          <w:color w:val="000000"/>
          <w:spacing w:val="2"/>
          <w:sz w:val="28"/>
          <w:szCs w:val="28"/>
        </w:rPr>
        <w:t>г. Темрюк</w:t>
      </w:r>
    </w:p>
    <w:p w:rsidR="000C65DE" w:rsidRPr="00C03CC0" w:rsidRDefault="000C65DE" w:rsidP="000C65DE">
      <w:pPr>
        <w:pStyle w:val="a3"/>
        <w:rPr>
          <w:rFonts w:ascii="Times New Roman" w:hAnsi="Times New Roman" w:cs="Times New Roman"/>
          <w:color w:val="000000"/>
          <w:spacing w:val="2"/>
          <w:sz w:val="28"/>
          <w:szCs w:val="28"/>
        </w:rPr>
      </w:pPr>
    </w:p>
    <w:p w:rsidR="00CD46C0" w:rsidRPr="00C03CC0" w:rsidRDefault="00CD46C0" w:rsidP="000C65DE">
      <w:pPr>
        <w:pStyle w:val="a3"/>
        <w:jc w:val="center"/>
        <w:rPr>
          <w:rFonts w:ascii="Times New Roman" w:hAnsi="Times New Roman" w:cs="Times New Roman"/>
          <w:color w:val="000000"/>
          <w:spacing w:val="1"/>
          <w:sz w:val="28"/>
          <w:szCs w:val="28"/>
        </w:rPr>
      </w:pPr>
    </w:p>
    <w:p w:rsidR="00101B4A" w:rsidRDefault="000C65DE" w:rsidP="000C65DE">
      <w:pPr>
        <w:pStyle w:val="a3"/>
        <w:jc w:val="center"/>
        <w:rPr>
          <w:rFonts w:ascii="Times New Roman" w:hAnsi="Times New Roman"/>
          <w:b/>
          <w:sz w:val="28"/>
          <w:szCs w:val="28"/>
        </w:rPr>
      </w:pPr>
      <w:r>
        <w:rPr>
          <w:rFonts w:ascii="Times New Roman" w:hAnsi="Times New Roman" w:cs="Times New Roman"/>
          <w:b/>
          <w:color w:val="000000"/>
          <w:spacing w:val="1"/>
          <w:sz w:val="28"/>
          <w:szCs w:val="28"/>
        </w:rPr>
        <w:t xml:space="preserve">О внесении изменений в решение </w:t>
      </w:r>
      <w:r>
        <w:rPr>
          <w:rFonts w:ascii="Times New Roman" w:hAnsi="Times New Roman" w:cs="Times New Roman"/>
          <w:b/>
          <w:color w:val="000000"/>
          <w:spacing w:val="1"/>
          <w:sz w:val="28"/>
          <w:szCs w:val="28"/>
          <w:lang w:val="en-US"/>
        </w:rPr>
        <w:t>L</w:t>
      </w:r>
      <w:r>
        <w:rPr>
          <w:rFonts w:ascii="Times New Roman" w:hAnsi="Times New Roman" w:cs="Times New Roman"/>
          <w:b/>
          <w:color w:val="000000"/>
          <w:spacing w:val="1"/>
          <w:sz w:val="28"/>
          <w:szCs w:val="28"/>
        </w:rPr>
        <w:t xml:space="preserve"> сессии Совета </w:t>
      </w:r>
      <w:r>
        <w:rPr>
          <w:rFonts w:ascii="Times New Roman" w:hAnsi="Times New Roman" w:cs="Times New Roman"/>
          <w:b/>
          <w:sz w:val="28"/>
          <w:szCs w:val="28"/>
        </w:rPr>
        <w:t xml:space="preserve">Темрюкского городского поселения Темрюкского района </w:t>
      </w:r>
      <w:r>
        <w:rPr>
          <w:rFonts w:ascii="Times New Roman" w:hAnsi="Times New Roman" w:cs="Times New Roman"/>
          <w:b/>
          <w:sz w:val="28"/>
          <w:szCs w:val="28"/>
          <w:lang w:val="en-US"/>
        </w:rPr>
        <w:t>II</w:t>
      </w:r>
      <w:r>
        <w:rPr>
          <w:rFonts w:ascii="Times New Roman" w:hAnsi="Times New Roman" w:cs="Times New Roman"/>
          <w:b/>
          <w:sz w:val="28"/>
          <w:szCs w:val="28"/>
        </w:rPr>
        <w:t xml:space="preserve"> созыва от 19</w:t>
      </w:r>
      <w:r w:rsidR="009B5E56">
        <w:rPr>
          <w:rFonts w:ascii="Times New Roman" w:hAnsi="Times New Roman" w:cs="Times New Roman"/>
          <w:b/>
          <w:sz w:val="28"/>
          <w:szCs w:val="28"/>
        </w:rPr>
        <w:t xml:space="preserve"> </w:t>
      </w:r>
      <w:r>
        <w:rPr>
          <w:rFonts w:ascii="Times New Roman" w:hAnsi="Times New Roman" w:cs="Times New Roman"/>
          <w:b/>
          <w:sz w:val="28"/>
          <w:szCs w:val="28"/>
        </w:rPr>
        <w:t>июня 2012 года № 350</w:t>
      </w:r>
      <w:r w:rsidR="00371DC8">
        <w:rPr>
          <w:rFonts w:ascii="Times New Roman" w:hAnsi="Times New Roman" w:cs="Times New Roman"/>
          <w:b/>
          <w:sz w:val="28"/>
          <w:szCs w:val="28"/>
        </w:rPr>
        <w:t xml:space="preserve"> </w:t>
      </w:r>
      <w:r>
        <w:rPr>
          <w:rFonts w:ascii="Times New Roman" w:hAnsi="Times New Roman" w:cs="Times New Roman"/>
          <w:b/>
          <w:color w:val="000000"/>
          <w:spacing w:val="1"/>
          <w:sz w:val="28"/>
          <w:szCs w:val="28"/>
        </w:rPr>
        <w:t>«</w:t>
      </w:r>
      <w:r w:rsidRPr="00565B96">
        <w:rPr>
          <w:rFonts w:ascii="Times New Roman" w:hAnsi="Times New Roman"/>
          <w:b/>
          <w:sz w:val="28"/>
          <w:szCs w:val="28"/>
        </w:rPr>
        <w:t>О</w:t>
      </w:r>
      <w:r>
        <w:rPr>
          <w:rFonts w:ascii="Times New Roman" w:hAnsi="Times New Roman"/>
          <w:b/>
          <w:sz w:val="28"/>
          <w:szCs w:val="28"/>
        </w:rPr>
        <w:t>б утверждении Положения о бюд</w:t>
      </w:r>
      <w:r w:rsidR="00101B4A">
        <w:rPr>
          <w:rFonts w:ascii="Times New Roman" w:hAnsi="Times New Roman"/>
          <w:b/>
          <w:sz w:val="28"/>
          <w:szCs w:val="28"/>
        </w:rPr>
        <w:t>ж</w:t>
      </w:r>
      <w:r>
        <w:rPr>
          <w:rFonts w:ascii="Times New Roman" w:hAnsi="Times New Roman"/>
          <w:b/>
          <w:sz w:val="28"/>
          <w:szCs w:val="28"/>
        </w:rPr>
        <w:t>етном процессе в</w:t>
      </w:r>
    </w:p>
    <w:p w:rsidR="000C65DE" w:rsidRDefault="000C65DE" w:rsidP="000C65DE">
      <w:pPr>
        <w:pStyle w:val="a3"/>
        <w:jc w:val="center"/>
        <w:rPr>
          <w:rFonts w:ascii="Times New Roman" w:hAnsi="Times New Roman" w:cs="Times New Roman"/>
          <w:b/>
          <w:sz w:val="28"/>
          <w:szCs w:val="28"/>
        </w:rPr>
      </w:pPr>
      <w:r>
        <w:rPr>
          <w:rFonts w:ascii="Times New Roman" w:hAnsi="Times New Roman"/>
          <w:b/>
          <w:sz w:val="28"/>
          <w:szCs w:val="28"/>
        </w:rPr>
        <w:t>Темрюкском городском поселении Темрюкского района</w:t>
      </w:r>
      <w:r>
        <w:rPr>
          <w:rFonts w:ascii="Times New Roman" w:hAnsi="Times New Roman" w:cs="Times New Roman"/>
          <w:b/>
          <w:sz w:val="28"/>
          <w:szCs w:val="28"/>
        </w:rPr>
        <w:t>»</w:t>
      </w:r>
    </w:p>
    <w:p w:rsidR="000C65DE" w:rsidRDefault="000C65DE" w:rsidP="000C65DE">
      <w:pPr>
        <w:pStyle w:val="a3"/>
        <w:ind w:firstLine="708"/>
        <w:jc w:val="both"/>
        <w:rPr>
          <w:rFonts w:ascii="Times New Roman" w:hAnsi="Times New Roman" w:cs="Times New Roman"/>
          <w:sz w:val="28"/>
          <w:szCs w:val="28"/>
        </w:rPr>
      </w:pPr>
    </w:p>
    <w:p w:rsidR="00C03CC0" w:rsidRDefault="00C03CC0" w:rsidP="000C65DE">
      <w:pPr>
        <w:pStyle w:val="a3"/>
        <w:ind w:firstLine="708"/>
        <w:jc w:val="both"/>
        <w:rPr>
          <w:rFonts w:ascii="Times New Roman" w:hAnsi="Times New Roman" w:cs="Times New Roman"/>
          <w:sz w:val="28"/>
          <w:szCs w:val="28"/>
        </w:rPr>
      </w:pPr>
    </w:p>
    <w:p w:rsidR="00CD46C0" w:rsidRDefault="000C65DE" w:rsidP="00052B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9721B1">
        <w:rPr>
          <w:rFonts w:ascii="Times New Roman" w:hAnsi="Times New Roman" w:cs="Times New Roman"/>
          <w:sz w:val="28"/>
          <w:szCs w:val="28"/>
        </w:rPr>
        <w:t>с Федеральн</w:t>
      </w:r>
      <w:r>
        <w:rPr>
          <w:rFonts w:ascii="Times New Roman" w:hAnsi="Times New Roman" w:cs="Times New Roman"/>
          <w:sz w:val="28"/>
          <w:szCs w:val="28"/>
        </w:rPr>
        <w:t>ым</w:t>
      </w:r>
      <w:r w:rsidRPr="009721B1">
        <w:rPr>
          <w:rFonts w:ascii="Times New Roman" w:hAnsi="Times New Roman" w:cs="Times New Roman"/>
          <w:sz w:val="28"/>
          <w:szCs w:val="28"/>
        </w:rPr>
        <w:t xml:space="preserve"> закон</w:t>
      </w:r>
      <w:r>
        <w:rPr>
          <w:rFonts w:ascii="Times New Roman" w:hAnsi="Times New Roman" w:cs="Times New Roman"/>
          <w:sz w:val="28"/>
          <w:szCs w:val="28"/>
        </w:rPr>
        <w:t>ом</w:t>
      </w:r>
      <w:r w:rsidRPr="009721B1">
        <w:rPr>
          <w:rFonts w:ascii="Times New Roman" w:hAnsi="Times New Roman" w:cs="Times New Roman"/>
          <w:sz w:val="28"/>
          <w:szCs w:val="28"/>
        </w:rPr>
        <w:t xml:space="preserve"> от 6</w:t>
      </w:r>
      <w:r w:rsidR="00BD03C6">
        <w:rPr>
          <w:rFonts w:ascii="Times New Roman" w:hAnsi="Times New Roman" w:cs="Times New Roman"/>
          <w:sz w:val="28"/>
          <w:szCs w:val="28"/>
        </w:rPr>
        <w:t xml:space="preserve"> октября </w:t>
      </w:r>
      <w:r w:rsidRPr="009721B1">
        <w:rPr>
          <w:rFonts w:ascii="Times New Roman" w:hAnsi="Times New Roman" w:cs="Times New Roman"/>
          <w:sz w:val="28"/>
          <w:szCs w:val="28"/>
        </w:rPr>
        <w:t>2003</w:t>
      </w:r>
      <w:r w:rsidR="00BD03C6">
        <w:rPr>
          <w:rFonts w:ascii="Times New Roman" w:hAnsi="Times New Roman" w:cs="Times New Roman"/>
          <w:sz w:val="28"/>
          <w:szCs w:val="28"/>
        </w:rPr>
        <w:t xml:space="preserve"> года</w:t>
      </w:r>
      <w:r w:rsidR="009B5E56">
        <w:rPr>
          <w:rFonts w:ascii="Times New Roman" w:hAnsi="Times New Roman" w:cs="Times New Roman"/>
          <w:sz w:val="28"/>
          <w:szCs w:val="28"/>
        </w:rPr>
        <w:t xml:space="preserve"> </w:t>
      </w:r>
      <w:r w:rsidR="00484EAD">
        <w:rPr>
          <w:rFonts w:ascii="Times New Roman" w:hAnsi="Times New Roman" w:cs="Times New Roman"/>
          <w:sz w:val="28"/>
          <w:szCs w:val="28"/>
        </w:rPr>
        <w:t xml:space="preserve">      </w:t>
      </w:r>
      <w:r>
        <w:rPr>
          <w:rFonts w:ascii="Times New Roman" w:hAnsi="Times New Roman" w:cs="Times New Roman"/>
          <w:sz w:val="28"/>
          <w:szCs w:val="28"/>
        </w:rPr>
        <w:t>№</w:t>
      </w:r>
      <w:r w:rsidRPr="009721B1">
        <w:rPr>
          <w:rFonts w:ascii="Times New Roman" w:hAnsi="Times New Roman" w:cs="Times New Roman"/>
          <w:sz w:val="28"/>
          <w:szCs w:val="28"/>
        </w:rPr>
        <w:t xml:space="preserve">131-ФЗ </w:t>
      </w:r>
      <w:r>
        <w:rPr>
          <w:rFonts w:ascii="Times New Roman" w:hAnsi="Times New Roman" w:cs="Times New Roman"/>
          <w:sz w:val="28"/>
          <w:szCs w:val="28"/>
        </w:rPr>
        <w:t>«</w:t>
      </w:r>
      <w:r w:rsidRPr="009721B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Уставом Темрюкского городского поселения Темрюкского района в целях приведения муниципальных правовых актов в соответствие с Бюджетным кодексом Российской Федерации Совет Темрюкского городского поселения Темрюкского района решил:</w:t>
      </w:r>
    </w:p>
    <w:p w:rsidR="009353DE" w:rsidRPr="009353DE" w:rsidRDefault="009353DE" w:rsidP="009353DE">
      <w:pPr>
        <w:ind w:firstLine="851"/>
        <w:jc w:val="both"/>
        <w:rPr>
          <w:rFonts w:eastAsiaTheme="minorHAnsi"/>
          <w:sz w:val="28"/>
          <w:szCs w:val="28"/>
          <w:lang w:eastAsia="en-US"/>
        </w:rPr>
      </w:pPr>
      <w:r w:rsidRPr="009353DE">
        <w:rPr>
          <w:rFonts w:eastAsiaTheme="minorHAnsi"/>
          <w:sz w:val="28"/>
          <w:szCs w:val="28"/>
          <w:lang w:eastAsia="en-US"/>
        </w:rPr>
        <w:t>1.</w:t>
      </w:r>
      <w:r w:rsidRPr="009353DE">
        <w:rPr>
          <w:rFonts w:eastAsiaTheme="minorHAnsi"/>
          <w:sz w:val="28"/>
          <w:szCs w:val="28"/>
          <w:lang w:eastAsia="en-US"/>
        </w:rPr>
        <w:tab/>
        <w:t xml:space="preserve">Внести изменения в решение L сессии Совета Темрюкского городского поселения Темрюкского района II созыва от 19 июня 2012 года </w:t>
      </w:r>
      <w:r w:rsidR="00484EAD">
        <w:rPr>
          <w:rFonts w:eastAsiaTheme="minorHAnsi"/>
          <w:sz w:val="28"/>
          <w:szCs w:val="28"/>
          <w:lang w:eastAsia="en-US"/>
        </w:rPr>
        <w:t xml:space="preserve">     </w:t>
      </w:r>
      <w:r w:rsidRPr="009353DE">
        <w:rPr>
          <w:rFonts w:eastAsiaTheme="minorHAnsi"/>
          <w:sz w:val="28"/>
          <w:szCs w:val="28"/>
          <w:lang w:eastAsia="en-US"/>
        </w:rPr>
        <w:t>№ 350 «Об утверждении Положения о бюджетном процессе в Темрюкском городском поселении Темрюкского района», изложив приложение в новой редакции согласно приложению к настоящему решению.</w:t>
      </w:r>
    </w:p>
    <w:p w:rsidR="00C03CC0" w:rsidRDefault="009353DE" w:rsidP="009353DE">
      <w:pPr>
        <w:ind w:firstLine="851"/>
        <w:jc w:val="both"/>
        <w:rPr>
          <w:rFonts w:eastAsiaTheme="minorHAnsi"/>
          <w:sz w:val="28"/>
          <w:szCs w:val="28"/>
          <w:lang w:eastAsia="en-US"/>
        </w:rPr>
      </w:pPr>
      <w:r w:rsidRPr="009353DE">
        <w:rPr>
          <w:rFonts w:eastAsiaTheme="minorHAnsi"/>
          <w:sz w:val="28"/>
          <w:szCs w:val="28"/>
          <w:lang w:eastAsia="en-US"/>
        </w:rPr>
        <w:t>2.</w:t>
      </w:r>
      <w:r w:rsidRPr="009353DE">
        <w:rPr>
          <w:rFonts w:eastAsiaTheme="minorHAnsi"/>
          <w:sz w:val="28"/>
          <w:szCs w:val="28"/>
          <w:lang w:eastAsia="en-US"/>
        </w:rPr>
        <w:tab/>
      </w:r>
      <w:r w:rsidR="00C03CC0">
        <w:rPr>
          <w:rFonts w:eastAsiaTheme="minorHAnsi"/>
          <w:sz w:val="28"/>
          <w:szCs w:val="28"/>
          <w:lang w:eastAsia="en-US"/>
        </w:rPr>
        <w:t>С</w:t>
      </w:r>
      <w:r w:rsidR="00C03CC0" w:rsidRPr="00C03CC0">
        <w:rPr>
          <w:rFonts w:eastAsiaTheme="minorHAnsi"/>
          <w:sz w:val="28"/>
          <w:szCs w:val="28"/>
          <w:lang w:eastAsia="en-US"/>
        </w:rPr>
        <w:t>читать утратившим</w:t>
      </w:r>
      <w:r w:rsidR="00C03CC0">
        <w:rPr>
          <w:rFonts w:eastAsiaTheme="minorHAnsi"/>
          <w:sz w:val="28"/>
          <w:szCs w:val="28"/>
          <w:lang w:eastAsia="en-US"/>
        </w:rPr>
        <w:t>и</w:t>
      </w:r>
      <w:r w:rsidR="00C03CC0" w:rsidRPr="00C03CC0">
        <w:rPr>
          <w:rFonts w:eastAsiaTheme="minorHAnsi"/>
          <w:sz w:val="28"/>
          <w:szCs w:val="28"/>
          <w:lang w:eastAsia="en-US"/>
        </w:rPr>
        <w:t xml:space="preserve"> силу</w:t>
      </w:r>
      <w:r w:rsidR="00C03CC0">
        <w:rPr>
          <w:rFonts w:eastAsiaTheme="minorHAnsi"/>
          <w:sz w:val="28"/>
          <w:szCs w:val="28"/>
          <w:lang w:eastAsia="en-US"/>
        </w:rPr>
        <w:t>:</w:t>
      </w:r>
    </w:p>
    <w:p w:rsidR="00C03CC0" w:rsidRDefault="00C03CC0" w:rsidP="009353DE">
      <w:pPr>
        <w:ind w:firstLine="851"/>
        <w:jc w:val="both"/>
        <w:rPr>
          <w:rFonts w:eastAsiaTheme="minorHAnsi"/>
          <w:sz w:val="28"/>
          <w:szCs w:val="28"/>
          <w:lang w:eastAsia="en-US"/>
        </w:rPr>
      </w:pPr>
      <w:r>
        <w:rPr>
          <w:rFonts w:eastAsiaTheme="minorHAnsi"/>
          <w:sz w:val="28"/>
          <w:szCs w:val="28"/>
          <w:lang w:eastAsia="en-US"/>
        </w:rPr>
        <w:t>1)</w:t>
      </w:r>
      <w:r w:rsidRPr="00C03CC0">
        <w:rPr>
          <w:rFonts w:eastAsiaTheme="minorHAnsi"/>
          <w:sz w:val="28"/>
          <w:szCs w:val="28"/>
          <w:lang w:eastAsia="en-US"/>
        </w:rPr>
        <w:t xml:space="preserve"> </w:t>
      </w:r>
      <w:r w:rsidR="00AE7EE0">
        <w:rPr>
          <w:rFonts w:eastAsiaTheme="minorHAnsi"/>
          <w:sz w:val="28"/>
          <w:szCs w:val="28"/>
          <w:lang w:eastAsia="en-US"/>
        </w:rPr>
        <w:t xml:space="preserve">пункт 1 </w:t>
      </w:r>
      <w:r>
        <w:rPr>
          <w:rFonts w:eastAsiaTheme="minorHAnsi"/>
          <w:sz w:val="28"/>
          <w:szCs w:val="28"/>
          <w:lang w:eastAsia="en-US"/>
        </w:rPr>
        <w:t>р</w:t>
      </w:r>
      <w:r w:rsidR="009353DE" w:rsidRPr="009353DE">
        <w:rPr>
          <w:rFonts w:eastAsiaTheme="minorHAnsi"/>
          <w:sz w:val="28"/>
          <w:szCs w:val="28"/>
          <w:lang w:eastAsia="en-US"/>
        </w:rPr>
        <w:t>ешени</w:t>
      </w:r>
      <w:r w:rsidR="00AE7EE0">
        <w:rPr>
          <w:rFonts w:eastAsiaTheme="minorHAnsi"/>
          <w:sz w:val="28"/>
          <w:szCs w:val="28"/>
          <w:lang w:eastAsia="en-US"/>
        </w:rPr>
        <w:t>я</w:t>
      </w:r>
      <w:r w:rsidR="009353DE" w:rsidRPr="009353DE">
        <w:rPr>
          <w:rFonts w:eastAsiaTheme="minorHAnsi"/>
          <w:sz w:val="28"/>
          <w:szCs w:val="28"/>
          <w:lang w:eastAsia="en-US"/>
        </w:rPr>
        <w:t xml:space="preserve"> L</w:t>
      </w:r>
      <w:r>
        <w:rPr>
          <w:rFonts w:eastAsiaTheme="minorHAnsi"/>
          <w:sz w:val="28"/>
          <w:szCs w:val="28"/>
          <w:lang w:val="en-US" w:eastAsia="en-US"/>
        </w:rPr>
        <w:t>XXIV</w:t>
      </w:r>
      <w:r w:rsidR="009353DE" w:rsidRPr="009353DE">
        <w:rPr>
          <w:rFonts w:eastAsiaTheme="minorHAnsi"/>
          <w:sz w:val="28"/>
          <w:szCs w:val="28"/>
          <w:lang w:eastAsia="en-US"/>
        </w:rPr>
        <w:t xml:space="preserve"> сессии Совета Темрюкского городского поселения Темрюкского района III созыва от 28 мая 2019 года № 575 «О внесении изменений в решение L сессии Совета Темрюкского городского поселения Темрюкского района II созыва от 19 июня 2012 года № 350 «Об утверждении Положения о бюджетном процессе в Темрюкском городском поселении Темрюкского р</w:t>
      </w:r>
      <w:r w:rsidR="007154C7">
        <w:rPr>
          <w:rFonts w:eastAsiaTheme="minorHAnsi"/>
          <w:sz w:val="28"/>
          <w:szCs w:val="28"/>
          <w:lang w:eastAsia="en-US"/>
        </w:rPr>
        <w:t>айона»</w:t>
      </w:r>
      <w:r>
        <w:rPr>
          <w:rFonts w:eastAsiaTheme="minorHAnsi"/>
          <w:sz w:val="28"/>
          <w:szCs w:val="28"/>
          <w:lang w:eastAsia="en-US"/>
        </w:rPr>
        <w:t>;</w:t>
      </w:r>
    </w:p>
    <w:p w:rsidR="009353DE" w:rsidRPr="009353DE" w:rsidRDefault="00C03CC0" w:rsidP="009353DE">
      <w:pPr>
        <w:ind w:firstLine="851"/>
        <w:jc w:val="both"/>
        <w:rPr>
          <w:rFonts w:eastAsiaTheme="minorHAnsi"/>
          <w:sz w:val="28"/>
          <w:szCs w:val="28"/>
          <w:lang w:eastAsia="en-US"/>
        </w:rPr>
      </w:pPr>
      <w:r>
        <w:rPr>
          <w:rFonts w:eastAsiaTheme="minorHAnsi"/>
          <w:sz w:val="28"/>
          <w:szCs w:val="28"/>
          <w:lang w:eastAsia="en-US"/>
        </w:rPr>
        <w:t xml:space="preserve">2) </w:t>
      </w:r>
      <w:r w:rsidRPr="00C03CC0">
        <w:rPr>
          <w:rFonts w:eastAsiaTheme="minorHAnsi"/>
          <w:sz w:val="28"/>
          <w:szCs w:val="28"/>
          <w:lang w:eastAsia="en-US"/>
        </w:rPr>
        <w:t xml:space="preserve">решение LXXVII сессии Совета Темрюкского городского поселения Темрюкского района III созыва от 27 </w:t>
      </w:r>
      <w:r>
        <w:rPr>
          <w:rFonts w:eastAsiaTheme="minorHAnsi"/>
          <w:sz w:val="28"/>
          <w:szCs w:val="28"/>
          <w:lang w:eastAsia="en-US"/>
        </w:rPr>
        <w:t>августа</w:t>
      </w:r>
      <w:r w:rsidRPr="00C03CC0">
        <w:rPr>
          <w:rFonts w:eastAsiaTheme="minorHAnsi"/>
          <w:sz w:val="28"/>
          <w:szCs w:val="28"/>
          <w:lang w:eastAsia="en-US"/>
        </w:rPr>
        <w:t xml:space="preserve"> 2019 года № 5</w:t>
      </w:r>
      <w:r>
        <w:rPr>
          <w:rFonts w:eastAsiaTheme="minorHAnsi"/>
          <w:sz w:val="28"/>
          <w:szCs w:val="28"/>
          <w:lang w:eastAsia="en-US"/>
        </w:rPr>
        <w:t>9</w:t>
      </w:r>
      <w:r w:rsidRPr="00C03CC0">
        <w:rPr>
          <w:rFonts w:eastAsiaTheme="minorHAnsi"/>
          <w:sz w:val="28"/>
          <w:szCs w:val="28"/>
          <w:lang w:eastAsia="en-US"/>
        </w:rPr>
        <w:t xml:space="preserve">7 «О внесении изменений в решение L сессии Совета Темрюкского городского поселения Темрюкского района II созыва от 19 июня 2012 года № 350 «Об </w:t>
      </w:r>
      <w:r w:rsidRPr="00C03CC0">
        <w:rPr>
          <w:rFonts w:eastAsiaTheme="minorHAnsi"/>
          <w:sz w:val="28"/>
          <w:szCs w:val="28"/>
          <w:lang w:eastAsia="en-US"/>
        </w:rPr>
        <w:lastRenderedPageBreak/>
        <w:t>утверждении Положения о бюджетном процессе в Темрюкском городском поселении Темрюкского района»</w:t>
      </w:r>
      <w:r w:rsidR="007154C7">
        <w:rPr>
          <w:rFonts w:eastAsiaTheme="minorHAnsi"/>
          <w:sz w:val="28"/>
          <w:szCs w:val="28"/>
          <w:lang w:eastAsia="en-US"/>
        </w:rPr>
        <w:t>.</w:t>
      </w:r>
    </w:p>
    <w:p w:rsidR="009058C7" w:rsidRDefault="009058C7" w:rsidP="009353DE">
      <w:pPr>
        <w:ind w:firstLine="851"/>
        <w:jc w:val="both"/>
        <w:rPr>
          <w:rFonts w:eastAsiaTheme="minorHAnsi"/>
          <w:sz w:val="28"/>
          <w:szCs w:val="28"/>
          <w:lang w:eastAsia="en-US"/>
        </w:rPr>
      </w:pPr>
    </w:p>
    <w:p w:rsidR="009353DE" w:rsidRPr="009353DE" w:rsidRDefault="00AE7EE0" w:rsidP="009353DE">
      <w:pPr>
        <w:ind w:firstLine="851"/>
        <w:jc w:val="both"/>
        <w:rPr>
          <w:rFonts w:eastAsiaTheme="minorHAnsi"/>
          <w:sz w:val="28"/>
          <w:szCs w:val="28"/>
          <w:lang w:eastAsia="en-US"/>
        </w:rPr>
      </w:pPr>
      <w:r>
        <w:rPr>
          <w:rFonts w:eastAsiaTheme="minorHAnsi"/>
          <w:sz w:val="28"/>
          <w:szCs w:val="28"/>
          <w:lang w:eastAsia="en-US"/>
        </w:rPr>
        <w:t>3</w:t>
      </w:r>
      <w:r w:rsidR="009353DE" w:rsidRPr="009353DE">
        <w:rPr>
          <w:rFonts w:eastAsiaTheme="minorHAnsi"/>
          <w:sz w:val="28"/>
          <w:szCs w:val="28"/>
          <w:lang w:eastAsia="en-US"/>
        </w:rPr>
        <w:t xml:space="preserve">. Администрации Темрюкского городского поселения Темрюкского района обеспечить официальное опубликование решения </w:t>
      </w:r>
      <w:r w:rsidR="00FC754E" w:rsidRPr="00FC754E">
        <w:rPr>
          <w:rFonts w:eastAsiaTheme="minorHAnsi"/>
          <w:sz w:val="28"/>
          <w:szCs w:val="28"/>
          <w:lang w:eastAsia="en-US"/>
        </w:rPr>
        <w:t xml:space="preserve">Совета Темрюкского городского поселения Темрюкского района «О внесении изменений в решение L сессии Совета Темрюкского городского поселения Темрюкского района II созыва от 19 июня 2012 года № 350 «Об утверждении Положения о бюджетном процессе в Темрюкском городском поселении Темрюкского района» </w:t>
      </w:r>
      <w:r w:rsidR="009353DE" w:rsidRPr="009353DE">
        <w:rPr>
          <w:rFonts w:eastAsiaTheme="minorHAnsi"/>
          <w:sz w:val="28"/>
          <w:szCs w:val="28"/>
          <w:lang w:eastAsia="en-US"/>
        </w:rPr>
        <w:t>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 – телекоммуникационной сети «Интернет».</w:t>
      </w:r>
    </w:p>
    <w:p w:rsidR="009353DE" w:rsidRPr="009353DE" w:rsidRDefault="00AE7EE0" w:rsidP="009353DE">
      <w:pPr>
        <w:ind w:firstLine="851"/>
        <w:jc w:val="both"/>
        <w:rPr>
          <w:rFonts w:eastAsiaTheme="minorHAnsi"/>
          <w:sz w:val="28"/>
          <w:szCs w:val="28"/>
          <w:lang w:eastAsia="en-US"/>
        </w:rPr>
      </w:pPr>
      <w:r>
        <w:rPr>
          <w:rFonts w:eastAsiaTheme="minorHAnsi"/>
          <w:sz w:val="28"/>
          <w:szCs w:val="28"/>
          <w:lang w:eastAsia="en-US"/>
        </w:rPr>
        <w:t>4</w:t>
      </w:r>
      <w:r w:rsidR="009353DE" w:rsidRPr="009353DE">
        <w:rPr>
          <w:rFonts w:eastAsiaTheme="minorHAnsi"/>
          <w:sz w:val="28"/>
          <w:szCs w:val="28"/>
          <w:lang w:eastAsia="en-US"/>
        </w:rPr>
        <w:t xml:space="preserve">. Контроль за выполнением </w:t>
      </w:r>
      <w:r w:rsidR="00FC754E">
        <w:rPr>
          <w:rFonts w:eastAsiaTheme="minorHAnsi"/>
          <w:sz w:val="28"/>
          <w:szCs w:val="28"/>
          <w:lang w:eastAsia="en-US"/>
        </w:rPr>
        <w:t xml:space="preserve">настоящего </w:t>
      </w:r>
      <w:r w:rsidR="009353DE" w:rsidRPr="009353DE">
        <w:rPr>
          <w:rFonts w:eastAsiaTheme="minorHAnsi"/>
          <w:sz w:val="28"/>
          <w:szCs w:val="28"/>
          <w:lang w:eastAsia="en-US"/>
        </w:rPr>
        <w:t xml:space="preserve">решения возложить на заместителя главы Темрюкского городского поселения Темрюкского района А.В. Румянцеву и постоянную комиссию Совета Темрюкского городского поселения Темрюкского района по вопросам экономики, бюджета, финансов, налогов, земельных и имущественных отношений, распоряжению муниципальной собственностью (председатель </w:t>
      </w:r>
      <w:r w:rsidR="00FC754E">
        <w:rPr>
          <w:rFonts w:eastAsiaTheme="minorHAnsi"/>
          <w:sz w:val="28"/>
          <w:szCs w:val="28"/>
          <w:lang w:eastAsia="en-US"/>
        </w:rPr>
        <w:t>________________</w:t>
      </w:r>
      <w:r w:rsidR="009353DE" w:rsidRPr="009353DE">
        <w:rPr>
          <w:rFonts w:eastAsiaTheme="minorHAnsi"/>
          <w:sz w:val="28"/>
          <w:szCs w:val="28"/>
          <w:lang w:eastAsia="en-US"/>
        </w:rPr>
        <w:t>).</w:t>
      </w:r>
    </w:p>
    <w:p w:rsidR="009353DE" w:rsidRDefault="00AE7EE0" w:rsidP="009353DE">
      <w:pPr>
        <w:ind w:firstLine="851"/>
        <w:jc w:val="both"/>
        <w:rPr>
          <w:rFonts w:eastAsiaTheme="minorHAnsi"/>
          <w:sz w:val="28"/>
          <w:szCs w:val="28"/>
          <w:lang w:eastAsia="en-US"/>
        </w:rPr>
      </w:pPr>
      <w:r>
        <w:rPr>
          <w:rFonts w:eastAsiaTheme="minorHAnsi"/>
          <w:sz w:val="28"/>
          <w:szCs w:val="28"/>
          <w:lang w:eastAsia="en-US"/>
        </w:rPr>
        <w:t>5</w:t>
      </w:r>
      <w:r w:rsidR="009353DE" w:rsidRPr="009353DE">
        <w:rPr>
          <w:rFonts w:eastAsiaTheme="minorHAnsi"/>
          <w:sz w:val="28"/>
          <w:szCs w:val="28"/>
          <w:lang w:eastAsia="en-US"/>
        </w:rPr>
        <w:t xml:space="preserve">. Решение вступает в силу после официального опубликования </w:t>
      </w:r>
      <w:r>
        <w:rPr>
          <w:rFonts w:eastAsiaTheme="minorHAnsi"/>
          <w:sz w:val="28"/>
          <w:szCs w:val="28"/>
          <w:lang w:eastAsia="en-US"/>
        </w:rPr>
        <w:t>за исключением положений пункта 6 настоящего решения</w:t>
      </w:r>
      <w:r w:rsidR="009353DE" w:rsidRPr="009353DE">
        <w:rPr>
          <w:rFonts w:eastAsiaTheme="minorHAnsi"/>
          <w:sz w:val="28"/>
          <w:szCs w:val="28"/>
          <w:lang w:eastAsia="en-US"/>
        </w:rPr>
        <w:t>.</w:t>
      </w:r>
    </w:p>
    <w:p w:rsidR="00AE7EE0" w:rsidRPr="009353DE" w:rsidRDefault="00AE7EE0" w:rsidP="009353DE">
      <w:pPr>
        <w:ind w:firstLine="851"/>
        <w:jc w:val="both"/>
        <w:rPr>
          <w:rFonts w:eastAsiaTheme="minorHAnsi"/>
          <w:sz w:val="28"/>
          <w:szCs w:val="28"/>
          <w:lang w:eastAsia="en-US"/>
        </w:rPr>
      </w:pPr>
      <w:r>
        <w:rPr>
          <w:rFonts w:eastAsiaTheme="minorHAnsi"/>
          <w:sz w:val="28"/>
          <w:szCs w:val="28"/>
          <w:lang w:eastAsia="en-US"/>
        </w:rPr>
        <w:t>6</w:t>
      </w:r>
      <w:r w:rsidRPr="00AE7EE0">
        <w:rPr>
          <w:rFonts w:eastAsiaTheme="minorHAnsi"/>
          <w:sz w:val="28"/>
          <w:szCs w:val="28"/>
          <w:lang w:eastAsia="en-US"/>
        </w:rPr>
        <w:t>. Положения пункта 3.1 статьи 19 Положения о бюджетном процессе в Темрюкском городском поселении Темрюкского района применяются к правоотношениям, возникающим при составлении, утверждении и исполнении бюджета Темрюкского городского поселения Темрюкского района, начиная с бюджета на 2020 год.</w:t>
      </w:r>
    </w:p>
    <w:p w:rsidR="00673E7D" w:rsidRDefault="00673E7D" w:rsidP="000C65DE">
      <w:pPr>
        <w:pStyle w:val="a3"/>
        <w:jc w:val="both"/>
        <w:rPr>
          <w:rFonts w:ascii="Times New Roman" w:hAnsi="Times New Roman" w:cs="Times New Roman"/>
          <w:sz w:val="28"/>
          <w:szCs w:val="28"/>
        </w:rPr>
      </w:pPr>
    </w:p>
    <w:p w:rsidR="009353DE" w:rsidRDefault="009353DE" w:rsidP="000C65DE">
      <w:pPr>
        <w:pStyle w:val="a3"/>
        <w:jc w:val="both"/>
        <w:rPr>
          <w:rFonts w:ascii="Times New Roman" w:hAnsi="Times New Roman" w:cs="Times New Roman"/>
          <w:sz w:val="28"/>
          <w:szCs w:val="28"/>
        </w:rPr>
      </w:pPr>
    </w:p>
    <w:p w:rsidR="009353DE" w:rsidRDefault="009353DE" w:rsidP="000C65DE">
      <w:pPr>
        <w:pStyle w:val="a3"/>
        <w:jc w:val="both"/>
        <w:rPr>
          <w:rFonts w:ascii="Times New Roman" w:hAnsi="Times New Roman" w:cs="Times New Roman"/>
          <w:sz w:val="28"/>
          <w:szCs w:val="28"/>
        </w:rPr>
      </w:pPr>
    </w:p>
    <w:p w:rsidR="000C65DE" w:rsidRPr="005E1696" w:rsidRDefault="000C65DE" w:rsidP="000C65DE">
      <w:pPr>
        <w:pStyle w:val="a3"/>
        <w:jc w:val="both"/>
        <w:rPr>
          <w:rFonts w:ascii="Times New Roman" w:hAnsi="Times New Roman"/>
          <w:sz w:val="28"/>
          <w:szCs w:val="28"/>
        </w:rPr>
      </w:pPr>
      <w:r w:rsidRPr="005E1696">
        <w:rPr>
          <w:rFonts w:ascii="Times New Roman" w:hAnsi="Times New Roman"/>
          <w:sz w:val="28"/>
          <w:szCs w:val="28"/>
        </w:rPr>
        <w:t>Глава Темрюкского городского поселения</w:t>
      </w:r>
    </w:p>
    <w:p w:rsidR="000C65DE" w:rsidRPr="005E1696" w:rsidRDefault="000C65DE" w:rsidP="000C65DE">
      <w:pPr>
        <w:pStyle w:val="a3"/>
        <w:jc w:val="both"/>
        <w:rPr>
          <w:rFonts w:ascii="Times New Roman" w:hAnsi="Times New Roman"/>
          <w:sz w:val="28"/>
          <w:szCs w:val="28"/>
        </w:rPr>
      </w:pPr>
      <w:r w:rsidRPr="005E1696">
        <w:rPr>
          <w:rFonts w:ascii="Times New Roman" w:hAnsi="Times New Roman"/>
          <w:sz w:val="28"/>
          <w:szCs w:val="28"/>
        </w:rPr>
        <w:t xml:space="preserve">Темрюкского района                                     </w:t>
      </w:r>
      <w:r w:rsidR="00673E7D">
        <w:rPr>
          <w:rFonts w:ascii="Times New Roman" w:hAnsi="Times New Roman"/>
          <w:sz w:val="28"/>
          <w:szCs w:val="28"/>
        </w:rPr>
        <w:t xml:space="preserve">                                   </w:t>
      </w:r>
      <w:r w:rsidR="001F2B0D">
        <w:rPr>
          <w:rFonts w:ascii="Times New Roman" w:hAnsi="Times New Roman"/>
          <w:sz w:val="28"/>
          <w:szCs w:val="28"/>
        </w:rPr>
        <w:t>М.В. Ермолаев</w:t>
      </w:r>
    </w:p>
    <w:p w:rsidR="000C65DE" w:rsidRPr="005E1696" w:rsidRDefault="000C65DE" w:rsidP="000C65DE">
      <w:pPr>
        <w:pStyle w:val="a3"/>
        <w:jc w:val="both"/>
        <w:rPr>
          <w:rFonts w:ascii="Times New Roman" w:hAnsi="Times New Roman"/>
          <w:sz w:val="28"/>
          <w:szCs w:val="28"/>
        </w:rPr>
      </w:pPr>
    </w:p>
    <w:p w:rsidR="000C65DE" w:rsidRDefault="000C65DE" w:rsidP="000C65DE">
      <w:pPr>
        <w:pStyle w:val="a3"/>
        <w:jc w:val="both"/>
        <w:rPr>
          <w:rFonts w:ascii="Times New Roman" w:hAnsi="Times New Roman"/>
          <w:sz w:val="28"/>
          <w:szCs w:val="28"/>
        </w:rPr>
      </w:pPr>
      <w:r>
        <w:rPr>
          <w:rFonts w:ascii="Times New Roman" w:hAnsi="Times New Roman"/>
          <w:sz w:val="28"/>
          <w:szCs w:val="28"/>
        </w:rPr>
        <w:t xml:space="preserve">Председатель </w:t>
      </w:r>
      <w:r w:rsidRPr="005E1696">
        <w:rPr>
          <w:rFonts w:ascii="Times New Roman" w:hAnsi="Times New Roman"/>
          <w:sz w:val="28"/>
          <w:szCs w:val="28"/>
        </w:rPr>
        <w:t>Совета</w:t>
      </w:r>
    </w:p>
    <w:p w:rsidR="000C65DE" w:rsidRPr="005E1696" w:rsidRDefault="000C65DE" w:rsidP="000C65DE">
      <w:pPr>
        <w:pStyle w:val="a3"/>
        <w:jc w:val="both"/>
        <w:rPr>
          <w:rFonts w:ascii="Times New Roman" w:hAnsi="Times New Roman"/>
          <w:sz w:val="28"/>
          <w:szCs w:val="28"/>
        </w:rPr>
      </w:pPr>
      <w:r w:rsidRPr="005E1696">
        <w:rPr>
          <w:rFonts w:ascii="Times New Roman" w:hAnsi="Times New Roman"/>
          <w:sz w:val="28"/>
          <w:szCs w:val="28"/>
        </w:rPr>
        <w:t xml:space="preserve">Темрюкского городского поселения </w:t>
      </w:r>
    </w:p>
    <w:p w:rsidR="000C65DE" w:rsidRPr="005E1696" w:rsidRDefault="000C65DE" w:rsidP="000C65DE">
      <w:pPr>
        <w:pStyle w:val="a3"/>
        <w:jc w:val="both"/>
        <w:rPr>
          <w:rFonts w:ascii="Times New Roman" w:hAnsi="Times New Roman"/>
          <w:sz w:val="28"/>
          <w:szCs w:val="28"/>
        </w:rPr>
      </w:pPr>
      <w:r w:rsidRPr="005E1696">
        <w:rPr>
          <w:rFonts w:ascii="Times New Roman" w:hAnsi="Times New Roman"/>
          <w:sz w:val="28"/>
          <w:szCs w:val="28"/>
        </w:rPr>
        <w:t xml:space="preserve">Темрюкского района                                          </w:t>
      </w:r>
      <w:r w:rsidR="00FC754E">
        <w:rPr>
          <w:rFonts w:ascii="Times New Roman" w:hAnsi="Times New Roman"/>
          <w:sz w:val="28"/>
          <w:szCs w:val="28"/>
        </w:rPr>
        <w:tab/>
      </w:r>
      <w:r w:rsidR="00FC754E">
        <w:rPr>
          <w:rFonts w:ascii="Times New Roman" w:hAnsi="Times New Roman"/>
          <w:sz w:val="28"/>
          <w:szCs w:val="28"/>
        </w:rPr>
        <w:tab/>
        <w:t xml:space="preserve">      </w:t>
      </w:r>
      <w:r w:rsidR="00AF3E5A">
        <w:rPr>
          <w:rFonts w:ascii="Times New Roman" w:hAnsi="Times New Roman"/>
          <w:sz w:val="28"/>
          <w:szCs w:val="28"/>
        </w:rPr>
        <w:tab/>
      </w:r>
      <w:r w:rsidR="00AF3E5A">
        <w:rPr>
          <w:rFonts w:ascii="Times New Roman" w:hAnsi="Times New Roman"/>
          <w:sz w:val="28"/>
          <w:szCs w:val="28"/>
        </w:rPr>
        <w:tab/>
        <w:t xml:space="preserve">  О.С. Гусева</w:t>
      </w:r>
    </w:p>
    <w:p w:rsidR="000C65DE" w:rsidRDefault="000C65DE" w:rsidP="000C65DE">
      <w:pPr>
        <w:pStyle w:val="a3"/>
        <w:jc w:val="both"/>
        <w:rPr>
          <w:rFonts w:ascii="Times New Roman" w:hAnsi="Times New Roman" w:cs="Times New Roman"/>
          <w:sz w:val="28"/>
          <w:szCs w:val="28"/>
        </w:rPr>
      </w:pPr>
      <w:r>
        <w:rPr>
          <w:rFonts w:ascii="Times New Roman" w:hAnsi="Times New Roman" w:cs="Times New Roman"/>
          <w:sz w:val="28"/>
          <w:szCs w:val="28"/>
        </w:rPr>
        <w:t>«____»_______________ года</w:t>
      </w:r>
    </w:p>
    <w:p w:rsidR="00E6539D" w:rsidRDefault="00E6539D">
      <w:pPr>
        <w:spacing w:after="200" w:line="276" w:lineRule="auto"/>
        <w:rPr>
          <w:rFonts w:eastAsiaTheme="minorHAnsi"/>
          <w:sz w:val="28"/>
          <w:szCs w:val="28"/>
          <w:lang w:eastAsia="en-US"/>
        </w:rPr>
      </w:pPr>
      <w:r>
        <w:rPr>
          <w:sz w:val="28"/>
          <w:szCs w:val="28"/>
        </w:rPr>
        <w:br w:type="page"/>
      </w:r>
    </w:p>
    <w:p w:rsidR="00E6539D" w:rsidRPr="00646F61" w:rsidRDefault="00E6539D" w:rsidP="00E6539D">
      <w:pPr>
        <w:pStyle w:val="a3"/>
        <w:ind w:left="4536" w:firstLine="709"/>
        <w:jc w:val="center"/>
        <w:rPr>
          <w:rFonts w:ascii="Times New Roman" w:hAnsi="Times New Roman"/>
          <w:sz w:val="28"/>
          <w:szCs w:val="28"/>
        </w:rPr>
      </w:pPr>
      <w:r w:rsidRPr="00646F61">
        <w:rPr>
          <w:rFonts w:ascii="Times New Roman" w:hAnsi="Times New Roman"/>
          <w:sz w:val="28"/>
          <w:szCs w:val="28"/>
        </w:rPr>
        <w:lastRenderedPageBreak/>
        <w:t>ПРИЛОЖЕНИЕ</w:t>
      </w:r>
    </w:p>
    <w:p w:rsidR="00E6539D" w:rsidRPr="00646F61" w:rsidRDefault="00E6539D" w:rsidP="00E6539D">
      <w:pPr>
        <w:pStyle w:val="a3"/>
        <w:ind w:left="4536" w:firstLine="709"/>
        <w:jc w:val="center"/>
        <w:rPr>
          <w:rFonts w:ascii="Times New Roman" w:hAnsi="Times New Roman"/>
          <w:sz w:val="28"/>
          <w:szCs w:val="28"/>
        </w:rPr>
      </w:pPr>
      <w:r w:rsidRPr="00646F61">
        <w:rPr>
          <w:rFonts w:ascii="Times New Roman" w:hAnsi="Times New Roman"/>
          <w:sz w:val="28"/>
          <w:szCs w:val="28"/>
        </w:rPr>
        <w:t xml:space="preserve">к решению _____ сессии Совета Темрюкского городского поселения Темрюкского района </w:t>
      </w:r>
      <w:r w:rsidRPr="00646F61">
        <w:rPr>
          <w:rFonts w:ascii="Times New Roman" w:hAnsi="Times New Roman"/>
          <w:sz w:val="28"/>
          <w:szCs w:val="28"/>
          <w:lang w:val="en-US"/>
        </w:rPr>
        <w:t>III</w:t>
      </w:r>
      <w:r w:rsidRPr="00646F61">
        <w:rPr>
          <w:rFonts w:ascii="Times New Roman" w:hAnsi="Times New Roman"/>
          <w:sz w:val="28"/>
          <w:szCs w:val="28"/>
        </w:rPr>
        <w:t xml:space="preserve"> созыва</w:t>
      </w:r>
    </w:p>
    <w:p w:rsidR="00E6539D" w:rsidRPr="00646F61" w:rsidRDefault="00E6539D" w:rsidP="00E6539D">
      <w:pPr>
        <w:ind w:firstLine="709"/>
        <w:jc w:val="center"/>
        <w:rPr>
          <w:rFonts w:eastAsiaTheme="minorHAnsi" w:cstheme="minorBidi"/>
          <w:sz w:val="28"/>
          <w:szCs w:val="28"/>
          <w:lang w:eastAsia="en-US"/>
        </w:rPr>
      </w:pPr>
      <w:r w:rsidRPr="00646F61">
        <w:rPr>
          <w:rFonts w:eastAsiaTheme="minorHAnsi" w:cstheme="minorBidi"/>
          <w:sz w:val="28"/>
          <w:szCs w:val="28"/>
          <w:lang w:eastAsia="en-US"/>
        </w:rPr>
        <w:t xml:space="preserve">                             </w:t>
      </w:r>
      <w:r>
        <w:rPr>
          <w:rFonts w:eastAsiaTheme="minorHAnsi" w:cstheme="minorBidi"/>
          <w:sz w:val="28"/>
          <w:szCs w:val="28"/>
          <w:lang w:eastAsia="en-US"/>
        </w:rPr>
        <w:t xml:space="preserve">                             </w:t>
      </w:r>
      <w:r w:rsidRPr="00646F61">
        <w:rPr>
          <w:rFonts w:eastAsiaTheme="minorHAnsi" w:cstheme="minorBidi"/>
          <w:sz w:val="28"/>
          <w:szCs w:val="28"/>
          <w:lang w:eastAsia="en-US"/>
        </w:rPr>
        <w:t>от ____________________ № _______</w:t>
      </w:r>
    </w:p>
    <w:p w:rsidR="00E6539D" w:rsidRPr="00646F61" w:rsidRDefault="00E6539D" w:rsidP="00E6539D">
      <w:pPr>
        <w:pStyle w:val="a3"/>
        <w:ind w:left="4536" w:firstLine="709"/>
        <w:jc w:val="center"/>
        <w:rPr>
          <w:rFonts w:ascii="Times New Roman" w:hAnsi="Times New Roman"/>
          <w:sz w:val="28"/>
          <w:szCs w:val="28"/>
        </w:rPr>
      </w:pPr>
    </w:p>
    <w:p w:rsidR="00E6539D" w:rsidRPr="00646F61" w:rsidRDefault="00E6539D" w:rsidP="00E6539D">
      <w:pPr>
        <w:pStyle w:val="a3"/>
        <w:ind w:left="4536" w:firstLine="709"/>
        <w:jc w:val="center"/>
        <w:rPr>
          <w:rFonts w:ascii="Times New Roman" w:hAnsi="Times New Roman"/>
          <w:sz w:val="28"/>
          <w:szCs w:val="28"/>
        </w:rPr>
      </w:pPr>
      <w:r w:rsidRPr="00646F61">
        <w:rPr>
          <w:rFonts w:ascii="Times New Roman" w:hAnsi="Times New Roman"/>
          <w:sz w:val="28"/>
          <w:szCs w:val="28"/>
        </w:rPr>
        <w:t>«ПРИЛОЖЕНИЕ</w:t>
      </w:r>
    </w:p>
    <w:p w:rsidR="00E6539D" w:rsidRPr="00646F61" w:rsidRDefault="00E6539D" w:rsidP="00E6539D">
      <w:pPr>
        <w:pStyle w:val="a3"/>
        <w:ind w:left="4536" w:firstLine="709"/>
        <w:jc w:val="center"/>
        <w:rPr>
          <w:rFonts w:ascii="Times New Roman" w:hAnsi="Times New Roman"/>
          <w:sz w:val="28"/>
          <w:szCs w:val="28"/>
        </w:rPr>
      </w:pPr>
      <w:r w:rsidRPr="00646F61">
        <w:rPr>
          <w:rFonts w:ascii="Times New Roman" w:hAnsi="Times New Roman"/>
          <w:sz w:val="28"/>
          <w:szCs w:val="28"/>
        </w:rPr>
        <w:t xml:space="preserve">к решению </w:t>
      </w:r>
      <w:r w:rsidRPr="00646F61">
        <w:rPr>
          <w:rFonts w:ascii="Times New Roman" w:hAnsi="Times New Roman"/>
          <w:sz w:val="28"/>
          <w:szCs w:val="28"/>
          <w:lang w:val="en-US"/>
        </w:rPr>
        <w:t>L</w:t>
      </w:r>
      <w:r w:rsidRPr="00646F61">
        <w:rPr>
          <w:rFonts w:ascii="Times New Roman" w:hAnsi="Times New Roman"/>
          <w:sz w:val="28"/>
          <w:szCs w:val="28"/>
        </w:rPr>
        <w:t xml:space="preserve"> сессии Совета Темрюкского городского поселения Темрюкского района </w:t>
      </w:r>
      <w:r w:rsidRPr="00646F61">
        <w:rPr>
          <w:rFonts w:ascii="Times New Roman" w:hAnsi="Times New Roman"/>
          <w:sz w:val="28"/>
          <w:szCs w:val="28"/>
          <w:lang w:val="en-US"/>
        </w:rPr>
        <w:t>II</w:t>
      </w:r>
      <w:r w:rsidRPr="00646F61">
        <w:rPr>
          <w:rFonts w:ascii="Times New Roman" w:hAnsi="Times New Roman"/>
          <w:sz w:val="28"/>
          <w:szCs w:val="28"/>
        </w:rPr>
        <w:t xml:space="preserve"> созыва</w:t>
      </w:r>
    </w:p>
    <w:p w:rsidR="00E6539D" w:rsidRPr="00646F61" w:rsidRDefault="00E6539D" w:rsidP="00E6539D">
      <w:pPr>
        <w:pStyle w:val="a3"/>
        <w:ind w:left="4536" w:firstLine="709"/>
        <w:jc w:val="center"/>
        <w:rPr>
          <w:rFonts w:ascii="Times New Roman" w:hAnsi="Times New Roman"/>
          <w:sz w:val="28"/>
          <w:szCs w:val="28"/>
        </w:rPr>
      </w:pPr>
      <w:r w:rsidRPr="00646F61">
        <w:rPr>
          <w:rFonts w:ascii="Times New Roman" w:hAnsi="Times New Roman"/>
          <w:sz w:val="28"/>
          <w:szCs w:val="28"/>
        </w:rPr>
        <w:t>от 19 июня 2012 года № 350</w:t>
      </w:r>
    </w:p>
    <w:p w:rsidR="00E6539D" w:rsidRPr="00646F61" w:rsidRDefault="00E6539D" w:rsidP="00E6539D">
      <w:pPr>
        <w:pStyle w:val="a3"/>
        <w:ind w:left="4536" w:firstLine="709"/>
        <w:jc w:val="center"/>
        <w:rPr>
          <w:rFonts w:ascii="Times New Roman" w:hAnsi="Times New Roman"/>
          <w:sz w:val="28"/>
          <w:szCs w:val="28"/>
        </w:rPr>
      </w:pPr>
      <w:r w:rsidRPr="00646F61">
        <w:rPr>
          <w:rFonts w:ascii="Times New Roman" w:hAnsi="Times New Roman"/>
          <w:sz w:val="28"/>
          <w:szCs w:val="28"/>
        </w:rPr>
        <w:t xml:space="preserve">( в редакции  решения _____ сессии Совета Темрюкского городского поселения Темрюкского района </w:t>
      </w:r>
      <w:r w:rsidRPr="00646F61">
        <w:rPr>
          <w:rFonts w:ascii="Times New Roman" w:hAnsi="Times New Roman"/>
          <w:sz w:val="28"/>
          <w:szCs w:val="28"/>
          <w:lang w:val="en-US"/>
        </w:rPr>
        <w:t>III</w:t>
      </w:r>
      <w:r w:rsidRPr="00646F61">
        <w:rPr>
          <w:rFonts w:ascii="Times New Roman" w:hAnsi="Times New Roman"/>
          <w:sz w:val="28"/>
          <w:szCs w:val="28"/>
        </w:rPr>
        <w:t xml:space="preserve"> созыва</w:t>
      </w:r>
    </w:p>
    <w:p w:rsidR="00E6539D" w:rsidRPr="00646F61" w:rsidRDefault="00E6539D" w:rsidP="00E6539D">
      <w:pPr>
        <w:ind w:left="3828" w:firstLine="709"/>
        <w:rPr>
          <w:sz w:val="28"/>
          <w:szCs w:val="28"/>
        </w:rPr>
      </w:pPr>
      <w:r w:rsidRPr="00646F61">
        <w:rPr>
          <w:rFonts w:eastAsiaTheme="minorHAnsi" w:cstheme="minorBidi"/>
          <w:sz w:val="28"/>
          <w:szCs w:val="28"/>
          <w:lang w:eastAsia="en-US"/>
        </w:rPr>
        <w:t xml:space="preserve">     от __________________ № _______</w:t>
      </w:r>
      <w:r w:rsidRPr="00646F61">
        <w:rPr>
          <w:sz w:val="28"/>
          <w:szCs w:val="28"/>
        </w:rPr>
        <w:t>)</w:t>
      </w:r>
    </w:p>
    <w:p w:rsidR="00E6539D" w:rsidRPr="00646F61" w:rsidRDefault="00E6539D" w:rsidP="00E6539D">
      <w:pPr>
        <w:pStyle w:val="a3"/>
        <w:ind w:firstLine="709"/>
        <w:jc w:val="center"/>
        <w:rPr>
          <w:rFonts w:ascii="Times New Roman" w:hAnsi="Times New Roman"/>
          <w:sz w:val="28"/>
          <w:szCs w:val="28"/>
        </w:rPr>
      </w:pPr>
    </w:p>
    <w:p w:rsidR="00E6539D" w:rsidRPr="00646F61" w:rsidRDefault="00E6539D" w:rsidP="00E6539D">
      <w:pPr>
        <w:pStyle w:val="a3"/>
        <w:ind w:firstLine="709"/>
        <w:jc w:val="center"/>
        <w:rPr>
          <w:rFonts w:ascii="Times New Roman" w:hAnsi="Times New Roman"/>
          <w:sz w:val="28"/>
          <w:szCs w:val="28"/>
        </w:rPr>
      </w:pPr>
    </w:p>
    <w:p w:rsidR="00E6539D" w:rsidRPr="00646F61" w:rsidRDefault="00E6539D" w:rsidP="00E6539D">
      <w:pPr>
        <w:pStyle w:val="a3"/>
        <w:ind w:firstLine="709"/>
        <w:jc w:val="center"/>
        <w:rPr>
          <w:rFonts w:ascii="Times New Roman" w:hAnsi="Times New Roman"/>
          <w:sz w:val="28"/>
          <w:szCs w:val="28"/>
        </w:rPr>
      </w:pPr>
    </w:p>
    <w:p w:rsidR="00E6539D" w:rsidRPr="00646F61" w:rsidRDefault="00E6539D" w:rsidP="00E6539D">
      <w:pPr>
        <w:pStyle w:val="ConsTitle"/>
        <w:widowControl/>
        <w:ind w:right="0" w:firstLine="709"/>
        <w:jc w:val="center"/>
        <w:rPr>
          <w:rFonts w:ascii="Times New Roman" w:hAnsi="Times New Roman" w:cs="Times New Roman"/>
          <w:sz w:val="28"/>
          <w:szCs w:val="28"/>
        </w:rPr>
      </w:pPr>
      <w:r w:rsidRPr="00646F61">
        <w:rPr>
          <w:rFonts w:ascii="Times New Roman" w:hAnsi="Times New Roman" w:cs="Times New Roman"/>
          <w:sz w:val="28"/>
          <w:szCs w:val="28"/>
        </w:rPr>
        <w:t>Положение</w:t>
      </w:r>
    </w:p>
    <w:p w:rsidR="00E6539D" w:rsidRPr="00646F61" w:rsidRDefault="00E6539D" w:rsidP="00E6539D">
      <w:pPr>
        <w:pStyle w:val="ConsTitle"/>
        <w:widowControl/>
        <w:ind w:right="0" w:firstLine="709"/>
        <w:jc w:val="center"/>
        <w:rPr>
          <w:rFonts w:ascii="Times New Roman" w:hAnsi="Times New Roman" w:cs="Times New Roman"/>
          <w:sz w:val="28"/>
          <w:szCs w:val="28"/>
        </w:rPr>
      </w:pPr>
      <w:r w:rsidRPr="00646F61">
        <w:rPr>
          <w:rFonts w:ascii="Times New Roman" w:hAnsi="Times New Roman" w:cs="Times New Roman"/>
          <w:sz w:val="28"/>
          <w:szCs w:val="28"/>
        </w:rPr>
        <w:t>о бюджетном процессе в Темрюкском городском поселении Темрюкского района</w:t>
      </w:r>
    </w:p>
    <w:p w:rsidR="00E6539D" w:rsidRPr="00646F61" w:rsidRDefault="00E6539D" w:rsidP="00E6539D">
      <w:pPr>
        <w:pStyle w:val="ConsTitle"/>
        <w:widowControl/>
        <w:ind w:right="0" w:firstLine="709"/>
        <w:jc w:val="center"/>
        <w:rPr>
          <w:rFonts w:ascii="Times New Roman" w:hAnsi="Times New Roman" w:cs="Times New Roman"/>
          <w:b w:val="0"/>
          <w:sz w:val="28"/>
          <w:szCs w:val="28"/>
        </w:rPr>
      </w:pPr>
    </w:p>
    <w:p w:rsidR="00E6539D" w:rsidRPr="00646F61" w:rsidRDefault="00E6539D" w:rsidP="00E6539D">
      <w:pPr>
        <w:pStyle w:val="ConsTitle"/>
        <w:widowControl/>
        <w:ind w:right="0" w:firstLine="709"/>
        <w:jc w:val="center"/>
        <w:rPr>
          <w:rFonts w:ascii="Times New Roman" w:hAnsi="Times New Roman" w:cs="Times New Roman"/>
          <w:b w:val="0"/>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Глава 1. Общие положения</w:t>
      </w:r>
    </w:p>
    <w:p w:rsidR="00E6539D" w:rsidRPr="00646F61" w:rsidRDefault="00E6539D" w:rsidP="00E6539D">
      <w:pPr>
        <w:pStyle w:val="ConsNonformat"/>
        <w:widowControl/>
        <w:ind w:right="0" w:firstLine="709"/>
        <w:jc w:val="both"/>
        <w:rPr>
          <w:rFonts w:ascii="Times New Roman" w:hAnsi="Times New Roman" w:cs="Times New Roman"/>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1. Предмет регулирования настоящего Положения</w:t>
      </w:r>
    </w:p>
    <w:p w:rsidR="00E6539D" w:rsidRPr="00646F61" w:rsidRDefault="00E6539D" w:rsidP="00E6539D">
      <w:pPr>
        <w:pStyle w:val="ConsNormal"/>
        <w:widowControl/>
        <w:ind w:right="0" w:firstLine="709"/>
        <w:jc w:val="both"/>
        <w:rPr>
          <w:rFonts w:ascii="Times New Roman" w:hAnsi="Times New Roman" w:cs="Times New Roman"/>
          <w:bCs/>
          <w:sz w:val="28"/>
          <w:szCs w:val="28"/>
        </w:rPr>
      </w:pPr>
    </w:p>
    <w:p w:rsidR="00E6539D" w:rsidRPr="00646F61" w:rsidRDefault="00E6539D" w:rsidP="00E6539D">
      <w:pPr>
        <w:pStyle w:val="ConsNonformat"/>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Темрюкского городского поселения Темрюкского района 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Темрюкского городского поселения Темрюкского района) (далее – местный бюджет), и контроля за его исполнением, а также в процессе осуществления муниципальных заимствований и управления муниципальным долгом Темрюкского городского поселения Темрюкского района, осуществления бюджетного учета, составления, рассмотрения, внешней проверки и утверждения бюджетной отчетности, - бюджетный процесс в Темрюкском городском поселении Темрюкского района (далее – бюджетный процесс).</w:t>
      </w:r>
    </w:p>
    <w:p w:rsidR="00E6539D" w:rsidRPr="00646F61" w:rsidRDefault="00E6539D" w:rsidP="00E6539D">
      <w:pPr>
        <w:pStyle w:val="ConsNonformat"/>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2. Правовые основы бюджетного процесса</w:t>
      </w:r>
      <w:r w:rsidRPr="00646F61">
        <w:rPr>
          <w:rFonts w:ascii="Times New Roman" w:hAnsi="Times New Roman" w:cs="Times New Roman"/>
          <w:b/>
          <w:bCs/>
          <w:color w:val="FF6600"/>
          <w:sz w:val="28"/>
          <w:szCs w:val="28"/>
        </w:rPr>
        <w:t xml:space="preserve"> </w:t>
      </w:r>
      <w:r w:rsidRPr="00646F61">
        <w:rPr>
          <w:rFonts w:ascii="Times New Roman" w:hAnsi="Times New Roman" w:cs="Times New Roman"/>
          <w:b/>
          <w:bCs/>
          <w:sz w:val="28"/>
          <w:szCs w:val="28"/>
        </w:rPr>
        <w:t>в Темрюкском городском поселении Темрюкского района</w:t>
      </w:r>
    </w:p>
    <w:p w:rsidR="00E6539D" w:rsidRPr="00646F61" w:rsidRDefault="00E6539D" w:rsidP="00E6539D">
      <w:pPr>
        <w:pStyle w:val="ConsNonformat"/>
        <w:widowControl/>
        <w:ind w:right="0" w:firstLine="709"/>
        <w:jc w:val="both"/>
        <w:rPr>
          <w:rFonts w:ascii="Times New Roman" w:hAnsi="Times New Roman" w:cs="Times New Roman"/>
          <w:b/>
          <w:bCs/>
          <w:sz w:val="28"/>
          <w:szCs w:val="28"/>
        </w:rPr>
      </w:pPr>
    </w:p>
    <w:p w:rsidR="00E6539D" w:rsidRPr="00646F61" w:rsidRDefault="00E6539D" w:rsidP="00E6539D">
      <w:pPr>
        <w:pStyle w:val="ConsNonformat"/>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Правовую основу бюджетного процесса в Темрюкском городском поселении Темрюкского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Краснодарского края, регулирующие бюджетные правоотношения, Устав Темрюкского городского поселения Темрюкского района, а также настоящее Положение.</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3. Основные этапы бюджетного процесса в Темрюкском городском поселении Темрюкского района</w:t>
      </w:r>
    </w:p>
    <w:p w:rsidR="00E6539D" w:rsidRPr="00646F61" w:rsidRDefault="00E6539D" w:rsidP="00E6539D">
      <w:pPr>
        <w:pStyle w:val="ConsNormal"/>
        <w:widowControl/>
        <w:ind w:right="0" w:firstLine="709"/>
        <w:jc w:val="both"/>
        <w:rPr>
          <w:rFonts w:ascii="Times New Roman" w:hAnsi="Times New Roman" w:cs="Times New Roman"/>
          <w:sz w:val="28"/>
          <w:szCs w:val="28"/>
        </w:rPr>
      </w:pP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Бюджетный процесс в </w:t>
      </w:r>
      <w:r w:rsidRPr="00646F61">
        <w:rPr>
          <w:rFonts w:ascii="Times New Roman" w:hAnsi="Times New Roman" w:cs="Times New Roman"/>
          <w:bCs/>
          <w:sz w:val="28"/>
          <w:szCs w:val="28"/>
        </w:rPr>
        <w:t xml:space="preserve">Темрюкском городском поселении Темрюкского района </w:t>
      </w:r>
      <w:r w:rsidRPr="00646F61">
        <w:rPr>
          <w:rFonts w:ascii="Times New Roman" w:hAnsi="Times New Roman" w:cs="Times New Roman"/>
          <w:sz w:val="28"/>
          <w:szCs w:val="28"/>
        </w:rPr>
        <w:t xml:space="preserve"> включает следующие этапы:</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составление проекта местного бюджета;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рассмотрение и утверждение местного бюджета;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исполнение местного бюджета;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составление, внешняя проверка, рассмотрение и утверждение бюджетной отчетности;</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осуществление муниципального финансового контроля.</w:t>
      </w:r>
    </w:p>
    <w:p w:rsidR="00E6539D" w:rsidRPr="00646F61" w:rsidRDefault="00E6539D" w:rsidP="00E6539D">
      <w:pPr>
        <w:pStyle w:val="ConsNormal"/>
        <w:widowControl/>
        <w:tabs>
          <w:tab w:val="left" w:pos="9720"/>
        </w:tabs>
        <w:ind w:right="0" w:firstLine="709"/>
        <w:jc w:val="both"/>
        <w:rPr>
          <w:rFonts w:ascii="Times New Roman" w:hAnsi="Times New Roman" w:cs="Times New Roman"/>
          <w:b/>
          <w:bCs/>
          <w:sz w:val="28"/>
          <w:szCs w:val="28"/>
        </w:rPr>
      </w:pPr>
    </w:p>
    <w:p w:rsidR="00E6539D" w:rsidRPr="00646F61" w:rsidRDefault="00E6539D" w:rsidP="00E6539D">
      <w:pPr>
        <w:pStyle w:val="ConsNormal"/>
        <w:widowControl/>
        <w:tabs>
          <w:tab w:val="left" w:pos="9720"/>
        </w:tabs>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Глава 2. Участники бюджетного процесса в Темрюкском городском поселении Темрюкского района</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p>
    <w:p w:rsidR="00E6539D" w:rsidRPr="00646F61" w:rsidRDefault="00E6539D" w:rsidP="00E6539D">
      <w:pPr>
        <w:pStyle w:val="ConsNormal"/>
        <w:widowControl/>
        <w:tabs>
          <w:tab w:val="left" w:pos="9720"/>
        </w:tabs>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4. Участники бюджетного процесса</w:t>
      </w:r>
    </w:p>
    <w:p w:rsidR="00E6539D" w:rsidRPr="00646F61" w:rsidRDefault="00E6539D" w:rsidP="00E6539D">
      <w:pPr>
        <w:pStyle w:val="ConsNormal"/>
        <w:widowControl/>
        <w:tabs>
          <w:tab w:val="left" w:pos="9720"/>
        </w:tabs>
        <w:ind w:right="0" w:firstLine="709"/>
        <w:jc w:val="center"/>
        <w:rPr>
          <w:rFonts w:ascii="Times New Roman" w:hAnsi="Times New Roman" w:cs="Times New Roman"/>
          <w:b/>
          <w:bCs/>
          <w:sz w:val="28"/>
          <w:szCs w:val="28"/>
        </w:rPr>
      </w:pP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Участниками бюджетного процесса в Темрюкском городском поселении Темрюкского района являются:</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Совет Темрюкского городского поселения Темрюкского района;</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 глава Темрюкского городского поселения Темрюкского района; </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администрация Темрюкского городского поселения Темрюкского района;</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финансовый орган администрации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 </w:t>
      </w:r>
      <w:r w:rsidRPr="00646F61">
        <w:rPr>
          <w:rFonts w:ascii="Times New Roman" w:hAnsi="Times New Roman" w:cs="Times New Roman"/>
          <w:bCs/>
          <w:sz w:val="28"/>
          <w:szCs w:val="28"/>
        </w:rPr>
        <w:t>Контрольно-счетная палата муниципального образования Темрюкский район</w:t>
      </w:r>
      <w:r w:rsidRPr="00646F61">
        <w:rPr>
          <w:rFonts w:ascii="Times New Roman" w:hAnsi="Times New Roman" w:cs="Times New Roman"/>
          <w:sz w:val="28"/>
          <w:szCs w:val="28"/>
        </w:rPr>
        <w:t>;</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орган внутреннего муниципального финансового контроля администрации Темрюкского городского поселения Темрюкского района;</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главные распорядители средств местного бюджета;</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получатели средств местного бюджета;</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главные администраторы доходов местного бюджета;</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главные администраторы источников финансирования дефицита местного бюджета.</w:t>
      </w: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5. Бюджетные полномочия</w:t>
      </w:r>
      <w:r w:rsidRPr="00646F61">
        <w:rPr>
          <w:rFonts w:ascii="Times New Roman" w:hAnsi="Times New Roman" w:cs="Times New Roman"/>
          <w:sz w:val="28"/>
          <w:szCs w:val="28"/>
        </w:rPr>
        <w:t xml:space="preserve"> </w:t>
      </w:r>
      <w:r w:rsidRPr="00646F61">
        <w:rPr>
          <w:rFonts w:ascii="Times New Roman" w:hAnsi="Times New Roman" w:cs="Times New Roman"/>
          <w:b/>
          <w:bCs/>
          <w:sz w:val="28"/>
          <w:szCs w:val="28"/>
        </w:rPr>
        <w:t>Совета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Совет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рассматривает и утверждает местный бюджет;</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рассматривает и утверждает годовой отчет об исполнении местного бюджета;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w:t>
      </w:r>
      <w:r w:rsidRPr="00646F61">
        <w:rPr>
          <w:rFonts w:ascii="Times New Roman" w:hAnsi="Times New Roman" w:cs="Times New Roman"/>
          <w:color w:val="FF6600"/>
          <w:sz w:val="28"/>
          <w:szCs w:val="28"/>
        </w:rPr>
        <w:t xml:space="preserve"> </w:t>
      </w:r>
      <w:r w:rsidRPr="00646F61">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устанавливает, изменяет и отменяет местные налоги в соответствии с законодательством Российской Федерации о налогах и сборах;</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устанавливает налоговые льготы по местным налогам в соответствии с законодательством;</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утверждает порядок предоставления муниципальных гарантий;</w:t>
      </w:r>
    </w:p>
    <w:p w:rsidR="00E6539D" w:rsidRPr="00646F61" w:rsidRDefault="00E6539D" w:rsidP="00E6539D">
      <w:pPr>
        <w:pStyle w:val="ConsNormal"/>
        <w:widowControl/>
        <w:tabs>
          <w:tab w:val="left" w:pos="9720"/>
        </w:tabs>
        <w:ind w:right="0" w:firstLine="709"/>
        <w:jc w:val="both"/>
        <w:rPr>
          <w:rFonts w:ascii="Times New Roman" w:hAnsi="Times New Roman"/>
          <w:sz w:val="28"/>
          <w:szCs w:val="28"/>
        </w:rPr>
      </w:pPr>
      <w:r w:rsidRPr="00646F61">
        <w:rPr>
          <w:rFonts w:ascii="Times New Roman" w:hAnsi="Times New Roman" w:cs="Times New Roman"/>
          <w:sz w:val="28"/>
          <w:szCs w:val="28"/>
        </w:rPr>
        <w:t xml:space="preserve">- осуществляет иные бюджетные полномочия в соответствии с Бюджетным кодексом Российской Федерации, </w:t>
      </w:r>
      <w:r w:rsidRPr="00646F61">
        <w:rPr>
          <w:rStyle w:val="a4"/>
          <w:rFonts w:ascii="Times New Roman" w:hAnsi="Times New Roman"/>
          <w:sz w:val="28"/>
          <w:szCs w:val="28"/>
          <w:lang w:eastAsia="ru-RU"/>
        </w:rPr>
        <w:t xml:space="preserve">Уставом Темрюкского городского поселения Темрюкского района </w:t>
      </w:r>
      <w:r w:rsidRPr="00646F61">
        <w:rPr>
          <w:rFonts w:ascii="Times New Roman" w:hAnsi="Times New Roman"/>
          <w:sz w:val="28"/>
          <w:szCs w:val="28"/>
        </w:rPr>
        <w:t>и иными муниципальными правовыми актами, регулирующими бюджетные правоотношения.</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Совет Темрюкского городского поселения Темрюкского района имеет право на: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получение от администрации Темрюкского городского поселения Темрюкского района сопроводительных материалов в ходе рассмотрения и утверждения проекта местного бюджета;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получение от финансового органа администрации Темрюкского городского поселения Темрюкского района оперативной информации об исполнении местного бюджета;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иные права, предусмотренные Бюджетным кодексом Российской Федерации, Уставом Темрюкского городского поселения Темрюкского района и иными муниципальными правовыми актами, регулирующими бюджетные правоотношения.</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6. Бюджетные полномочия</w:t>
      </w:r>
      <w:r w:rsidRPr="00646F61">
        <w:rPr>
          <w:rFonts w:ascii="Times New Roman" w:hAnsi="Times New Roman" w:cs="Times New Roman"/>
          <w:sz w:val="28"/>
          <w:szCs w:val="28"/>
        </w:rPr>
        <w:t xml:space="preserve"> г</w:t>
      </w:r>
      <w:r w:rsidRPr="00646F61">
        <w:rPr>
          <w:rFonts w:ascii="Times New Roman" w:hAnsi="Times New Roman" w:cs="Times New Roman"/>
          <w:b/>
          <w:bCs/>
          <w:sz w:val="28"/>
          <w:szCs w:val="28"/>
        </w:rPr>
        <w:t>лавы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Глава Темрюкского городского поселения Темрюкского района: </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утверждает перечень главных распорядителей средств местного бюджета;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вносит на рассмотрение в Совет Темрюкского городского поселения Темрюкского района предложения по установлению, изменению, отмене местных налогов, введению и отмене налоговых льгот по местным налогам;</w:t>
      </w:r>
    </w:p>
    <w:p w:rsidR="00E6539D" w:rsidRPr="00646F61" w:rsidRDefault="00E6539D" w:rsidP="00E6539D">
      <w:pPr>
        <w:pStyle w:val="ConsNormal"/>
        <w:widowControl/>
        <w:tabs>
          <w:tab w:val="left" w:pos="9720"/>
        </w:tabs>
        <w:ind w:right="0" w:firstLine="709"/>
        <w:jc w:val="both"/>
        <w:rPr>
          <w:rFonts w:ascii="Times New Roman" w:hAnsi="Times New Roman" w:cs="Times New Roman"/>
          <w:bCs/>
          <w:sz w:val="28"/>
          <w:szCs w:val="28"/>
        </w:rPr>
      </w:pPr>
      <w:r w:rsidRPr="00646F61">
        <w:rPr>
          <w:rFonts w:ascii="Times New Roman" w:hAnsi="Times New Roman" w:cs="Times New Roman"/>
          <w:bCs/>
          <w:sz w:val="28"/>
          <w:szCs w:val="28"/>
        </w:rPr>
        <w:t>- осуществляет функции главного распорядителя средств местного бюджета, открывает и закрывает счета в кредитных организациях, подписывает финансовые документы;</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 осуществляет иные бюджетные полномочия в соответствии с Бюджетным кодексом Российской Федерации, Уставом Темрюкского </w:t>
      </w:r>
      <w:r w:rsidRPr="00646F61">
        <w:rPr>
          <w:rFonts w:ascii="Times New Roman" w:hAnsi="Times New Roman" w:cs="Times New Roman"/>
          <w:sz w:val="28"/>
          <w:szCs w:val="28"/>
        </w:rPr>
        <w:lastRenderedPageBreak/>
        <w:t>городского поселения Темрюкского района и иными муниципальными правовыми актами, регулирующими бюджетные правоотношения;</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7. Бюджетные полномочия</w:t>
      </w:r>
      <w:r w:rsidRPr="00646F61">
        <w:rPr>
          <w:rFonts w:ascii="Times New Roman" w:hAnsi="Times New Roman" w:cs="Times New Roman"/>
          <w:sz w:val="28"/>
          <w:szCs w:val="28"/>
        </w:rPr>
        <w:t xml:space="preserve"> </w:t>
      </w:r>
      <w:r w:rsidRPr="00646F61">
        <w:rPr>
          <w:rFonts w:ascii="Times New Roman" w:hAnsi="Times New Roman" w:cs="Times New Roman"/>
          <w:b/>
          <w:bCs/>
          <w:sz w:val="28"/>
          <w:szCs w:val="28"/>
        </w:rPr>
        <w:t>администрации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Администрация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устанавливает форму и порядок разработки среднесрочного финансового плана</w:t>
      </w:r>
      <w:r w:rsidRPr="00646F61">
        <w:t xml:space="preserve"> </w:t>
      </w:r>
      <w:r w:rsidRPr="00646F61">
        <w:rPr>
          <w:rFonts w:ascii="Times New Roman" w:hAnsi="Times New Roman" w:cs="Times New Roman"/>
          <w:sz w:val="28"/>
          <w:szCs w:val="28"/>
        </w:rPr>
        <w:t>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устанавливает порядок разработки прогноза социально-экономического развития Темрюкского городского поселения Темрюкского района и одобряет прогноз социально-экономического развития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обеспечивает разработку основных направлений бюджетной и налоговой политики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обеспечивает составление проекта местного бюджета, вносит на рассмотрение в Совет Темрюкского городского поселения Темрюкского района проекты решений о местном бюджете на очередной финансовый год с необходимыми документами и материалами, о внесении изменений в решение Совета Темрюкского городского поселения Темрюкского района о местном бюджете на очередной финансовый год, об исполнении местного бюджета за отчетный финансовый год;</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обеспечивает исполнение местного бюджета, составление бюджетной отчетности;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организует проведение публичных слушаний по проекту местного бюджета на очередной финансовый год и проекту годового отчета об исполнении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обеспечивает управление муниципальным долгом;</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утверждает порядок ведения муниципальной долговой книги и устанавливает состав информации, вносимой в муниципальную долговую книгу;</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утверждает порядок предоставления субсидий из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в качестве главного администратора источников финансирования дефицита бюджета осуществляет муниципальные заимствования, заключает кредитные соглашения и договоры для привлечения кредитов, предоставляет от имени Темрюкского городского поселения Темрюкского района муниципальные гарантии;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представляет сторону Темрюкского городского поселения Темрюкского района в договорах о предоставлении бюджетных инвестиций;</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 утверждает порядок формирования муниципального задания на оказание муниципальных услуг (выполнение работ) в отношении муниципальных учреждений Темрюкского городского поселения </w:t>
      </w:r>
      <w:r w:rsidRPr="00646F61">
        <w:rPr>
          <w:rFonts w:ascii="Times New Roman" w:hAnsi="Times New Roman" w:cs="Times New Roman"/>
          <w:sz w:val="28"/>
          <w:szCs w:val="28"/>
        </w:rPr>
        <w:lastRenderedPageBreak/>
        <w:t>Темрюкского района и финансового обеспечения выполнения муниципального задания;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определяет порядок финансового обеспечения выполнения муниципального задания для муниципальных учреждений;</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устанавливает порядок ведения реестра расходных обязательств;</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утверждает отчеты об исполнении местного бюджета за I квартал, первое полугодие и 9 месяцев текущего финансового года;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выступает в суде от имени Темрюкского городского поселения Темрюкского района по искам о взыскании денежных средств за счет казны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устанавливает порядок осуществления внутреннего финансового контроля и внутреннего финансового аудита;</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иными муниципальными правовыми актами, регулирующими бюджетные правоотношения.</w:t>
      </w:r>
    </w:p>
    <w:p w:rsidR="00E6539D" w:rsidRPr="00646F61" w:rsidRDefault="00E6539D" w:rsidP="00E6539D">
      <w:pPr>
        <w:pStyle w:val="ConsNormal"/>
        <w:widowControl/>
        <w:tabs>
          <w:tab w:val="left" w:pos="9720"/>
        </w:tabs>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8. Бюджетные полномочия</w:t>
      </w:r>
      <w:r w:rsidRPr="00646F61">
        <w:rPr>
          <w:rFonts w:ascii="Times New Roman" w:hAnsi="Times New Roman" w:cs="Times New Roman"/>
          <w:sz w:val="28"/>
          <w:szCs w:val="28"/>
        </w:rPr>
        <w:t xml:space="preserve"> </w:t>
      </w:r>
      <w:r w:rsidRPr="00646F61">
        <w:rPr>
          <w:rFonts w:ascii="Times New Roman" w:hAnsi="Times New Roman" w:cs="Times New Roman"/>
          <w:b/>
          <w:bCs/>
          <w:sz w:val="28"/>
          <w:szCs w:val="28"/>
        </w:rPr>
        <w:t>Финансового органа</w:t>
      </w:r>
      <w:r w:rsidRPr="00646F61">
        <w:rPr>
          <w:rFonts w:ascii="Times New Roman" w:hAnsi="Times New Roman" w:cs="Times New Roman"/>
          <w:sz w:val="28"/>
          <w:szCs w:val="28"/>
        </w:rPr>
        <w:t xml:space="preserve"> </w:t>
      </w:r>
      <w:r w:rsidRPr="00646F61">
        <w:rPr>
          <w:rFonts w:ascii="Times New Roman" w:hAnsi="Times New Roman" w:cs="Times New Roman"/>
          <w:b/>
          <w:bCs/>
          <w:sz w:val="28"/>
          <w:szCs w:val="28"/>
        </w:rPr>
        <w:t>администрации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1. Финансовый орган администрации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lang w:eastAsia="ru-RU"/>
        </w:rPr>
      </w:pPr>
      <w:r w:rsidRPr="00646F61">
        <w:rPr>
          <w:rFonts w:ascii="Times New Roman" w:hAnsi="Times New Roman" w:cs="Times New Roman"/>
          <w:sz w:val="28"/>
          <w:szCs w:val="28"/>
          <w:lang w:eastAsia="ru-RU"/>
        </w:rPr>
        <w:t xml:space="preserve">- разрабатывает и представляет в администрацию </w:t>
      </w:r>
      <w:r w:rsidRPr="00646F61">
        <w:rPr>
          <w:rFonts w:ascii="Times New Roman" w:hAnsi="Times New Roman" w:cs="Times New Roman"/>
          <w:sz w:val="28"/>
          <w:szCs w:val="28"/>
        </w:rPr>
        <w:t>Темрюкского городского поселения Темрюкского района</w:t>
      </w:r>
      <w:r w:rsidRPr="00646F61">
        <w:rPr>
          <w:rFonts w:ascii="Times New Roman" w:hAnsi="Times New Roman" w:cs="Times New Roman"/>
          <w:sz w:val="28"/>
          <w:szCs w:val="28"/>
          <w:lang w:eastAsia="ru-RU"/>
        </w:rPr>
        <w:t xml:space="preserve"> основные направления бюджетной и налоговой политики </w:t>
      </w:r>
      <w:r w:rsidRPr="00646F61">
        <w:rPr>
          <w:rFonts w:ascii="Times New Roman" w:hAnsi="Times New Roman" w:cs="Times New Roman"/>
          <w:sz w:val="28"/>
          <w:szCs w:val="28"/>
        </w:rPr>
        <w:t>Темрюкского городского поселения Темрюкского района</w:t>
      </w:r>
      <w:r w:rsidRPr="00646F61">
        <w:rPr>
          <w:rFonts w:ascii="Times New Roman" w:hAnsi="Times New Roman" w:cs="Times New Roman"/>
          <w:sz w:val="28"/>
          <w:szCs w:val="28"/>
          <w:lang w:eastAsia="ru-RU"/>
        </w:rPr>
        <w:t>;</w:t>
      </w:r>
    </w:p>
    <w:p w:rsidR="00E6539D" w:rsidRPr="00646F61" w:rsidRDefault="00E6539D" w:rsidP="00E6539D">
      <w:pPr>
        <w:pStyle w:val="a3"/>
        <w:ind w:firstLine="709"/>
        <w:jc w:val="both"/>
        <w:rPr>
          <w:rFonts w:ascii="Times New Roman" w:hAnsi="Times New Roman" w:cs="Times New Roman"/>
          <w:sz w:val="28"/>
          <w:szCs w:val="28"/>
          <w:lang w:eastAsia="ru-RU"/>
        </w:rPr>
      </w:pPr>
      <w:r w:rsidRPr="00646F61">
        <w:rPr>
          <w:rFonts w:ascii="Times New Roman" w:hAnsi="Times New Roman" w:cs="Times New Roman"/>
          <w:sz w:val="28"/>
          <w:szCs w:val="28"/>
          <w:lang w:eastAsia="ru-RU"/>
        </w:rPr>
        <w:t>- осуществляет непосредственное составление проекта</w:t>
      </w:r>
      <w:r w:rsidRPr="00646F61">
        <w:t xml:space="preserve"> </w:t>
      </w:r>
      <w:r w:rsidRPr="00646F61">
        <w:rPr>
          <w:rFonts w:ascii="Times New Roman" w:hAnsi="Times New Roman" w:cs="Times New Roman"/>
          <w:sz w:val="28"/>
          <w:szCs w:val="28"/>
          <w:lang w:eastAsia="ru-RU"/>
        </w:rPr>
        <w:t>местного бюджета на очередной финансовый год, проектов решений Совета</w:t>
      </w:r>
      <w:r w:rsidRPr="00646F61">
        <w:t xml:space="preserve"> </w:t>
      </w:r>
      <w:r w:rsidRPr="00646F61">
        <w:rPr>
          <w:rFonts w:ascii="Times New Roman" w:hAnsi="Times New Roman" w:cs="Times New Roman"/>
          <w:sz w:val="28"/>
          <w:szCs w:val="28"/>
          <w:lang w:eastAsia="ru-RU"/>
        </w:rPr>
        <w:t>Темрюкского городского поселения Темрюкского района о внесении изменений в решение Совета Темрюкского городского поселения Темрюкского района о местном бюджете, об исполнении местного бюджета за отчетный финансовый год</w:t>
      </w:r>
      <w:r w:rsidRPr="00646F61">
        <w:t xml:space="preserve"> </w:t>
      </w:r>
      <w:r w:rsidRPr="00646F61">
        <w:rPr>
          <w:rFonts w:ascii="Times New Roman" w:hAnsi="Times New Roman" w:cs="Times New Roman"/>
          <w:sz w:val="28"/>
          <w:szCs w:val="28"/>
          <w:lang w:eastAsia="ru-RU"/>
        </w:rPr>
        <w:t>и представляет их с необходимыми документами и материалами в администрацию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lang w:eastAsia="ru-RU"/>
        </w:rPr>
      </w:pPr>
      <w:r w:rsidRPr="00646F61">
        <w:rPr>
          <w:rFonts w:ascii="Times New Roman" w:hAnsi="Times New Roman" w:cs="Times New Roman"/>
          <w:sz w:val="28"/>
          <w:szCs w:val="28"/>
          <w:lang w:eastAsia="ru-RU"/>
        </w:rPr>
        <w:t>- осуществляет управление остатками средств на едином счете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организует исполнение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утверждает перечень и коды целевых статей расходов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Pr="00646F61">
        <w:rPr>
          <w:rFonts w:ascii="Times New Roman" w:hAnsi="Times New Roman" w:cs="Times New Roman"/>
          <w:sz w:val="28"/>
          <w:szCs w:val="28"/>
        </w:rPr>
        <w:lastRenderedPageBreak/>
        <w:t>Темрюкского городского поселения Темрюкского района и (или) находящиеся в их ведении муниципальные казенные учреждения;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составляет и ведет сводную бюджетную роспись, вносит в нее изменения, составляет и ведет кассовый план исполнения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устанавливает порядок и методику планирования бюджетных ассигнований местного бюджета на очередной финансовый год;</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проектирует предельные объемы бюджетных ассигнований по главным распорядителям (распорядителям) средств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разрабатывает программу муниципальных заимствований и программу предоставления гарантий;</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проводит анализ финансового состояния принципала в целях предоставления муниципальных гарантий;</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ведет реестр расходных обязательств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осуществляет учет бюджетных и денежных обязательств получателей средств местного бюджета;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составляет бюджетную отчетность Темрюкского городского поселения Темрюкского района на основании полученной сводной бюджетной отчетности от главных администраторов доходов местного бюджета, главных распорядителей средств местного бюджета, главных администраторов источников финансирования дефицита местного бюджета;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иными муниципальными правовыми актами, регулирующими бюджетные правоотношения.</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ab/>
        <w:t>2. В порядке, установленном Федеральным казначейством, отдельные функции финансового органа администрации Темрюкского городского поселения Темрюкского района по исполнению местного бюджета могут осуществляться органами Федерального казначейства на основании соглашения, заключенного между ними и администрацией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sz w:val="28"/>
          <w:szCs w:val="28"/>
        </w:rPr>
      </w:pPr>
    </w:p>
    <w:p w:rsidR="00E6539D" w:rsidRPr="00646F61" w:rsidRDefault="00E6539D" w:rsidP="00E6539D">
      <w:pPr>
        <w:ind w:firstLine="709"/>
        <w:jc w:val="center"/>
        <w:rPr>
          <w:b/>
          <w:bCs/>
          <w:sz w:val="28"/>
          <w:szCs w:val="28"/>
        </w:rPr>
      </w:pPr>
      <w:r w:rsidRPr="00646F61">
        <w:rPr>
          <w:b/>
          <w:bCs/>
          <w:sz w:val="28"/>
          <w:szCs w:val="28"/>
        </w:rPr>
        <w:t>Статья 9. Исключительные бюджетные полномочия руководителя финансового органа администрации Темрюкского городского поселения Темрюкского района</w:t>
      </w:r>
    </w:p>
    <w:p w:rsidR="00E6539D" w:rsidRPr="00646F61" w:rsidRDefault="00E6539D" w:rsidP="00E6539D">
      <w:pPr>
        <w:ind w:firstLine="709"/>
        <w:jc w:val="both"/>
        <w:rPr>
          <w:b/>
          <w:bCs/>
          <w:sz w:val="28"/>
          <w:szCs w:val="28"/>
        </w:rPr>
      </w:pPr>
    </w:p>
    <w:p w:rsidR="00E6539D" w:rsidRPr="00646F61" w:rsidRDefault="00E6539D" w:rsidP="00E6539D">
      <w:pPr>
        <w:autoSpaceDE w:val="0"/>
        <w:autoSpaceDN w:val="0"/>
        <w:adjustRightInd w:val="0"/>
        <w:ind w:firstLine="709"/>
        <w:jc w:val="both"/>
        <w:rPr>
          <w:sz w:val="28"/>
          <w:szCs w:val="28"/>
        </w:rPr>
      </w:pPr>
      <w:r w:rsidRPr="00646F61">
        <w:rPr>
          <w:sz w:val="28"/>
          <w:szCs w:val="28"/>
        </w:rPr>
        <w:lastRenderedPageBreak/>
        <w:t>Руководитель финансового органа администрации Темрюкского городского поселения Темрюкского района имеет исключительное право:</w:t>
      </w:r>
    </w:p>
    <w:p w:rsidR="00E6539D" w:rsidRPr="00646F61" w:rsidRDefault="00E6539D" w:rsidP="00E6539D">
      <w:pPr>
        <w:autoSpaceDE w:val="0"/>
        <w:autoSpaceDN w:val="0"/>
        <w:adjustRightInd w:val="0"/>
        <w:ind w:firstLine="709"/>
        <w:jc w:val="both"/>
        <w:rPr>
          <w:sz w:val="28"/>
          <w:szCs w:val="28"/>
          <w:lang w:eastAsia="en-US"/>
        </w:rPr>
      </w:pPr>
      <w:r w:rsidRPr="00646F61">
        <w:rPr>
          <w:sz w:val="28"/>
          <w:szCs w:val="28"/>
        </w:rPr>
        <w:t xml:space="preserve">- утверждать сводную </w:t>
      </w:r>
      <w:hyperlink r:id="rId8" w:anchor="sub_613" w:history="1">
        <w:r w:rsidRPr="00646F61">
          <w:rPr>
            <w:rStyle w:val="ac"/>
            <w:sz w:val="28"/>
            <w:szCs w:val="28"/>
          </w:rPr>
          <w:t>бюджетную роспись</w:t>
        </w:r>
      </w:hyperlink>
      <w:r w:rsidRPr="00646F61">
        <w:rPr>
          <w:sz w:val="28"/>
          <w:szCs w:val="28"/>
        </w:rPr>
        <w:t xml:space="preserve"> местного бюджета;</w:t>
      </w:r>
    </w:p>
    <w:p w:rsidR="00E6539D" w:rsidRPr="00646F61" w:rsidRDefault="00E6539D" w:rsidP="00E6539D">
      <w:pPr>
        <w:ind w:firstLine="709"/>
        <w:jc w:val="both"/>
        <w:rPr>
          <w:sz w:val="28"/>
          <w:szCs w:val="28"/>
        </w:rPr>
      </w:pPr>
      <w:r w:rsidRPr="00646F61">
        <w:rPr>
          <w:sz w:val="28"/>
          <w:szCs w:val="28"/>
        </w:rPr>
        <w:t>- вносить изменения в сводную бюджетную роспись местного бюджета в соответствии со статьями 217, 232 Бюджетного кодекса Российской Федерации в ходе исполнения местного бюджета без внесения изменений в решение о местном бюджете.</w:t>
      </w:r>
    </w:p>
    <w:p w:rsidR="00E6539D" w:rsidRPr="00646F61" w:rsidRDefault="00E6539D" w:rsidP="00E6539D">
      <w:pPr>
        <w:autoSpaceDE w:val="0"/>
        <w:autoSpaceDN w:val="0"/>
        <w:adjustRightInd w:val="0"/>
        <w:ind w:firstLine="709"/>
        <w:jc w:val="both"/>
        <w:rPr>
          <w:color w:val="FF6600"/>
          <w:sz w:val="28"/>
          <w:szCs w:val="28"/>
        </w:rPr>
      </w:pPr>
    </w:p>
    <w:p w:rsidR="00E6539D" w:rsidRPr="00646F61" w:rsidRDefault="00E6539D" w:rsidP="00E6539D">
      <w:pPr>
        <w:pStyle w:val="a3"/>
        <w:ind w:firstLine="709"/>
        <w:jc w:val="center"/>
        <w:rPr>
          <w:rFonts w:ascii="Times New Roman" w:hAnsi="Times New Roman" w:cs="Times New Roman"/>
          <w:b/>
          <w:sz w:val="28"/>
          <w:szCs w:val="28"/>
        </w:rPr>
      </w:pPr>
      <w:r w:rsidRPr="00646F61">
        <w:rPr>
          <w:rFonts w:ascii="Times New Roman" w:hAnsi="Times New Roman" w:cs="Times New Roman"/>
          <w:b/>
          <w:bCs/>
          <w:sz w:val="28"/>
          <w:szCs w:val="28"/>
        </w:rPr>
        <w:t xml:space="preserve">Статья 10. Бюджетные полномочия </w:t>
      </w:r>
      <w:r w:rsidRPr="00646F61">
        <w:rPr>
          <w:rFonts w:ascii="Times New Roman" w:hAnsi="Times New Roman" w:cs="Times New Roman"/>
          <w:b/>
          <w:sz w:val="28"/>
          <w:szCs w:val="28"/>
        </w:rPr>
        <w:t>органа внутреннего муниципального финансового контроля администрации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bCs/>
          <w:sz w:val="28"/>
          <w:szCs w:val="28"/>
        </w:rPr>
      </w:pP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1. Орган внутреннего муниципального финансового контроля администрации </w:t>
      </w:r>
      <w:r w:rsidRPr="00646F61">
        <w:rPr>
          <w:rFonts w:ascii="Times New Roman" w:hAnsi="Times New Roman"/>
          <w:sz w:val="28"/>
          <w:szCs w:val="28"/>
        </w:rPr>
        <w:t xml:space="preserve">Темрюкского городского поселения Темрюкского района </w:t>
      </w:r>
      <w:r w:rsidRPr="00646F61">
        <w:rPr>
          <w:rFonts w:ascii="Times New Roman" w:hAnsi="Times New Roman" w:cs="Times New Roman"/>
          <w:sz w:val="28"/>
          <w:szCs w:val="28"/>
        </w:rPr>
        <w:t>осуществляет:</w:t>
      </w:r>
    </w:p>
    <w:p w:rsidR="00E6539D" w:rsidRPr="00646F61" w:rsidRDefault="00E6539D" w:rsidP="00E6539D">
      <w:pPr>
        <w:pStyle w:val="a3"/>
        <w:ind w:firstLine="709"/>
        <w:jc w:val="both"/>
        <w:rPr>
          <w:rFonts w:ascii="Times New Roman" w:hAnsi="Times New Roman" w:cs="Times New Roman"/>
          <w:sz w:val="28"/>
          <w:szCs w:val="28"/>
          <w:lang w:eastAsia="ru-RU"/>
        </w:rPr>
      </w:pPr>
      <w:r w:rsidRPr="00646F61">
        <w:rPr>
          <w:rFonts w:ascii="Times New Roman" w:hAnsi="Times New Roman" w:cs="Times New Roman"/>
          <w:sz w:val="28"/>
          <w:szCs w:val="28"/>
          <w:lang w:eastAsia="ru-RU"/>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6539D" w:rsidRPr="00646F61" w:rsidRDefault="00E6539D" w:rsidP="00E6539D">
      <w:pPr>
        <w:pStyle w:val="a3"/>
        <w:ind w:firstLine="709"/>
        <w:jc w:val="both"/>
        <w:rPr>
          <w:rFonts w:ascii="Times New Roman" w:hAnsi="Times New Roman" w:cs="Times New Roman"/>
          <w:sz w:val="28"/>
          <w:szCs w:val="28"/>
          <w:lang w:eastAsia="ru-RU"/>
        </w:rPr>
      </w:pPr>
      <w:r w:rsidRPr="00646F61">
        <w:rPr>
          <w:rFonts w:ascii="Times New Roman" w:hAnsi="Times New Roman" w:cs="Times New Roman"/>
          <w:sz w:val="28"/>
          <w:szCs w:val="28"/>
          <w:lang w:eastAsia="ru-RU"/>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E6539D" w:rsidRPr="00646F61" w:rsidRDefault="00E6539D" w:rsidP="00E6539D">
      <w:pPr>
        <w:pStyle w:val="a3"/>
        <w:ind w:firstLine="709"/>
        <w:jc w:val="both"/>
        <w:rPr>
          <w:rFonts w:ascii="Times New Roman" w:hAnsi="Times New Roman" w:cs="Times New Roman"/>
          <w:sz w:val="28"/>
          <w:szCs w:val="28"/>
          <w:lang w:eastAsia="ru-RU"/>
        </w:rPr>
      </w:pPr>
      <w:r w:rsidRPr="00646F61">
        <w:rPr>
          <w:rFonts w:ascii="Times New Roman" w:hAnsi="Times New Roman" w:cs="Times New Roman"/>
          <w:sz w:val="28"/>
          <w:szCs w:val="28"/>
          <w:lang w:eastAsia="ru-RU"/>
        </w:rPr>
        <w:t>- 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6539D" w:rsidRPr="00646F61" w:rsidRDefault="00E6539D" w:rsidP="00E6539D">
      <w:pPr>
        <w:pStyle w:val="a3"/>
        <w:ind w:firstLine="709"/>
        <w:jc w:val="both"/>
        <w:rPr>
          <w:rFonts w:ascii="Times New Roman" w:hAnsi="Times New Roman" w:cs="Times New Roman"/>
          <w:sz w:val="28"/>
          <w:szCs w:val="28"/>
          <w:lang w:eastAsia="ru-RU"/>
        </w:rPr>
      </w:pPr>
      <w:r w:rsidRPr="00646F61">
        <w:rPr>
          <w:rFonts w:ascii="Times New Roman" w:hAnsi="Times New Roman" w:cs="Times New Roman"/>
          <w:sz w:val="28"/>
          <w:szCs w:val="28"/>
          <w:lang w:eastAsia="ru-RU"/>
        </w:rPr>
        <w:t>-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E6539D" w:rsidRPr="00646F61" w:rsidRDefault="00E6539D" w:rsidP="00E6539D">
      <w:pPr>
        <w:pStyle w:val="a3"/>
        <w:ind w:firstLine="709"/>
        <w:jc w:val="both"/>
        <w:rPr>
          <w:rFonts w:ascii="Times New Roman" w:hAnsi="Times New Roman" w:cs="Times New Roman"/>
          <w:sz w:val="28"/>
          <w:szCs w:val="28"/>
          <w:lang w:eastAsia="ru-RU"/>
        </w:rPr>
      </w:pPr>
      <w:r w:rsidRPr="00646F61">
        <w:rPr>
          <w:rFonts w:ascii="Times New Roman" w:hAnsi="Times New Roman" w:cs="Times New Roman"/>
          <w:sz w:val="28"/>
          <w:szCs w:val="28"/>
          <w:lang w:eastAsia="ru-RU"/>
        </w:rPr>
        <w:t xml:space="preserve">- иные бюджетные полномочия в соответствии с </w:t>
      </w:r>
      <w:hyperlink r:id="rId9" w:history="1">
        <w:r w:rsidRPr="00646F61">
          <w:rPr>
            <w:rFonts w:ascii="Times New Roman" w:hAnsi="Times New Roman" w:cs="Times New Roman"/>
            <w:sz w:val="28"/>
            <w:szCs w:val="28"/>
            <w:lang w:eastAsia="ru-RU"/>
          </w:rPr>
          <w:t>Бюджетным кодексом</w:t>
        </w:r>
      </w:hyperlink>
      <w:r w:rsidRPr="00646F61">
        <w:rPr>
          <w:rFonts w:ascii="Times New Roman" w:hAnsi="Times New Roman" w:cs="Times New Roman"/>
          <w:sz w:val="28"/>
          <w:szCs w:val="28"/>
          <w:lang w:eastAsia="ru-RU"/>
        </w:rPr>
        <w:t xml:space="preserve"> Российской Федерации и иными нормативными правовыми актами, регулирующими бюджетные правоотношения.</w:t>
      </w:r>
    </w:p>
    <w:p w:rsidR="00E6539D" w:rsidRPr="00646F61" w:rsidRDefault="00E6539D" w:rsidP="00E6539D">
      <w:pPr>
        <w:autoSpaceDE w:val="0"/>
        <w:autoSpaceDN w:val="0"/>
        <w:adjustRightInd w:val="0"/>
        <w:ind w:firstLine="709"/>
        <w:jc w:val="both"/>
        <w:rPr>
          <w:color w:val="FF6600"/>
          <w:sz w:val="28"/>
          <w:szCs w:val="28"/>
        </w:rPr>
      </w:pPr>
    </w:p>
    <w:p w:rsidR="00E6539D" w:rsidRPr="00646F61" w:rsidRDefault="00E6539D" w:rsidP="00E6539D">
      <w:pPr>
        <w:autoSpaceDE w:val="0"/>
        <w:autoSpaceDN w:val="0"/>
        <w:adjustRightInd w:val="0"/>
        <w:ind w:firstLine="709"/>
        <w:jc w:val="center"/>
        <w:rPr>
          <w:b/>
          <w:bCs/>
          <w:sz w:val="28"/>
          <w:szCs w:val="28"/>
        </w:rPr>
      </w:pPr>
      <w:r w:rsidRPr="00646F61">
        <w:rPr>
          <w:b/>
          <w:bCs/>
          <w:sz w:val="28"/>
          <w:szCs w:val="28"/>
        </w:rPr>
        <w:t>Статья 11. Бюджетные полномочия контрольно-счетного органа Темрюкского городского поселения Темрюкского района</w:t>
      </w:r>
    </w:p>
    <w:p w:rsidR="00E6539D" w:rsidRPr="00646F61" w:rsidRDefault="00E6539D" w:rsidP="00E6539D">
      <w:pPr>
        <w:autoSpaceDE w:val="0"/>
        <w:autoSpaceDN w:val="0"/>
        <w:adjustRightInd w:val="0"/>
        <w:ind w:firstLine="709"/>
        <w:jc w:val="both"/>
        <w:rPr>
          <w:b/>
          <w:bCs/>
          <w:sz w:val="28"/>
          <w:szCs w:val="28"/>
        </w:rPr>
      </w:pPr>
    </w:p>
    <w:p w:rsidR="00E6539D" w:rsidRPr="00646F61" w:rsidRDefault="00E6539D" w:rsidP="00E6539D">
      <w:pPr>
        <w:pStyle w:val="a3"/>
        <w:ind w:firstLine="709"/>
        <w:jc w:val="both"/>
        <w:rPr>
          <w:rFonts w:ascii="Times New Roman" w:hAnsi="Times New Roman"/>
          <w:sz w:val="28"/>
          <w:szCs w:val="28"/>
        </w:rPr>
      </w:pPr>
      <w:r w:rsidRPr="00646F61">
        <w:rPr>
          <w:rFonts w:ascii="Times New Roman" w:hAnsi="Times New Roman"/>
          <w:sz w:val="28"/>
          <w:szCs w:val="28"/>
        </w:rPr>
        <w:t xml:space="preserve">1. Контрольно-счетная палата муниципального образования Темрюкский район осуществляет полномочия контрольно-счетного органа </w:t>
      </w:r>
      <w:r w:rsidRPr="00646F61">
        <w:rPr>
          <w:rFonts w:ascii="Times New Roman" w:hAnsi="Times New Roman"/>
          <w:sz w:val="28"/>
          <w:szCs w:val="28"/>
        </w:rPr>
        <w:lastRenderedPageBreak/>
        <w:t>Темрюкского городского поселения Темрюкского района по осуществлению внешнего муниципального финансового контроля на основании соглашения о передаче данных полномочий, заключенного Советом Темрюкского городского поселения Темрюкского района и Советом муниципального образования Темрюкский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6539D" w:rsidRPr="00646F61" w:rsidRDefault="00E6539D" w:rsidP="00E6539D">
      <w:pPr>
        <w:pStyle w:val="a3"/>
        <w:ind w:firstLine="709"/>
        <w:jc w:val="both"/>
        <w:rPr>
          <w:rFonts w:ascii="Times New Roman" w:hAnsi="Times New Roman"/>
          <w:sz w:val="28"/>
          <w:szCs w:val="28"/>
        </w:rPr>
      </w:pPr>
      <w:r w:rsidRPr="00646F61">
        <w:rPr>
          <w:rFonts w:ascii="Times New Roman" w:hAnsi="Times New Roman"/>
          <w:sz w:val="28"/>
          <w:szCs w:val="28"/>
        </w:rPr>
        <w:t>2. К основным полномочиям контрольно-счетного органа Темрюкского городского поселения Темрюкского района относятся:</w:t>
      </w:r>
    </w:p>
    <w:p w:rsidR="00E6539D" w:rsidRPr="00646F61" w:rsidRDefault="00E6539D" w:rsidP="00E6539D">
      <w:pPr>
        <w:pStyle w:val="a3"/>
        <w:ind w:firstLine="709"/>
        <w:jc w:val="both"/>
        <w:rPr>
          <w:rFonts w:ascii="Times New Roman" w:hAnsi="Times New Roman"/>
          <w:sz w:val="28"/>
          <w:szCs w:val="28"/>
        </w:rPr>
      </w:pPr>
      <w:r w:rsidRPr="00646F61">
        <w:rPr>
          <w:rFonts w:ascii="Times New Roman" w:hAnsi="Times New Roman"/>
          <w:sz w:val="28"/>
          <w:szCs w:val="28"/>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E6539D" w:rsidRPr="00646F61" w:rsidRDefault="00E6539D" w:rsidP="00E6539D">
      <w:pPr>
        <w:pStyle w:val="a3"/>
        <w:ind w:firstLine="709"/>
        <w:jc w:val="both"/>
        <w:rPr>
          <w:rFonts w:ascii="Times New Roman" w:hAnsi="Times New Roman"/>
          <w:sz w:val="28"/>
          <w:szCs w:val="28"/>
        </w:rPr>
      </w:pPr>
      <w:r w:rsidRPr="00646F61">
        <w:rPr>
          <w:rFonts w:ascii="Times New Roman" w:hAnsi="Times New Roman"/>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E6539D" w:rsidRPr="00646F61" w:rsidRDefault="00E6539D" w:rsidP="00E6539D">
      <w:pPr>
        <w:pStyle w:val="a3"/>
        <w:ind w:firstLine="709"/>
        <w:jc w:val="both"/>
        <w:rPr>
          <w:rFonts w:ascii="Times New Roman" w:hAnsi="Times New Roman"/>
          <w:sz w:val="28"/>
          <w:szCs w:val="28"/>
        </w:rPr>
      </w:pPr>
      <w:r w:rsidRPr="00646F61">
        <w:rPr>
          <w:rFonts w:ascii="Times New Roman" w:hAnsi="Times New Roman"/>
          <w:sz w:val="28"/>
          <w:szCs w:val="28"/>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6539D" w:rsidRPr="00646F61" w:rsidRDefault="00E6539D" w:rsidP="00E6539D">
      <w:pPr>
        <w:pStyle w:val="a3"/>
        <w:ind w:firstLine="709"/>
        <w:jc w:val="both"/>
        <w:rPr>
          <w:rFonts w:ascii="Times New Roman" w:hAnsi="Times New Roman"/>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12. Бюджетные полномочия иных участников бюджетного процесса</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r w:rsidRPr="00646F61">
        <w:rPr>
          <w:rFonts w:ascii="Times New Roman" w:hAnsi="Times New Roman" w:cs="Times New Roman"/>
          <w:sz w:val="28"/>
          <w:szCs w:val="28"/>
        </w:rPr>
        <w:t>Бюджетные полномочия главных распорядителей средств местного бюджета, получателей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определяются Бюджетным кодексом Российской Федерации, актами законодательства Российской Федерации и нормативными правовыми актами, регулирующими бюджетные правоотношения.</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p>
    <w:p w:rsidR="00E6539D" w:rsidRPr="00646F61" w:rsidRDefault="00E6539D" w:rsidP="00E6539D">
      <w:pPr>
        <w:pStyle w:val="ConsNormal"/>
        <w:tabs>
          <w:tab w:val="left" w:pos="9720"/>
        </w:tabs>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Глава 3. Доходы бюджета</w:t>
      </w: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13. Доходы местного бюджета</w:t>
      </w:r>
    </w:p>
    <w:p w:rsidR="00E6539D" w:rsidRPr="00646F61" w:rsidRDefault="00E6539D" w:rsidP="00E6539D">
      <w:pPr>
        <w:pStyle w:val="ConsNormal"/>
        <w:widowControl/>
        <w:ind w:right="0" w:firstLine="709"/>
        <w:rPr>
          <w:rFonts w:ascii="Times New Roman" w:hAnsi="Times New Roman" w:cs="Times New Roman"/>
          <w:b/>
          <w:bCs/>
          <w:sz w:val="28"/>
          <w:szCs w:val="28"/>
        </w:rPr>
      </w:pPr>
    </w:p>
    <w:p w:rsidR="00E6539D" w:rsidRPr="00646F61" w:rsidRDefault="00E6539D" w:rsidP="00E6539D">
      <w:pPr>
        <w:pStyle w:val="ConsNorma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Доходы местного бюджета формируются за счет налоговых и неналоговых видов доходов,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Российской </w:t>
      </w:r>
      <w:r w:rsidRPr="00646F61">
        <w:rPr>
          <w:rFonts w:ascii="Times New Roman" w:hAnsi="Times New Roman" w:cs="Times New Roman"/>
          <w:sz w:val="28"/>
          <w:szCs w:val="28"/>
        </w:rPr>
        <w:lastRenderedPageBreak/>
        <w:t>Федерации о налогах и сборах, законодательством Краснодарского края о налогах, муниципальными правовыми актами Совета Темрюкского городского поселения Темрюкского района о налогах, законодательством об иных обязательных платежах.</w:t>
      </w:r>
    </w:p>
    <w:p w:rsidR="00E6539D" w:rsidRPr="00646F61" w:rsidRDefault="00E6539D" w:rsidP="00E6539D">
      <w:pPr>
        <w:pStyle w:val="ConsNormal"/>
        <w:ind w:right="0" w:firstLine="709"/>
        <w:jc w:val="both"/>
        <w:rPr>
          <w:rFonts w:ascii="Times New Roman" w:hAnsi="Times New Roman" w:cs="Times New Roman"/>
          <w:sz w:val="28"/>
          <w:szCs w:val="28"/>
        </w:rPr>
      </w:pPr>
    </w:p>
    <w:p w:rsidR="00E6539D" w:rsidRPr="00646F61" w:rsidRDefault="00E6539D" w:rsidP="00E6539D">
      <w:pPr>
        <w:pStyle w:val="a3"/>
        <w:ind w:firstLine="709"/>
        <w:jc w:val="center"/>
        <w:rPr>
          <w:rFonts w:ascii="Times New Roman" w:hAnsi="Times New Roman" w:cs="Times New Roman"/>
          <w:b/>
          <w:sz w:val="28"/>
          <w:szCs w:val="28"/>
        </w:rPr>
      </w:pPr>
      <w:r w:rsidRPr="00646F61">
        <w:rPr>
          <w:rFonts w:ascii="Times New Roman" w:hAnsi="Times New Roman" w:cs="Times New Roman"/>
          <w:b/>
          <w:sz w:val="28"/>
          <w:szCs w:val="28"/>
        </w:rPr>
        <w:t>С</w:t>
      </w:r>
      <w:r w:rsidRPr="00646F61">
        <w:rPr>
          <w:rFonts w:ascii="Times New Roman" w:hAnsi="Times New Roman" w:cs="Times New Roman"/>
          <w:b/>
          <w:bCs/>
          <w:sz w:val="28"/>
          <w:szCs w:val="28"/>
        </w:rPr>
        <w:t>татья 14.</w:t>
      </w:r>
      <w:r w:rsidRPr="00646F61">
        <w:rPr>
          <w:rFonts w:ascii="Times New Roman" w:hAnsi="Times New Roman" w:cs="Times New Roman"/>
          <w:b/>
          <w:sz w:val="28"/>
          <w:szCs w:val="28"/>
        </w:rPr>
        <w:t xml:space="preserve"> Списание нереальной к взысканию суммы задолженности по неналоговым доходам</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Задолженность, числящаяся за отдельными плательщиками неналоговых доходов, подлежащая уплате в местный бюджет, уплата и (или) взыскание которой оказались невозможными в силу причин экономического, социального или юридического характера, признается нереальной к взысканию и списывается в порядке и на условиях, установленных администрацией Темрюкского городского поселения Темрюкского района.</w:t>
      </w:r>
    </w:p>
    <w:p w:rsidR="00E6539D" w:rsidRPr="00646F61" w:rsidRDefault="00E6539D" w:rsidP="00E6539D">
      <w:pPr>
        <w:pStyle w:val="ConsNormal"/>
        <w:widowControl/>
        <w:tabs>
          <w:tab w:val="left" w:pos="9720"/>
        </w:tabs>
        <w:ind w:right="0" w:firstLine="709"/>
        <w:jc w:val="center"/>
        <w:rPr>
          <w:rFonts w:ascii="Times New Roman" w:hAnsi="Times New Roman" w:cs="Times New Roman"/>
          <w:b/>
          <w:bCs/>
          <w:sz w:val="28"/>
          <w:szCs w:val="28"/>
        </w:rPr>
      </w:pPr>
    </w:p>
    <w:p w:rsidR="00E6539D" w:rsidRPr="00646F61" w:rsidRDefault="00E6539D" w:rsidP="00E6539D">
      <w:pPr>
        <w:pStyle w:val="ConsNormal"/>
        <w:widowControl/>
        <w:tabs>
          <w:tab w:val="left" w:pos="9720"/>
        </w:tabs>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Глава 4. Расходы бюджета</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PlusNormal"/>
        <w:widowControl/>
        <w:ind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15. Общие положения о расходах местного бюджета</w:t>
      </w:r>
    </w:p>
    <w:p w:rsidR="00E6539D" w:rsidRPr="00646F61" w:rsidRDefault="00E6539D" w:rsidP="00E6539D">
      <w:pPr>
        <w:pStyle w:val="ConsPlusNormal"/>
        <w:widowControl/>
        <w:ind w:firstLine="709"/>
        <w:rPr>
          <w:rFonts w:ascii="Times New Roman" w:hAnsi="Times New Roman" w:cs="Times New Roman"/>
          <w:b/>
          <w:bCs/>
          <w:sz w:val="28"/>
          <w:szCs w:val="28"/>
        </w:rPr>
      </w:pPr>
    </w:p>
    <w:p w:rsidR="00E6539D" w:rsidRPr="00646F61" w:rsidRDefault="00E6539D" w:rsidP="00E6539D">
      <w:pPr>
        <w:ind w:firstLine="709"/>
        <w:jc w:val="both"/>
        <w:rPr>
          <w:sz w:val="28"/>
          <w:szCs w:val="28"/>
        </w:rPr>
      </w:pPr>
      <w:r w:rsidRPr="00646F61">
        <w:rPr>
          <w:sz w:val="28"/>
          <w:szCs w:val="28"/>
        </w:rPr>
        <w:t xml:space="preserve">Формирование расходов местного бюджета осуществляется в соответствии с расходными обязательствами, обусловленными установленным </w:t>
      </w:r>
      <w:hyperlink r:id="rId10" w:anchor="sub_1" w:history="1">
        <w:r w:rsidRPr="00646F61">
          <w:rPr>
            <w:rStyle w:val="a7"/>
            <w:sz w:val="28"/>
            <w:szCs w:val="28"/>
          </w:rPr>
          <w:t>законодательством</w:t>
        </w:r>
      </w:hyperlink>
      <w:r w:rsidRPr="00646F61">
        <w:rPr>
          <w:sz w:val="28"/>
          <w:szCs w:val="28"/>
        </w:rPr>
        <w:t xml:space="preserve"> Российской Федерации разграничением полномочий федеральных органов государственной власти, органов государственной власти Краснодарского края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местного бюджета.</w:t>
      </w: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p>
    <w:p w:rsidR="00E6539D" w:rsidRPr="00646F61" w:rsidRDefault="00E6539D" w:rsidP="00E6539D">
      <w:pPr>
        <w:pStyle w:val="ConsPlusNormal"/>
        <w:widowControl/>
        <w:ind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16. Межбюджетные трансферты</w:t>
      </w:r>
    </w:p>
    <w:p w:rsidR="00E6539D" w:rsidRPr="00646F61" w:rsidRDefault="00E6539D" w:rsidP="00E6539D">
      <w:pPr>
        <w:pStyle w:val="ConsPlusNormal"/>
        <w:widowControl/>
        <w:ind w:firstLine="709"/>
        <w:jc w:val="both"/>
        <w:rPr>
          <w:rFonts w:ascii="Times New Roman" w:hAnsi="Times New Roman" w:cs="Times New Roman"/>
          <w:b/>
          <w:bCs/>
          <w:sz w:val="28"/>
          <w:szCs w:val="28"/>
        </w:rPr>
      </w:pPr>
    </w:p>
    <w:p w:rsidR="00E6539D" w:rsidRPr="00646F61" w:rsidRDefault="00E6539D" w:rsidP="00E6539D">
      <w:pPr>
        <w:autoSpaceDE w:val="0"/>
        <w:autoSpaceDN w:val="0"/>
        <w:adjustRightInd w:val="0"/>
        <w:ind w:firstLine="709"/>
        <w:jc w:val="both"/>
        <w:rPr>
          <w:sz w:val="28"/>
          <w:szCs w:val="28"/>
        </w:rPr>
      </w:pPr>
      <w:r w:rsidRPr="00646F61">
        <w:rPr>
          <w:sz w:val="28"/>
          <w:szCs w:val="28"/>
        </w:rPr>
        <w:t>Межбюджетные трансферты из местного бюджета предоставляются в форме субвенций, иных межбюджетных трансфертов, имеющих целевое назначение.</w:t>
      </w:r>
    </w:p>
    <w:p w:rsidR="00E6539D" w:rsidRPr="00646F61" w:rsidRDefault="00E6539D" w:rsidP="00E6539D">
      <w:pPr>
        <w:ind w:firstLine="709"/>
        <w:jc w:val="both"/>
        <w:rPr>
          <w:sz w:val="28"/>
          <w:szCs w:val="28"/>
        </w:rPr>
      </w:pPr>
      <w:r w:rsidRPr="00646F61">
        <w:rPr>
          <w:sz w:val="28"/>
          <w:szCs w:val="28"/>
        </w:rPr>
        <w:t>Порядок и условия предоставления межбюджетных трансфертов устанавливаются муниципальными правовыми актами Темрюкского городского поселения Темрюкского района.</w:t>
      </w:r>
    </w:p>
    <w:p w:rsidR="00E6539D" w:rsidRPr="00646F61" w:rsidRDefault="00E6539D" w:rsidP="00E6539D">
      <w:pPr>
        <w:ind w:firstLine="709"/>
        <w:jc w:val="both"/>
        <w:rPr>
          <w:sz w:val="28"/>
          <w:szCs w:val="28"/>
        </w:rPr>
      </w:pPr>
    </w:p>
    <w:p w:rsidR="00E6539D" w:rsidRPr="00646F61" w:rsidRDefault="00E6539D" w:rsidP="00E6539D">
      <w:pPr>
        <w:ind w:firstLine="709"/>
        <w:jc w:val="both"/>
        <w:rPr>
          <w:sz w:val="28"/>
          <w:szCs w:val="28"/>
        </w:rPr>
      </w:pPr>
    </w:p>
    <w:p w:rsidR="00E6539D" w:rsidRPr="00646F61" w:rsidRDefault="00E6539D" w:rsidP="00E6539D">
      <w:pPr>
        <w:ind w:firstLine="709"/>
        <w:jc w:val="both"/>
        <w:rPr>
          <w:sz w:val="28"/>
          <w:szCs w:val="28"/>
        </w:rPr>
      </w:pPr>
    </w:p>
    <w:p w:rsidR="00E6539D" w:rsidRPr="00646F61" w:rsidRDefault="00E6539D" w:rsidP="00E6539D">
      <w:pPr>
        <w:pStyle w:val="ConsPlusNormal"/>
        <w:widowControl/>
        <w:ind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17. Муниципальное задание</w:t>
      </w:r>
    </w:p>
    <w:p w:rsidR="00E6539D" w:rsidRPr="00646F61" w:rsidRDefault="00E6539D" w:rsidP="00E6539D">
      <w:pPr>
        <w:pStyle w:val="ConsPlusNormal"/>
        <w:widowControl/>
        <w:ind w:firstLine="709"/>
        <w:jc w:val="both"/>
        <w:rPr>
          <w:rFonts w:ascii="Times New Roman" w:hAnsi="Times New Roman" w:cs="Times New Roman"/>
          <w:b/>
          <w:bCs/>
          <w:sz w:val="28"/>
          <w:szCs w:val="28"/>
        </w:rPr>
      </w:pPr>
    </w:p>
    <w:p w:rsidR="00E6539D" w:rsidRPr="00646F61" w:rsidRDefault="00E6539D" w:rsidP="00E6539D">
      <w:pPr>
        <w:pStyle w:val="ConsPlusNormal"/>
        <w:widowControl/>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Порядок формирования и финансового обеспечения выполнения муниципального задания устанавливается муниципальными правовыми </w:t>
      </w:r>
      <w:r w:rsidRPr="00646F61">
        <w:rPr>
          <w:rFonts w:ascii="Times New Roman" w:hAnsi="Times New Roman" w:cs="Times New Roman"/>
          <w:sz w:val="28"/>
          <w:szCs w:val="28"/>
        </w:rPr>
        <w:lastRenderedPageBreak/>
        <w:t>актами администрации Темрюкского городского поселения Темрюкского района</w:t>
      </w:r>
    </w:p>
    <w:p w:rsidR="00E6539D" w:rsidRPr="00646F61" w:rsidRDefault="00E6539D" w:rsidP="00E6539D">
      <w:pPr>
        <w:pStyle w:val="ConsPlusNormal"/>
        <w:widowControl/>
        <w:ind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18. Резервный фонд администрации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ind w:firstLine="709"/>
        <w:jc w:val="both"/>
        <w:rPr>
          <w:sz w:val="28"/>
          <w:szCs w:val="28"/>
        </w:rPr>
      </w:pPr>
      <w:bookmarkStart w:id="0" w:name="sub_901"/>
      <w:r w:rsidRPr="00646F61">
        <w:rPr>
          <w:sz w:val="28"/>
          <w:szCs w:val="28"/>
        </w:rPr>
        <w:t>В расходной части местного бюджета предусматривается создание резервного фонда администрации Темрюкского городского поселения Темрюкского района.</w:t>
      </w:r>
      <w:bookmarkEnd w:id="0"/>
    </w:p>
    <w:p w:rsidR="00E6539D" w:rsidRPr="00646F61" w:rsidRDefault="00E6539D" w:rsidP="00E6539D">
      <w:pPr>
        <w:ind w:firstLine="709"/>
        <w:jc w:val="both"/>
        <w:rPr>
          <w:sz w:val="28"/>
          <w:szCs w:val="28"/>
        </w:rPr>
      </w:pPr>
      <w:bookmarkStart w:id="1" w:name="sub_902"/>
      <w:r w:rsidRPr="00646F61">
        <w:rPr>
          <w:sz w:val="28"/>
          <w:szCs w:val="28"/>
        </w:rPr>
        <w:t>Размер резервного фонда администрации Темрюкского городского поселения Темрюкского района устанавливается решением о местном бюджете на очередной финансовый год и не может превышать трех процентов утвержденного в решении о местном бюджете на очередной финансовый год общего объема расходов.</w:t>
      </w:r>
    </w:p>
    <w:bookmarkEnd w:id="1"/>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Средства резервного фонда администрации </w:t>
      </w:r>
      <w:r w:rsidRPr="00646F61">
        <w:rPr>
          <w:rFonts w:ascii="Times New Roman" w:hAnsi="Times New Roman"/>
          <w:sz w:val="28"/>
          <w:szCs w:val="28"/>
        </w:rPr>
        <w:t xml:space="preserve">Темрюкского городского поселения Темрюкского района </w:t>
      </w:r>
      <w:r w:rsidRPr="00646F61">
        <w:rPr>
          <w:rFonts w:ascii="Times New Roman" w:hAnsi="Times New Roman" w:cs="Times New Roman"/>
          <w:sz w:val="28"/>
          <w:szCs w:val="28"/>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используются по решению администрации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Порядок расходования средств резервного фонда администрации Темрюкского городского поселения Темрюкского района утверждается постановлением администрации </w:t>
      </w:r>
      <w:r w:rsidRPr="00646F61">
        <w:rPr>
          <w:rFonts w:ascii="Times New Roman" w:hAnsi="Times New Roman"/>
          <w:sz w:val="28"/>
          <w:szCs w:val="28"/>
        </w:rPr>
        <w:t>Темрюкского городского поселения Темрюкского района</w:t>
      </w:r>
      <w:r w:rsidRPr="00646F61">
        <w:rPr>
          <w:rFonts w:ascii="Times New Roman" w:hAnsi="Times New Roman" w:cs="Times New Roman"/>
          <w:sz w:val="28"/>
          <w:szCs w:val="28"/>
        </w:rPr>
        <w:t>.</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Отчет об использовании бюджетных ассигнований резервного фонда администрации Темрюкского городского поселения Темрюкского района прилагается к ежеквартальному и годовому отчетам об исполнении местного бюджета.</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center"/>
        <w:rPr>
          <w:rFonts w:ascii="Times New Roman" w:hAnsi="Times New Roman" w:cs="Times New Roman"/>
          <w:b/>
          <w:sz w:val="28"/>
          <w:szCs w:val="28"/>
        </w:rPr>
      </w:pPr>
      <w:r w:rsidRPr="00646F61">
        <w:rPr>
          <w:rFonts w:ascii="Times New Roman" w:hAnsi="Times New Roman" w:cs="Times New Roman"/>
          <w:b/>
          <w:sz w:val="28"/>
          <w:szCs w:val="28"/>
        </w:rPr>
        <w:t>Статья 19. Муниципальный долг</w:t>
      </w:r>
    </w:p>
    <w:p w:rsidR="00E6539D" w:rsidRPr="00646F61" w:rsidRDefault="00E6539D" w:rsidP="00E6539D">
      <w:pPr>
        <w:pStyle w:val="a3"/>
        <w:ind w:firstLine="709"/>
        <w:jc w:val="center"/>
        <w:rPr>
          <w:rFonts w:ascii="Times New Roman" w:hAnsi="Times New Roman" w:cs="Times New Roman"/>
          <w:b/>
          <w:sz w:val="28"/>
          <w:szCs w:val="28"/>
        </w:rPr>
      </w:pPr>
    </w:p>
    <w:p w:rsidR="00E6539D" w:rsidRPr="00646F61" w:rsidRDefault="00E6539D" w:rsidP="00E6539D">
      <w:pPr>
        <w:pStyle w:val="a3"/>
        <w:numPr>
          <w:ilvl w:val="0"/>
          <w:numId w:val="4"/>
        </w:numPr>
        <w:ind w:left="0" w:firstLine="709"/>
        <w:jc w:val="both"/>
        <w:rPr>
          <w:rFonts w:ascii="Times New Roman" w:hAnsi="Times New Roman" w:cs="Times New Roman"/>
          <w:sz w:val="28"/>
          <w:szCs w:val="28"/>
        </w:rPr>
      </w:pPr>
      <w:r w:rsidRPr="00646F61">
        <w:rPr>
          <w:rFonts w:ascii="Times New Roman" w:hAnsi="Times New Roman" w:cs="Times New Roman"/>
          <w:sz w:val="28"/>
          <w:szCs w:val="28"/>
        </w:rPr>
        <w:t>Структура муниципального долга Темрюкского городского поселения Темрюкского района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E6539D" w:rsidRPr="00646F61" w:rsidRDefault="00E6539D" w:rsidP="00E6539D">
      <w:pPr>
        <w:pStyle w:val="a3"/>
        <w:numPr>
          <w:ilvl w:val="0"/>
          <w:numId w:val="4"/>
        </w:numPr>
        <w:ind w:left="0"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Долговые обязательства Темрюкского городского поселения Темрюкского района могут существовать в виде обязательств по: </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1) ценным бумагам Темрюкского городского поселения Темрюкского района (муниципальным ценным бумагам);</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lastRenderedPageBreak/>
        <w:t>3) кредитам, привлеченным Темрюкским городским поселением Темрюкского района от кредитных организаций в валюте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4) гарантиям Темрюкского городского поселения Темрюкского района (муниципальным гарантиям), выраженным в валюте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Долговые обязательства Темрюкского городского поселения Темрюкского района не могут существовать в иных видах, за исключением предусмотренных настоящим пунктом.</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3. В объем муниципального долга включаются: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1) номинальная сумма долга по муниципальным ценным бумагам;</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3) объем основного долга по кредитам, привлеченным Темрюкским городским поселением Темрюкского района от кредитных организаций;</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4) объем обязательств по муниципальным гарантиям;</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5) объем иных непогашенных долговых обязательств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3.1. В объем муниципального внутреннего долга включаются: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3) объем основного долга по кредитам, привлеченным Темрюкским городским поселением Темрюкского района от кредитных организаций, обязательства по которым выражены в валюте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4) объем обязательств по муниципальным гарантиям, выраженным в валюте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5) объем иных непогашенных долговых обязательств Темрюкского городского поселения Темрюкского района в валюте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4. Долговые обязательства Темрюкского городского поселения Темрюкского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Темрюкского городского поселения Темрюкского района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w:t>
      </w:r>
      <w:r w:rsidRPr="00646F61">
        <w:rPr>
          <w:rFonts w:ascii="Times New Roman" w:hAnsi="Times New Roman" w:cs="Times New Roman"/>
          <w:sz w:val="28"/>
          <w:szCs w:val="28"/>
        </w:rPr>
        <w:lastRenderedPageBreak/>
        <w:t>и списывается с муниципального долга, если иное не предусмотрено решением Совета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Долговые обязательства Темрюкского городского поселения Темрюкского района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Администрация Темрюкского городского поселения Темрюкского района по истечении сроков, указанных в абзаце первом пункта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Действие абзаца первого, третьего и четвертого пункта 5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7. Муниципальная гарантия может обеспечивать:</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надлежащее исполнение принципалом его обязательства перед бенефициаром (основного обязательства);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возмещение ущерба, образовавшегося при наступлении гарантийного случая некоммерческого характера.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lastRenderedPageBreak/>
        <w:t>Условия предоставления муниципальной гарантии определяются Бюджетным кодексом Российской Федерации и договором о предоставлении муниципальной гарантии.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Муниципальные гарантии предоставляются от имени Темрюкского городского поселения Темрюкского района администрацией Темрюкского городского поселения Темрюкского района на основании и в пределах общей суммы предоставляемых гарантий, указанной в решении Совета Темрюкского городского поселения Темрюкского района о местном бюджете на очередной финансовый год.</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Предоставление и исполнение муниципальной гарантии подлежит отражению в муниципальной долговой книге.</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Порядок предоставления муниципальных гарантий утверждается Советом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8. Управление муниципальным долгом осуществляется исходя из необходимости соблюдения ограничений, установленных пунктом 3 статьи 92.1, статьями 107, 111 Бюджетного кодекса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Дефицит местного бюджета и предельный объем муниципального долга на очередной финансовый год устанавливается решением Совета Темрюкского городского поселения Темрюкского района о местном бюджете на очередной финансовый год с соблюдением ограничений, установленных Бюджетным кодексом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Предельный объем расходов на обслуживание муниципального долга в очередном финансовом году, утвержденный решением Совета Темрюкского городского поселения Темрюкского района о местном бюджете по данным отчёта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предоставление муниципальных гарантий не могут производиться в случае нарушения указанных ограничений в ходе исполнения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Совет Темрюкского городского поселения Темрюкского района на этапе принятия решения о местном бюджете на очередной финансовый год и финансовый орган администрации Темрюкского городского поселения Темрюкского района на этапе составления проекта местного бюджета и в ходе исполнения местного бюджета, а также администрация Темрюкского городского поселения Темрюкского района в ходе управления муниципальным долгом обязаны в пределах своей компетенции обеспечивать соблюдение указанных ограничений.</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9. Финансовый орган администрации Темрюкского городского поселения Темрюкского района ведет муниципальную долговую книгу, в которую вносятся сведения в соответствии с Бюджетным кодексом </w:t>
      </w:r>
      <w:r w:rsidRPr="00646F61">
        <w:rPr>
          <w:rFonts w:ascii="Times New Roman" w:hAnsi="Times New Roman" w:cs="Times New Roman"/>
          <w:sz w:val="28"/>
          <w:szCs w:val="28"/>
        </w:rPr>
        <w:lastRenderedPageBreak/>
        <w:t>Российской Федерации, а также в соответствии с порядком ведения муниципальной долговой книги Темрюкского городского поселения Темрюкского района, утверждаемым администрацией Темрюкского городского поселения Темрюкского района.</w:t>
      </w:r>
    </w:p>
    <w:p w:rsidR="00E6539D" w:rsidRPr="00646F61" w:rsidRDefault="00E6539D" w:rsidP="00E6539D">
      <w:pPr>
        <w:pStyle w:val="ConsNormal"/>
        <w:widowControl/>
        <w:tabs>
          <w:tab w:val="left" w:pos="9720"/>
        </w:tabs>
        <w:ind w:right="0" w:firstLine="709"/>
        <w:jc w:val="center"/>
        <w:rPr>
          <w:rFonts w:ascii="Times New Roman" w:hAnsi="Times New Roman" w:cs="Times New Roman"/>
          <w:b/>
          <w:bCs/>
          <w:sz w:val="28"/>
          <w:szCs w:val="28"/>
        </w:rPr>
      </w:pPr>
    </w:p>
    <w:p w:rsidR="00E6539D" w:rsidRPr="00646F61" w:rsidRDefault="00E6539D" w:rsidP="00E6539D">
      <w:pPr>
        <w:pStyle w:val="ConsNormal"/>
        <w:widowControl/>
        <w:tabs>
          <w:tab w:val="left" w:pos="9720"/>
        </w:tabs>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Глава 5. Составление, рассмотрение и утверждение решения о местном бюджете</w:t>
      </w:r>
    </w:p>
    <w:p w:rsidR="00E6539D" w:rsidRPr="00646F61" w:rsidRDefault="00E6539D" w:rsidP="00E6539D">
      <w:pPr>
        <w:pStyle w:val="ConsNormal"/>
        <w:widowControl/>
        <w:tabs>
          <w:tab w:val="left" w:pos="9720"/>
        </w:tabs>
        <w:ind w:right="0" w:firstLine="709"/>
        <w:jc w:val="center"/>
        <w:rPr>
          <w:rFonts w:ascii="Times New Roman" w:hAnsi="Times New Roman" w:cs="Times New Roman"/>
          <w:b/>
          <w:bCs/>
          <w:sz w:val="28"/>
          <w:szCs w:val="28"/>
        </w:rPr>
      </w:pPr>
    </w:p>
    <w:p w:rsidR="00E6539D" w:rsidRPr="00646F61" w:rsidRDefault="00E6539D" w:rsidP="00E6539D">
      <w:pPr>
        <w:pStyle w:val="ConsNormal"/>
        <w:widowControl/>
        <w:ind w:right="0" w:firstLine="709"/>
        <w:jc w:val="center"/>
        <w:rPr>
          <w:rFonts w:ascii="Times New Roman" w:hAnsi="Times New Roman" w:cs="Times New Roman"/>
          <w:b/>
          <w:sz w:val="28"/>
          <w:szCs w:val="28"/>
        </w:rPr>
      </w:pPr>
      <w:r w:rsidRPr="00646F61">
        <w:rPr>
          <w:rFonts w:ascii="Times New Roman" w:hAnsi="Times New Roman" w:cs="Times New Roman"/>
          <w:b/>
          <w:sz w:val="28"/>
          <w:szCs w:val="28"/>
        </w:rPr>
        <w:t>Статья 20. Сведения, необходимые для составления проекта местного бюджета</w:t>
      </w:r>
    </w:p>
    <w:p w:rsidR="00E6539D" w:rsidRPr="00646F61" w:rsidRDefault="00E6539D" w:rsidP="00E6539D">
      <w:pPr>
        <w:pStyle w:val="ConsNormal"/>
        <w:widowControl/>
        <w:ind w:right="0" w:firstLine="709"/>
        <w:jc w:val="both"/>
        <w:rPr>
          <w:rFonts w:ascii="Times New Roman" w:hAnsi="Times New Roman" w:cs="Times New Roman"/>
          <w:b/>
          <w:sz w:val="28"/>
          <w:szCs w:val="28"/>
        </w:rPr>
      </w:pPr>
    </w:p>
    <w:p w:rsidR="00E6539D" w:rsidRPr="00646F61" w:rsidRDefault="00E6539D" w:rsidP="00E6539D">
      <w:pPr>
        <w:widowControl w:val="0"/>
        <w:autoSpaceDE w:val="0"/>
        <w:autoSpaceDN w:val="0"/>
        <w:adjustRightInd w:val="0"/>
        <w:ind w:firstLine="709"/>
        <w:jc w:val="both"/>
        <w:rPr>
          <w:rFonts w:eastAsiaTheme="minorEastAsia"/>
          <w:sz w:val="28"/>
          <w:szCs w:val="28"/>
        </w:rPr>
      </w:pPr>
      <w:r w:rsidRPr="00646F61">
        <w:rPr>
          <w:rFonts w:eastAsiaTheme="minorEastAsia"/>
          <w:sz w:val="28"/>
          <w:szCs w:val="28"/>
        </w:rPr>
        <w:t>1. Составление проекта местного бюджета основывается на:</w:t>
      </w:r>
    </w:p>
    <w:p w:rsidR="00E6539D" w:rsidRPr="00646F61" w:rsidRDefault="00E6539D" w:rsidP="00E6539D">
      <w:pPr>
        <w:widowControl w:val="0"/>
        <w:autoSpaceDE w:val="0"/>
        <w:autoSpaceDN w:val="0"/>
        <w:adjustRightInd w:val="0"/>
        <w:ind w:firstLine="709"/>
        <w:jc w:val="both"/>
        <w:rPr>
          <w:rFonts w:eastAsiaTheme="minorEastAsia"/>
          <w:sz w:val="28"/>
          <w:szCs w:val="28"/>
        </w:rPr>
      </w:pPr>
      <w:r w:rsidRPr="00646F61">
        <w:rPr>
          <w:rFonts w:eastAsiaTheme="minorEastAsia"/>
          <w:sz w:val="28"/>
          <w:szCs w:val="28"/>
        </w:rPr>
        <w:t xml:space="preserve">- </w:t>
      </w:r>
      <w:hyperlink w:anchor="sub_17" w:history="1">
        <w:r w:rsidRPr="00646F61">
          <w:rPr>
            <w:rFonts w:eastAsiaTheme="minorEastAsia"/>
            <w:sz w:val="28"/>
            <w:szCs w:val="28"/>
          </w:rPr>
          <w:t>прогнозе</w:t>
        </w:r>
      </w:hyperlink>
      <w:r w:rsidRPr="00646F61">
        <w:rPr>
          <w:rFonts w:eastAsiaTheme="minorEastAsia"/>
          <w:sz w:val="28"/>
          <w:szCs w:val="28"/>
        </w:rPr>
        <w:t xml:space="preserve"> социально-экономического развития Темрюкского городского поселения Темрюкского района;</w:t>
      </w:r>
    </w:p>
    <w:p w:rsidR="00E6539D" w:rsidRPr="00646F61" w:rsidRDefault="00E6539D" w:rsidP="00E6539D">
      <w:pPr>
        <w:widowControl w:val="0"/>
        <w:autoSpaceDE w:val="0"/>
        <w:autoSpaceDN w:val="0"/>
        <w:adjustRightInd w:val="0"/>
        <w:ind w:firstLine="709"/>
        <w:jc w:val="both"/>
        <w:rPr>
          <w:rFonts w:eastAsiaTheme="minorEastAsia"/>
          <w:sz w:val="28"/>
          <w:szCs w:val="28"/>
        </w:rPr>
      </w:pPr>
      <w:bookmarkStart w:id="2" w:name="sub_16014"/>
      <w:r w:rsidRPr="00646F61">
        <w:rPr>
          <w:rFonts w:eastAsiaTheme="minorEastAsia"/>
          <w:sz w:val="28"/>
          <w:szCs w:val="28"/>
        </w:rPr>
        <w:t xml:space="preserve">- основных направлениях бюджетной и налоговой политики </w:t>
      </w:r>
      <w:bookmarkStart w:id="3" w:name="sub_16015"/>
      <w:bookmarkEnd w:id="2"/>
      <w:r w:rsidRPr="00646F61">
        <w:rPr>
          <w:rFonts w:eastAsiaTheme="minorEastAsia"/>
          <w:sz w:val="28"/>
          <w:szCs w:val="28"/>
        </w:rPr>
        <w:t>Темрюкского городского поселения Темрюкского района;</w:t>
      </w:r>
    </w:p>
    <w:p w:rsidR="00E6539D" w:rsidRPr="00646F61" w:rsidRDefault="00E6539D" w:rsidP="00E6539D">
      <w:pPr>
        <w:widowControl w:val="0"/>
        <w:autoSpaceDE w:val="0"/>
        <w:autoSpaceDN w:val="0"/>
        <w:adjustRightInd w:val="0"/>
        <w:ind w:firstLine="709"/>
        <w:jc w:val="both"/>
        <w:rPr>
          <w:rFonts w:eastAsiaTheme="minorEastAsia"/>
          <w:sz w:val="28"/>
          <w:szCs w:val="28"/>
        </w:rPr>
      </w:pPr>
      <w:r w:rsidRPr="00646F61">
        <w:rPr>
          <w:rFonts w:eastAsiaTheme="minorEastAsia"/>
          <w:sz w:val="28"/>
          <w:szCs w:val="28"/>
        </w:rPr>
        <w:t>- муниципальных программах Темрюкского городского поселения Темрюкского района (проектах муниципальных программ</w:t>
      </w:r>
      <w:r w:rsidRPr="00646F61">
        <w:t xml:space="preserve"> </w:t>
      </w:r>
      <w:r w:rsidRPr="00646F61">
        <w:rPr>
          <w:rFonts w:eastAsiaTheme="minorEastAsia"/>
          <w:sz w:val="28"/>
          <w:szCs w:val="28"/>
        </w:rPr>
        <w:t>Темрюкского городского поселения Темрюкского района, проектах изменений муниципальных программ</w:t>
      </w:r>
      <w:r w:rsidRPr="00646F61">
        <w:t xml:space="preserve"> </w:t>
      </w:r>
      <w:r w:rsidRPr="00646F61">
        <w:rPr>
          <w:rFonts w:eastAsiaTheme="minorEastAsia"/>
          <w:sz w:val="28"/>
          <w:szCs w:val="28"/>
        </w:rPr>
        <w:t>Темрюкского городского поселения Темрюкского района).</w:t>
      </w:r>
    </w:p>
    <w:bookmarkEnd w:id="3"/>
    <w:p w:rsidR="00E6539D" w:rsidRPr="00646F61" w:rsidRDefault="00E6539D" w:rsidP="00E6539D">
      <w:pPr>
        <w:pStyle w:val="ConsNormal"/>
        <w:widowControl/>
        <w:ind w:right="0" w:firstLine="709"/>
        <w:jc w:val="both"/>
        <w:rPr>
          <w:rFonts w:ascii="Times New Roman" w:hAnsi="Times New Roman" w:cs="Times New Roman"/>
          <w:sz w:val="28"/>
          <w:szCs w:val="28"/>
        </w:rPr>
      </w:pPr>
    </w:p>
    <w:p w:rsidR="00E6539D" w:rsidRPr="00646F61" w:rsidRDefault="00E6539D" w:rsidP="00E6539D">
      <w:pPr>
        <w:pStyle w:val="a3"/>
        <w:ind w:firstLine="709"/>
        <w:jc w:val="center"/>
        <w:rPr>
          <w:rStyle w:val="af0"/>
          <w:rFonts w:ascii="Times New Roman" w:hAnsi="Times New Roman" w:cs="Times New Roman"/>
          <w:bCs/>
          <w:sz w:val="28"/>
          <w:szCs w:val="28"/>
        </w:rPr>
      </w:pPr>
      <w:r w:rsidRPr="00646F61">
        <w:rPr>
          <w:rStyle w:val="af0"/>
          <w:rFonts w:ascii="Times New Roman" w:hAnsi="Times New Roman" w:cs="Times New Roman"/>
          <w:bCs/>
          <w:sz w:val="28"/>
          <w:szCs w:val="28"/>
        </w:rPr>
        <w:t>Статья 21. Основы составления проекта местного бюджета</w:t>
      </w:r>
    </w:p>
    <w:p w:rsidR="00E6539D" w:rsidRPr="00646F61" w:rsidRDefault="00E6539D" w:rsidP="00E6539D">
      <w:pPr>
        <w:pStyle w:val="a3"/>
        <w:ind w:firstLine="709"/>
        <w:jc w:val="both"/>
        <w:rPr>
          <w:rStyle w:val="af0"/>
          <w:rFonts w:ascii="Times New Roman" w:hAnsi="Times New Roman" w:cs="Times New Roman"/>
          <w:bCs/>
          <w:sz w:val="28"/>
          <w:szCs w:val="28"/>
        </w:rPr>
      </w:pP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1. Проект местного бюджета составляется в порядке и в сроки, установленные администрацией Темрюкского городского поселения Темрюкского района, в соответствии с положениями Бюджетного кодекса Российской Федерации и настоящего Положения.</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2. Проект местного бюджета составляется и утверждается сроком на очередной финансовый год.</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3. Проект решения о местном бюджете на очередной финансовый год должен содержать основные характеристики местного бюджета (общий объем доходов, общий объем расходов, дефицит (профицит), а также иные показатели.</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Решением о местном бюджете утверждается:</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1) перечень главных администраторов доходов местного бюджета;</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2) перечень главных администраторов источников финансирования дефицита местного бюджета;</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3) объем поступлений доходов в бюджет по кодам видов (подвидов) доходов на очередной финансовый год;</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4) распределение бюджетных ассигнований по разделам и подразделам классификации расходов бюджетов</w:t>
      </w:r>
      <w:r w:rsidRPr="00646F61">
        <w:t xml:space="preserve"> </w:t>
      </w:r>
      <w:r w:rsidRPr="00646F61">
        <w:rPr>
          <w:rStyle w:val="af0"/>
          <w:rFonts w:ascii="Times New Roman" w:hAnsi="Times New Roman" w:cs="Times New Roman"/>
          <w:bCs/>
          <w:sz w:val="28"/>
          <w:szCs w:val="28"/>
        </w:rPr>
        <w:t>на очередной финансовый год;</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lastRenderedPageBreak/>
        <w:t>5) распределение бюджетных ассигнований по целевым статьям (муниципальным программам Темрюкского городского поселения Темрюкского района и непрограммным направлениям деятельности), группам и подгруппам видов расходов классификации расходов бюджетов</w:t>
      </w:r>
      <w:r w:rsidRPr="00646F61">
        <w:t xml:space="preserve"> </w:t>
      </w:r>
      <w:r w:rsidRPr="00646F61">
        <w:rPr>
          <w:rStyle w:val="af0"/>
          <w:rFonts w:ascii="Times New Roman" w:hAnsi="Times New Roman" w:cs="Times New Roman"/>
          <w:bCs/>
          <w:sz w:val="28"/>
          <w:szCs w:val="28"/>
        </w:rPr>
        <w:t>на очередной финансовый год;</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6) ведомственная структура расходов бюджета</w:t>
      </w:r>
      <w:r w:rsidRPr="00646F61">
        <w:t xml:space="preserve"> </w:t>
      </w:r>
      <w:r w:rsidRPr="00646F61">
        <w:rPr>
          <w:rStyle w:val="af0"/>
          <w:rFonts w:ascii="Times New Roman" w:hAnsi="Times New Roman" w:cs="Times New Roman"/>
          <w:bCs/>
          <w:sz w:val="28"/>
          <w:szCs w:val="28"/>
        </w:rPr>
        <w:t>на очередной финансовый год;</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7) общий объем бюджетных ассигнований, направляемых на исполнение публичных нормативных обязательств</w:t>
      </w:r>
      <w:r w:rsidRPr="00646F61">
        <w:t xml:space="preserve"> </w:t>
      </w:r>
      <w:r w:rsidRPr="00646F61">
        <w:rPr>
          <w:rStyle w:val="af0"/>
          <w:rFonts w:ascii="Times New Roman" w:hAnsi="Times New Roman" w:cs="Times New Roman"/>
          <w:bCs/>
          <w:sz w:val="28"/>
          <w:szCs w:val="28"/>
        </w:rPr>
        <w:t>на очередной финансовый год;</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8) размер резервного фонда администрации Темрюкского городского поселения Темрюкского района</w:t>
      </w:r>
      <w:r w:rsidRPr="00646F61">
        <w:t xml:space="preserve"> </w:t>
      </w:r>
      <w:r w:rsidRPr="00646F61">
        <w:rPr>
          <w:rStyle w:val="af0"/>
          <w:rFonts w:ascii="Times New Roman" w:hAnsi="Times New Roman" w:cs="Times New Roman"/>
          <w:bCs/>
          <w:sz w:val="28"/>
          <w:szCs w:val="28"/>
        </w:rPr>
        <w:t>на очередной финансовый год;</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9) объем межбюджетных трансфертов, получаемых из других бюджетов и (или) предоставляемых другим бюджетам бюджетной системы Российской Федерации</w:t>
      </w:r>
      <w:r w:rsidRPr="00646F61">
        <w:t xml:space="preserve"> </w:t>
      </w:r>
      <w:r w:rsidRPr="00646F61">
        <w:rPr>
          <w:rStyle w:val="af0"/>
          <w:rFonts w:ascii="Times New Roman" w:hAnsi="Times New Roman" w:cs="Times New Roman"/>
          <w:bCs/>
          <w:sz w:val="28"/>
          <w:szCs w:val="28"/>
        </w:rPr>
        <w:t>на очередной финансовый год;</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10) источники финансирования дефицита бюджета, перечень статей и видов источников финансирования дефицита бюджета</w:t>
      </w:r>
      <w:r w:rsidRPr="00646F61">
        <w:t xml:space="preserve"> </w:t>
      </w:r>
      <w:r w:rsidRPr="00646F61">
        <w:rPr>
          <w:rStyle w:val="af0"/>
          <w:rFonts w:ascii="Times New Roman" w:hAnsi="Times New Roman" w:cs="Times New Roman"/>
          <w:bCs/>
          <w:sz w:val="28"/>
          <w:szCs w:val="28"/>
        </w:rPr>
        <w:t>на очередной финансовый год;</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11)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6539D" w:rsidRPr="00646F61" w:rsidRDefault="00E6539D" w:rsidP="00E6539D">
      <w:pPr>
        <w:pStyle w:val="a3"/>
        <w:ind w:firstLine="709"/>
        <w:jc w:val="both"/>
        <w:rPr>
          <w:rStyle w:val="af0"/>
          <w:rFonts w:ascii="Times New Roman" w:hAnsi="Times New Roman" w:cs="Times New Roman"/>
          <w:b w:val="0"/>
          <w:bCs/>
          <w:sz w:val="28"/>
          <w:szCs w:val="28"/>
        </w:rPr>
      </w:pPr>
      <w:r w:rsidRPr="00646F61">
        <w:rPr>
          <w:rStyle w:val="af0"/>
          <w:rFonts w:ascii="Times New Roman" w:hAnsi="Times New Roman" w:cs="Times New Roman"/>
          <w:bCs/>
          <w:sz w:val="28"/>
          <w:szCs w:val="28"/>
        </w:rPr>
        <w:t>12) иные показатели местного бюджета, установленные Бюджетным кодексом Российской Федерации и решениями Совета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b/>
          <w:sz w:val="28"/>
          <w:szCs w:val="28"/>
        </w:rPr>
      </w:pPr>
    </w:p>
    <w:p w:rsidR="00E6539D" w:rsidRPr="00646F61" w:rsidRDefault="00E6539D" w:rsidP="00E6539D">
      <w:pPr>
        <w:pStyle w:val="a3"/>
        <w:ind w:firstLine="709"/>
        <w:jc w:val="center"/>
        <w:rPr>
          <w:rFonts w:ascii="Times New Roman" w:hAnsi="Times New Roman" w:cs="Times New Roman"/>
          <w:b/>
          <w:sz w:val="28"/>
          <w:szCs w:val="28"/>
        </w:rPr>
      </w:pPr>
      <w:bookmarkStart w:id="4" w:name="sub_17"/>
      <w:r w:rsidRPr="00646F61">
        <w:rPr>
          <w:rStyle w:val="af0"/>
          <w:rFonts w:ascii="Times New Roman" w:hAnsi="Times New Roman" w:cs="Times New Roman"/>
          <w:bCs/>
          <w:color w:val="auto"/>
          <w:sz w:val="28"/>
          <w:szCs w:val="28"/>
        </w:rPr>
        <w:t>Статья 22.</w:t>
      </w:r>
      <w:r w:rsidRPr="00646F61">
        <w:rPr>
          <w:rFonts w:ascii="Times New Roman" w:hAnsi="Times New Roman" w:cs="Times New Roman"/>
          <w:b/>
          <w:sz w:val="28"/>
          <w:szCs w:val="28"/>
        </w:rPr>
        <w:t xml:space="preserve"> Прогноз социально-экономического развития </w:t>
      </w:r>
      <w:bookmarkEnd w:id="4"/>
      <w:r w:rsidRPr="00646F61">
        <w:rPr>
          <w:rFonts w:ascii="Times New Roman" w:hAnsi="Times New Roman" w:cs="Times New Roman"/>
          <w:b/>
          <w:sz w:val="28"/>
          <w:szCs w:val="28"/>
        </w:rPr>
        <w:t>Темрюкского городского поселения Темрюкского района</w:t>
      </w:r>
    </w:p>
    <w:p w:rsidR="00E6539D" w:rsidRPr="00646F61" w:rsidRDefault="00E6539D" w:rsidP="00E6539D">
      <w:pPr>
        <w:pStyle w:val="a3"/>
        <w:ind w:firstLine="709"/>
        <w:jc w:val="center"/>
        <w:rPr>
          <w:rFonts w:ascii="Times New Roman" w:hAnsi="Times New Roman" w:cs="Times New Roman"/>
          <w:b/>
          <w:sz w:val="28"/>
          <w:szCs w:val="28"/>
        </w:rPr>
      </w:pP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Прогноз социально-экономического развития Темрюкского городского поселения Темрюкского района разрабатывается администрацией Темрюкского городского поселения Темрюкского района на трехлетний период в </w:t>
      </w:r>
      <w:hyperlink r:id="rId11" w:history="1">
        <w:r w:rsidRPr="00646F61">
          <w:rPr>
            <w:rStyle w:val="a7"/>
            <w:rFonts w:ascii="Times New Roman" w:hAnsi="Times New Roman" w:cs="Times New Roman"/>
            <w:sz w:val="28"/>
            <w:szCs w:val="28"/>
          </w:rPr>
          <w:t>порядке</w:t>
        </w:r>
      </w:hyperlink>
      <w:r w:rsidRPr="00646F61">
        <w:rPr>
          <w:rFonts w:ascii="Times New Roman" w:hAnsi="Times New Roman" w:cs="Times New Roman"/>
          <w:sz w:val="28"/>
          <w:szCs w:val="28"/>
        </w:rPr>
        <w:t>, установленном администрацией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center"/>
        <w:rPr>
          <w:rFonts w:ascii="Times New Roman" w:hAnsi="Times New Roman" w:cs="Times New Roman"/>
          <w:b/>
          <w:sz w:val="28"/>
          <w:szCs w:val="28"/>
        </w:rPr>
      </w:pPr>
      <w:r w:rsidRPr="00646F61">
        <w:rPr>
          <w:rFonts w:ascii="Times New Roman" w:hAnsi="Times New Roman" w:cs="Times New Roman"/>
          <w:b/>
          <w:sz w:val="28"/>
          <w:szCs w:val="28"/>
        </w:rPr>
        <w:t>Статья 23. Среднесрочный финансовый план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1. Под среднесрочным финансовым планом Темрюкского городского поселения Темрюкского района понимается документ, содержащий основные параметры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2. Среднесрочный финансовый план Темрюкского городского поселения Темрюкского района ежегодно разрабатывается по форме и в порядке, которые установлены администрацией Темрюкского городского </w:t>
      </w:r>
      <w:r w:rsidRPr="00646F61">
        <w:rPr>
          <w:rFonts w:ascii="Times New Roman" w:hAnsi="Times New Roman" w:cs="Times New Roman"/>
          <w:sz w:val="28"/>
          <w:szCs w:val="28"/>
        </w:rPr>
        <w:lastRenderedPageBreak/>
        <w:t>поселения Темрюкского района, с соблюдением положений Бюджетного кодекса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Проект среднесрочного финансового плана Темрюкского городского поселения Темрюкского района утверждается администрацией Темрюкского городского поселения Темрюкского района и представляется в Совет Темрюкского городского поселения Темрюкского района одновременно с проектом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Значения показателей среднесрочного финансового плана Темрюкского городского поселения Темрюкского района и основных показателей проекта местного бюджета должны соответствовать друг другу.</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3. Утвержденный среднесрочный финансовый план Темрюкского городского поселения Темрюкского района должен содержать следующие параметры:</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прогнозируемый общий объем доходов и расходов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дефицит (профицит)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верхний предел муниципального долга по состоянию на 1 января года, следующего за очередным финансовым годом</w:t>
      </w:r>
      <w:r w:rsidRPr="00646F61">
        <w:t xml:space="preserve"> </w:t>
      </w:r>
      <w:r w:rsidRPr="00646F61">
        <w:rPr>
          <w:rFonts w:ascii="Times New Roman" w:hAnsi="Times New Roman" w:cs="Times New Roman"/>
          <w:sz w:val="28"/>
          <w:szCs w:val="28"/>
        </w:rPr>
        <w:t>(очередным финансовым годом и каждым годом планового периода).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Администрацией Темрюкского городского поселения Темрюкского района может быть предусмотрено утверждение дополнительных показателей среднесрочного финансового плана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4. Показатели среднесрочного финансового плана Темрюкского городского поселения Темрюкского района носят индикативный характер и могут быть изменены при разработке и утверждении среднесрочного финансового плана Темрюкского городского поселения Темрюкского района на очередной финансовый год и плановый период.</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5. Среднесрочный финансовый план Темрюкского городского поселения Темрюкского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В пояснительной записке к проекту среднесрочного финансового плана Темрюкского городского поселения Темрюкского района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bookmarkStart w:id="5" w:name="_Toc105952689"/>
      <w:bookmarkStart w:id="6" w:name="_Toc105937814"/>
      <w:r w:rsidRPr="00646F61">
        <w:rPr>
          <w:rFonts w:ascii="Times New Roman" w:hAnsi="Times New Roman" w:cs="Times New Roman"/>
          <w:b/>
          <w:bCs/>
          <w:sz w:val="28"/>
          <w:szCs w:val="28"/>
        </w:rPr>
        <w:t xml:space="preserve">Статья 24. </w:t>
      </w:r>
      <w:bookmarkEnd w:id="5"/>
      <w:bookmarkEnd w:id="6"/>
      <w:r w:rsidRPr="00646F61">
        <w:rPr>
          <w:rFonts w:ascii="Times New Roman" w:hAnsi="Times New Roman" w:cs="Times New Roman"/>
          <w:b/>
          <w:bCs/>
          <w:sz w:val="28"/>
          <w:szCs w:val="28"/>
        </w:rPr>
        <w:t>Внесение проекта решения Совета Темрюкского городского поселения Темрюкского района о местном бюджете</w:t>
      </w: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1. Администрация Темрюкского городского поселения Темрюкского района вносит проект решения о местном бюджете на рассмотрение Совета Темрюкского городского поселения Темрюкского района не позднее 15 ноября текущего финансового года. Одновременно проект решения о местном бюджете на очередной финансовый год направляется в Контрольно-счетную палату муниципального образования Темрюкский район для подготовки заключения.</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2. Одновременно с проектом решения о местном бюджете в Совет Темрюкского городского поселения Темрюкского района представляются:</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основные направления бюджетной и налоговой политики Темрюкского городского поселения Темрюкского района на очередной финансовый год;</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предварительные итоги социально-экономического развития Темрюкского городского поселения Темрюкского района за истекший период текущего финансового года и ожидаемые итоги социально-экономического развития Темрюкского городского поселения Темрюкского района за текущий финансовый год;</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прогноз социально-экономического развития Темрюкского городского поселения Темрюкского района;</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прогноз основных характеристик (общий объем доходов, общий объем расходов, дефицита (профицита) местного бюджета на очередной финансовый год;</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среднесрочный финансовый план;</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пояснительная записка к проекту местного бюджета;</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оценка ожидаемого исполнения местного бюджета на текущий финансовый год;</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паспорта муниципальных программ Темрюкского городского поселения Темрюкского района (проекты изменений в указанные паспорта);</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реестр расходных обязательств Темрюкского городского поселения Темрюкского района, подлежащих исполнению за счет средств местного бюджета;</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реестр источников доходов местного бюджета;</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расчеты по видам доходов местного бюджета и источников финансирования дефицита местного бюджета</w:t>
      </w:r>
      <w:r w:rsidRPr="00646F61">
        <w:t xml:space="preserve"> </w:t>
      </w:r>
      <w:r w:rsidRPr="00646F61">
        <w:rPr>
          <w:rFonts w:ascii="Times New Roman" w:eastAsia="Times New Roman" w:hAnsi="Times New Roman" w:cs="Times New Roman"/>
          <w:bCs/>
          <w:sz w:val="28"/>
          <w:szCs w:val="28"/>
        </w:rPr>
        <w:t>на очередной финансовый год;</w:t>
      </w:r>
    </w:p>
    <w:p w:rsidR="00E6539D" w:rsidRPr="00646F61" w:rsidRDefault="00E6539D" w:rsidP="00E6539D">
      <w:pPr>
        <w:pStyle w:val="a3"/>
        <w:ind w:firstLine="709"/>
        <w:jc w:val="both"/>
        <w:rPr>
          <w:rFonts w:ascii="Times New Roman" w:eastAsia="Times New Roman" w:hAnsi="Times New Roman" w:cs="Times New Roman"/>
          <w:bCs/>
          <w:sz w:val="28"/>
          <w:szCs w:val="28"/>
        </w:rPr>
      </w:pPr>
      <w:r w:rsidRPr="00646F61">
        <w:rPr>
          <w:rFonts w:ascii="Times New Roman" w:eastAsia="Times New Roman" w:hAnsi="Times New Roman" w:cs="Times New Roman"/>
          <w:bCs/>
          <w:sz w:val="28"/>
          <w:szCs w:val="28"/>
        </w:rPr>
        <w:t>- иные документы и материалы.</w:t>
      </w:r>
    </w:p>
    <w:p w:rsidR="00E6539D" w:rsidRPr="00646F61" w:rsidRDefault="00E6539D" w:rsidP="00E6539D">
      <w:pPr>
        <w:pStyle w:val="a3"/>
        <w:ind w:firstLine="709"/>
        <w:jc w:val="both"/>
        <w:rPr>
          <w:rFonts w:ascii="Times New Roman" w:eastAsia="Times New Roman" w:hAnsi="Times New Roman" w:cs="Times New Roman"/>
          <w:bCs/>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25. Предварительное рассмотрение проекта решения Совета Темрюкского городского поселения Темрюкского района о местном бюджете</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lastRenderedPageBreak/>
        <w:t>1. В течение суток со дня внесения проекта решения о бюджете на очередной финансовый год в Совет Темрюкского городского поселения Темрюкского района председатель Совета Темрюкского городского поселения Темрюкского района направляет внесенный проект решения о бюджете на очередной финансовый год на рассмотрение в комиссии, а также депутатам Совета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2. В случае возникновения несогласованных вопросов по проекту решения о местном бюджете решением председателя Совета Темрюкского городского поселения Темрюкского района может создаваться согласительная комиссия, в которую входит равное количество представителей администрации Темрюкского городского поселения Темрюкского района, Совета Темрюкского городского поселения Темрюкского района и финансового органа администрации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Согласительная комиссия рассматривает спорные вопросы проекта решения о местном бюджете в соответствии с регламентом, утвержденным председателем Совета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3. Рассмотрение проекта решения о местном бюджете на очередной финансовый год на заседании Совета Темрюкского городского поселения Темрюкского района осуществляется в соответствии с регламентом Совета Темрюкского городского поселения Темрюкского района.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При рассмотрении решения о местном бюджете на очередной финансовый год Совет Темрюкского городского поселения Темрюкского района заслушивает доклад главы Темрюкского городского поселения Темрюкского района или уполномоченного им лица, а также доклад председателя Контрольно-счетной палаты муниципального образования Темрюкский район или уполномоченного им лица.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4. Принятое Советом Темрюкского городского поселения Темрюкского района решение о бюджете на очередной финансовый год в трехдневный срок направляется главе Темрюкского городского поселения Темрюкского района для подписания.</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Решение Совета Темрюкского городского поселения Темрюкского района о местном бюджете на очередной финансовый год подлежит официальному опубликованию и вступает в силу с 1 января очередного финансового года.</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26. Сроки утверждения решения о местном бюджете и последствия непринятия проекта решения о бюджете на очередной финансовый год в установленный срок</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1. Решение о местном бюджете должно быть рассмотрено, утверждено Советом Темрюкского городского поселения Темрюкского района, </w:t>
      </w:r>
      <w:r w:rsidRPr="00646F61">
        <w:rPr>
          <w:rFonts w:ascii="Times New Roman" w:hAnsi="Times New Roman" w:cs="Times New Roman"/>
          <w:sz w:val="28"/>
          <w:szCs w:val="28"/>
        </w:rPr>
        <w:lastRenderedPageBreak/>
        <w:t>подписано главой Темрюкского городского поселения Темрюкского района и опубликовано до начала очередного финансового года.</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Органы местного самоуправления Темрюкского городского поселения Темрюкского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2. В случае если решение о местном бюджете на очередной финансовый год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E6539D" w:rsidRPr="00646F61" w:rsidRDefault="00E6539D" w:rsidP="00E6539D">
      <w:pPr>
        <w:pStyle w:val="ConsNormal"/>
        <w:widowControl/>
        <w:ind w:right="0" w:firstLine="709"/>
        <w:jc w:val="both"/>
        <w:rPr>
          <w:rFonts w:ascii="Times New Roman" w:hAnsi="Times New Roman" w:cs="Times New Roman"/>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27. Порядок внесения изменений в решение о местном бюджете</w:t>
      </w:r>
    </w:p>
    <w:p w:rsidR="00E6539D" w:rsidRPr="00646F61" w:rsidRDefault="00E6539D" w:rsidP="00E6539D">
      <w:pPr>
        <w:pStyle w:val="ConsNormal"/>
        <w:widowControl/>
        <w:ind w:right="0" w:firstLine="709"/>
        <w:jc w:val="both"/>
        <w:rPr>
          <w:rFonts w:ascii="Times New Roman" w:hAnsi="Times New Roman" w:cs="Times New Roman"/>
          <w:bCs/>
          <w:sz w:val="28"/>
          <w:szCs w:val="28"/>
        </w:rPr>
      </w:pPr>
    </w:p>
    <w:p w:rsidR="00E6539D" w:rsidRPr="00646F61" w:rsidRDefault="00E6539D" w:rsidP="00E6539D">
      <w:pPr>
        <w:pStyle w:val="ConsNormal"/>
        <w:widowControl/>
        <w:ind w:right="0" w:firstLine="709"/>
        <w:jc w:val="both"/>
        <w:rPr>
          <w:rFonts w:ascii="Times New Roman" w:hAnsi="Times New Roman" w:cs="Times New Roman"/>
          <w:sz w:val="28"/>
          <w:szCs w:val="28"/>
        </w:rPr>
      </w:pPr>
      <w:r w:rsidRPr="00646F61">
        <w:rPr>
          <w:rFonts w:ascii="Times New Roman" w:hAnsi="Times New Roman" w:cs="Times New Roman"/>
          <w:sz w:val="28"/>
          <w:szCs w:val="28"/>
        </w:rPr>
        <w:t>1. Финансовый орган</w:t>
      </w:r>
      <w:r w:rsidRPr="00646F61">
        <w:rPr>
          <w:rFonts w:ascii="Times New Roman" w:hAnsi="Times New Roman" w:cs="Times New Roman"/>
          <w:i/>
          <w:iCs/>
          <w:sz w:val="28"/>
          <w:szCs w:val="28"/>
        </w:rPr>
        <w:t xml:space="preserve"> </w:t>
      </w:r>
      <w:r w:rsidRPr="00646F61">
        <w:rPr>
          <w:rFonts w:ascii="Times New Roman" w:hAnsi="Times New Roman" w:cs="Times New Roman"/>
          <w:sz w:val="28"/>
          <w:szCs w:val="28"/>
        </w:rPr>
        <w:t xml:space="preserve">администрации Темрюкского городского поселения Темрюкского района осуществляет непосредственное составление проекта решения о внесении изменений и дополнений в решение о местном бюджете, а администрация Темрюкского городского поселения Темрюкского района вносит на рассмотрение в Совет Темрюкского городского поселения Темрюкского района проект решения о внесении изменений и дополнений в решение о местном бюджете с пояснительной запиской и обоснованием предлагаемых изменений. </w:t>
      </w:r>
    </w:p>
    <w:p w:rsidR="00E6539D" w:rsidRPr="00646F61" w:rsidRDefault="00E6539D" w:rsidP="00E6539D">
      <w:pPr>
        <w:pStyle w:val="ConsNormal"/>
        <w:widowControl/>
        <w:ind w:right="0" w:firstLine="709"/>
        <w:jc w:val="both"/>
        <w:rPr>
          <w:rFonts w:ascii="Times New Roman" w:hAnsi="Times New Roman" w:cs="Times New Roman"/>
          <w:sz w:val="28"/>
          <w:szCs w:val="28"/>
        </w:rPr>
      </w:pPr>
      <w:bookmarkStart w:id="7" w:name="sub_270032"/>
      <w:r w:rsidRPr="00646F61">
        <w:rPr>
          <w:rFonts w:ascii="Times New Roman" w:hAnsi="Times New Roman" w:cs="Times New Roman"/>
          <w:sz w:val="28"/>
          <w:szCs w:val="28"/>
        </w:rPr>
        <w:t>2. При рассмотрении указанного проекта на сессии Совета Темрюкского городского поселения Темрюкского района заслушивается доклад главы Темрюкского городского поселения Темрюкского района или уполномоченного им лица о вносимых изменениях.</w:t>
      </w:r>
      <w:bookmarkEnd w:id="7"/>
    </w:p>
    <w:p w:rsidR="00E6539D" w:rsidRPr="00646F61" w:rsidRDefault="00E6539D" w:rsidP="00E6539D">
      <w:pPr>
        <w:pStyle w:val="ConsNormal"/>
        <w:widowControl/>
        <w:ind w:right="0" w:firstLine="709"/>
        <w:jc w:val="center"/>
        <w:rPr>
          <w:rFonts w:ascii="Times New Roman" w:hAnsi="Times New Roman" w:cs="Times New Roman"/>
          <w:b/>
          <w:bCs/>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Глава 6. Исполнение местного бюджета</w:t>
      </w:r>
    </w:p>
    <w:p w:rsidR="00E6539D" w:rsidRPr="00646F61" w:rsidRDefault="00E6539D" w:rsidP="00E6539D">
      <w:pPr>
        <w:pStyle w:val="ConsNormal"/>
        <w:widowControl/>
        <w:ind w:right="0" w:firstLine="709"/>
        <w:jc w:val="both"/>
        <w:rPr>
          <w:rFonts w:ascii="Times New Roman" w:hAnsi="Times New Roman" w:cs="Times New Roman"/>
          <w:b/>
          <w:bCs/>
          <w:sz w:val="28"/>
          <w:szCs w:val="28"/>
        </w:rPr>
      </w:pPr>
    </w:p>
    <w:p w:rsidR="00E6539D" w:rsidRPr="00646F61" w:rsidRDefault="00E6539D" w:rsidP="00E6539D">
      <w:pPr>
        <w:pStyle w:val="4"/>
        <w:ind w:firstLine="709"/>
        <w:jc w:val="center"/>
        <w:rPr>
          <w:rFonts w:ascii="Times New Roman" w:hAnsi="Times New Roman" w:cs="Times New Roman"/>
          <w:sz w:val="28"/>
          <w:szCs w:val="28"/>
        </w:rPr>
      </w:pPr>
      <w:r w:rsidRPr="00646F61">
        <w:rPr>
          <w:rFonts w:ascii="Times New Roman" w:hAnsi="Times New Roman" w:cs="Times New Roman"/>
          <w:sz w:val="28"/>
          <w:szCs w:val="28"/>
        </w:rPr>
        <w:t>Статья 28. Основы исполнения местного бюджета</w:t>
      </w:r>
    </w:p>
    <w:p w:rsidR="00E6539D" w:rsidRPr="00646F61" w:rsidRDefault="00E6539D" w:rsidP="00E6539D">
      <w:pPr>
        <w:ind w:firstLine="709"/>
      </w:pPr>
    </w:p>
    <w:p w:rsidR="00E6539D" w:rsidRPr="00646F61" w:rsidRDefault="00E6539D" w:rsidP="00E6539D">
      <w:pPr>
        <w:autoSpaceDE w:val="0"/>
        <w:autoSpaceDN w:val="0"/>
        <w:adjustRightInd w:val="0"/>
        <w:ind w:firstLine="709"/>
        <w:jc w:val="both"/>
        <w:rPr>
          <w:sz w:val="28"/>
          <w:szCs w:val="28"/>
        </w:rPr>
      </w:pPr>
      <w:r w:rsidRPr="00646F61">
        <w:rPr>
          <w:sz w:val="28"/>
          <w:szCs w:val="28"/>
        </w:rPr>
        <w:t>Исполнение местного бюджета обеспечивается администрацией Темрюкского городского поселения Темрюкского района.</w:t>
      </w:r>
    </w:p>
    <w:p w:rsidR="00E6539D" w:rsidRPr="00646F61" w:rsidRDefault="00E6539D" w:rsidP="00E6539D">
      <w:pPr>
        <w:autoSpaceDE w:val="0"/>
        <w:autoSpaceDN w:val="0"/>
        <w:adjustRightInd w:val="0"/>
        <w:ind w:firstLine="709"/>
        <w:jc w:val="both"/>
        <w:rPr>
          <w:sz w:val="28"/>
          <w:szCs w:val="28"/>
        </w:rPr>
      </w:pPr>
      <w:r w:rsidRPr="00646F61">
        <w:rPr>
          <w:sz w:val="28"/>
          <w:szCs w:val="28"/>
        </w:rPr>
        <w:t>Организация исполнения бюджета возлагается на финансовый орган администрации Темрюкского городского поселения Темрюкского района. Исполнение бюджета организуется на основе сводной бюджетной росписи местного бюджета и кассового плана.</w:t>
      </w:r>
    </w:p>
    <w:p w:rsidR="00E6539D" w:rsidRPr="00646F61" w:rsidRDefault="00E6539D" w:rsidP="00E6539D">
      <w:pPr>
        <w:autoSpaceDE w:val="0"/>
        <w:autoSpaceDN w:val="0"/>
        <w:adjustRightInd w:val="0"/>
        <w:ind w:firstLine="709"/>
        <w:jc w:val="both"/>
        <w:rPr>
          <w:sz w:val="28"/>
          <w:szCs w:val="28"/>
        </w:rPr>
      </w:pPr>
      <w:r w:rsidRPr="00646F61">
        <w:rPr>
          <w:sz w:val="28"/>
          <w:szCs w:val="28"/>
        </w:rPr>
        <w:t>Бюджет исполняется на основе единства кассы и подведомственности расходов.</w:t>
      </w:r>
    </w:p>
    <w:p w:rsidR="00E6539D" w:rsidRPr="00646F61" w:rsidRDefault="00E6539D" w:rsidP="00E6539D">
      <w:pPr>
        <w:autoSpaceDE w:val="0"/>
        <w:autoSpaceDN w:val="0"/>
        <w:adjustRightInd w:val="0"/>
        <w:ind w:firstLine="709"/>
        <w:jc w:val="both"/>
        <w:rPr>
          <w:sz w:val="28"/>
          <w:szCs w:val="28"/>
        </w:rPr>
      </w:pPr>
      <w:r w:rsidRPr="00646F61">
        <w:rPr>
          <w:sz w:val="28"/>
          <w:szCs w:val="28"/>
        </w:rPr>
        <w:t>Кассовое обслуживание исполнения местного бюджета осуществляется органами Федерального казначейства.</w:t>
      </w:r>
    </w:p>
    <w:p w:rsidR="00E6539D" w:rsidRPr="00646F61" w:rsidRDefault="00E6539D" w:rsidP="00E6539D">
      <w:pPr>
        <w:autoSpaceDE w:val="0"/>
        <w:autoSpaceDN w:val="0"/>
        <w:adjustRightInd w:val="0"/>
        <w:ind w:firstLine="709"/>
        <w:jc w:val="both"/>
        <w:rPr>
          <w:sz w:val="28"/>
          <w:szCs w:val="28"/>
        </w:rPr>
      </w:pPr>
    </w:p>
    <w:p w:rsidR="00E6539D" w:rsidRPr="00646F61" w:rsidRDefault="00E6539D" w:rsidP="00E6539D">
      <w:pPr>
        <w:pStyle w:val="af"/>
        <w:ind w:lef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29. Лицевые счета для учета операций по исполнению местного бюджета</w:t>
      </w:r>
    </w:p>
    <w:p w:rsidR="00E6539D" w:rsidRPr="00646F61" w:rsidRDefault="00E6539D" w:rsidP="00E6539D">
      <w:pPr>
        <w:ind w:firstLine="709"/>
      </w:pPr>
    </w:p>
    <w:p w:rsidR="00E6539D" w:rsidRPr="00646F61" w:rsidRDefault="00E6539D" w:rsidP="00E6539D">
      <w:pPr>
        <w:autoSpaceDE w:val="0"/>
        <w:autoSpaceDN w:val="0"/>
        <w:adjustRightInd w:val="0"/>
        <w:ind w:firstLine="709"/>
        <w:jc w:val="both"/>
        <w:rPr>
          <w:sz w:val="28"/>
          <w:szCs w:val="28"/>
        </w:rPr>
      </w:pPr>
      <w:r w:rsidRPr="00646F61">
        <w:rPr>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органах Федерального казначейства в установленном им порядке.</w:t>
      </w:r>
    </w:p>
    <w:p w:rsidR="00E6539D" w:rsidRPr="00646F61" w:rsidRDefault="00E6539D" w:rsidP="00E6539D">
      <w:pPr>
        <w:autoSpaceDE w:val="0"/>
        <w:autoSpaceDN w:val="0"/>
        <w:adjustRightInd w:val="0"/>
        <w:ind w:firstLine="709"/>
        <w:jc w:val="both"/>
        <w:rPr>
          <w:sz w:val="28"/>
          <w:szCs w:val="28"/>
        </w:rPr>
      </w:pPr>
    </w:p>
    <w:p w:rsidR="00E6539D" w:rsidRPr="00646F61" w:rsidRDefault="00E6539D" w:rsidP="00E6539D">
      <w:pPr>
        <w:autoSpaceDE w:val="0"/>
        <w:autoSpaceDN w:val="0"/>
        <w:adjustRightInd w:val="0"/>
        <w:ind w:firstLine="709"/>
        <w:jc w:val="center"/>
        <w:rPr>
          <w:b/>
          <w:sz w:val="28"/>
          <w:szCs w:val="28"/>
        </w:rPr>
      </w:pPr>
      <w:r w:rsidRPr="00646F61">
        <w:rPr>
          <w:b/>
          <w:sz w:val="28"/>
          <w:szCs w:val="28"/>
        </w:rPr>
        <w:t>Статья 30. Исполнение местного бюджета</w:t>
      </w:r>
    </w:p>
    <w:p w:rsidR="00E6539D" w:rsidRPr="00646F61" w:rsidRDefault="00E6539D" w:rsidP="00E6539D">
      <w:pPr>
        <w:autoSpaceDE w:val="0"/>
        <w:autoSpaceDN w:val="0"/>
        <w:adjustRightInd w:val="0"/>
        <w:ind w:firstLine="709"/>
        <w:jc w:val="both"/>
        <w:rPr>
          <w:sz w:val="28"/>
          <w:szCs w:val="28"/>
        </w:rPr>
      </w:pPr>
    </w:p>
    <w:p w:rsidR="00E6539D" w:rsidRPr="00646F61" w:rsidRDefault="00E6539D" w:rsidP="00E6539D">
      <w:pPr>
        <w:autoSpaceDE w:val="0"/>
        <w:autoSpaceDN w:val="0"/>
        <w:adjustRightInd w:val="0"/>
        <w:ind w:firstLine="709"/>
        <w:jc w:val="both"/>
        <w:rPr>
          <w:sz w:val="28"/>
          <w:szCs w:val="28"/>
        </w:rPr>
      </w:pPr>
      <w:r w:rsidRPr="00646F61">
        <w:rPr>
          <w:sz w:val="28"/>
          <w:szCs w:val="28"/>
        </w:rPr>
        <w:t>1. Право открытия и закрытия единого счета местного бюджета принадлежит финансовому органу администрации Темрюкского городского поселения Темрюкского района.</w:t>
      </w:r>
    </w:p>
    <w:p w:rsidR="00E6539D" w:rsidRPr="00646F61" w:rsidRDefault="00E6539D" w:rsidP="00E6539D">
      <w:pPr>
        <w:autoSpaceDE w:val="0"/>
        <w:autoSpaceDN w:val="0"/>
        <w:adjustRightInd w:val="0"/>
        <w:ind w:firstLine="709"/>
        <w:jc w:val="both"/>
        <w:rPr>
          <w:sz w:val="28"/>
          <w:szCs w:val="28"/>
        </w:rPr>
      </w:pPr>
      <w:r w:rsidRPr="00646F61">
        <w:rPr>
          <w:sz w:val="28"/>
          <w:szCs w:val="28"/>
        </w:rPr>
        <w:t>2. Кассовое обслуживание исполнения местного бюджета осуществляется в соответствии с действующим законодательством.</w:t>
      </w:r>
    </w:p>
    <w:p w:rsidR="00E6539D" w:rsidRPr="00646F61" w:rsidRDefault="00E6539D" w:rsidP="00E6539D">
      <w:pPr>
        <w:autoSpaceDE w:val="0"/>
        <w:autoSpaceDN w:val="0"/>
        <w:adjustRightInd w:val="0"/>
        <w:ind w:firstLine="709"/>
        <w:jc w:val="both"/>
        <w:rPr>
          <w:sz w:val="28"/>
          <w:szCs w:val="28"/>
        </w:rPr>
      </w:pPr>
      <w:r w:rsidRPr="00646F61">
        <w:rPr>
          <w:sz w:val="28"/>
          <w:szCs w:val="28"/>
        </w:rPr>
        <w:t>3. Порядок составления и ведения сводной бюджетной росписи устанавливается финансовым органом администрации Темрюкского городского поселения Темрюкского района.</w:t>
      </w:r>
    </w:p>
    <w:p w:rsidR="00E6539D" w:rsidRPr="00646F61" w:rsidRDefault="00E6539D" w:rsidP="00E6539D">
      <w:pPr>
        <w:autoSpaceDE w:val="0"/>
        <w:autoSpaceDN w:val="0"/>
        <w:adjustRightInd w:val="0"/>
        <w:ind w:firstLine="709"/>
        <w:jc w:val="both"/>
        <w:rPr>
          <w:sz w:val="28"/>
          <w:szCs w:val="28"/>
        </w:rPr>
      </w:pPr>
      <w:r w:rsidRPr="00646F61">
        <w:rPr>
          <w:sz w:val="28"/>
          <w:szCs w:val="28"/>
        </w:rPr>
        <w:t>4.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E6539D" w:rsidRPr="00646F61" w:rsidRDefault="00E6539D" w:rsidP="00E6539D">
      <w:pPr>
        <w:autoSpaceDE w:val="0"/>
        <w:autoSpaceDN w:val="0"/>
        <w:adjustRightInd w:val="0"/>
        <w:ind w:firstLine="709"/>
        <w:jc w:val="both"/>
        <w:rPr>
          <w:sz w:val="28"/>
          <w:szCs w:val="28"/>
        </w:rPr>
      </w:pPr>
      <w:r w:rsidRPr="00646F61">
        <w:rPr>
          <w:sz w:val="28"/>
          <w:szCs w:val="28"/>
        </w:rPr>
        <w:t>Финансовый орган администрации Темрюкского городского поселения Темрюкского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E6539D" w:rsidRPr="00646F61" w:rsidRDefault="00E6539D" w:rsidP="00E6539D">
      <w:pPr>
        <w:autoSpaceDE w:val="0"/>
        <w:autoSpaceDN w:val="0"/>
        <w:adjustRightInd w:val="0"/>
        <w:ind w:firstLine="709"/>
        <w:jc w:val="both"/>
        <w:rPr>
          <w:sz w:val="28"/>
          <w:szCs w:val="28"/>
        </w:rPr>
      </w:pPr>
      <w:r w:rsidRPr="00646F61">
        <w:rPr>
          <w:sz w:val="28"/>
          <w:szCs w:val="28"/>
        </w:rPr>
        <w:t>Составление и ведение кассового плана осуществляются финансовым органом администрации Темрюкского городского поселения Темрюкского района.</w:t>
      </w:r>
    </w:p>
    <w:p w:rsidR="00E6539D" w:rsidRPr="00646F61" w:rsidRDefault="00E6539D" w:rsidP="00E6539D">
      <w:pPr>
        <w:autoSpaceDE w:val="0"/>
        <w:autoSpaceDN w:val="0"/>
        <w:adjustRightInd w:val="0"/>
        <w:ind w:firstLine="709"/>
        <w:jc w:val="both"/>
        <w:rPr>
          <w:sz w:val="28"/>
          <w:szCs w:val="28"/>
        </w:rPr>
      </w:pPr>
      <w:r w:rsidRPr="00646F61">
        <w:rPr>
          <w:sz w:val="28"/>
          <w:szCs w:val="28"/>
        </w:rPr>
        <w:t>5. Утвержденные показатели сводной бюджетной росписи должны соответствовать решению о бюджете Темрюкского городского поселения Темрюкского района на очередной финансовый год.</w:t>
      </w:r>
    </w:p>
    <w:p w:rsidR="00E6539D" w:rsidRPr="00646F61" w:rsidRDefault="00E6539D" w:rsidP="00E6539D">
      <w:pPr>
        <w:autoSpaceDE w:val="0"/>
        <w:autoSpaceDN w:val="0"/>
        <w:adjustRightInd w:val="0"/>
        <w:ind w:firstLine="709"/>
        <w:jc w:val="both"/>
        <w:rPr>
          <w:sz w:val="28"/>
          <w:szCs w:val="28"/>
        </w:rPr>
      </w:pPr>
      <w:r w:rsidRPr="00646F61">
        <w:rPr>
          <w:sz w:val="28"/>
          <w:szCs w:val="28"/>
        </w:rPr>
        <w:t>В случае принятия решения о внесении изменений в решение о местном бюджете руководитель финансового органа администрации Темрюкского городского поселения Темрюкского района утверждает соответствующие изменения в сводную бюджетную роспись.</w:t>
      </w:r>
    </w:p>
    <w:p w:rsidR="00E6539D" w:rsidRPr="00646F61" w:rsidRDefault="00E6539D" w:rsidP="00E6539D">
      <w:pPr>
        <w:autoSpaceDE w:val="0"/>
        <w:autoSpaceDN w:val="0"/>
        <w:adjustRightInd w:val="0"/>
        <w:ind w:firstLine="709"/>
        <w:jc w:val="both"/>
        <w:rPr>
          <w:sz w:val="28"/>
          <w:szCs w:val="28"/>
        </w:rPr>
      </w:pPr>
      <w:r w:rsidRPr="00646F61">
        <w:rPr>
          <w:sz w:val="28"/>
          <w:szCs w:val="28"/>
        </w:rPr>
        <w:t>В соответствии с пунктом 8 статьи 217 Бюджетного кодекса Российской Федерации 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администрации Темрюкского городского поселения Темрюкского района без внесения изменений в решение Совета Темрюкского городского поселения Темрюкского района о местном бюджете.</w:t>
      </w:r>
    </w:p>
    <w:p w:rsidR="00E6539D" w:rsidRPr="00646F61" w:rsidRDefault="00E6539D" w:rsidP="00E6539D">
      <w:pPr>
        <w:autoSpaceDE w:val="0"/>
        <w:autoSpaceDN w:val="0"/>
        <w:adjustRightInd w:val="0"/>
        <w:ind w:firstLine="709"/>
        <w:jc w:val="both"/>
        <w:rPr>
          <w:sz w:val="28"/>
          <w:szCs w:val="28"/>
        </w:rPr>
      </w:pPr>
      <w:r w:rsidRPr="00646F61">
        <w:rPr>
          <w:sz w:val="28"/>
          <w:szCs w:val="28"/>
        </w:rPr>
        <w:lastRenderedPageBreak/>
        <w:t>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E6539D" w:rsidRPr="00646F61" w:rsidRDefault="00E6539D" w:rsidP="00E6539D">
      <w:pPr>
        <w:autoSpaceDE w:val="0"/>
        <w:autoSpaceDN w:val="0"/>
        <w:adjustRightInd w:val="0"/>
        <w:ind w:firstLine="709"/>
        <w:jc w:val="both"/>
        <w:rPr>
          <w:sz w:val="28"/>
          <w:szCs w:val="28"/>
        </w:rPr>
      </w:pPr>
      <w:r w:rsidRPr="00646F61">
        <w:rPr>
          <w:sz w:val="28"/>
          <w:szCs w:val="28"/>
        </w:rPr>
        <w:t>7.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в соответствии с общими требованиями, установленными Министерством финансов Российской Федерации.</w:t>
      </w:r>
    </w:p>
    <w:p w:rsidR="00E6539D" w:rsidRPr="00646F61" w:rsidRDefault="00E6539D" w:rsidP="00E6539D">
      <w:pPr>
        <w:autoSpaceDE w:val="0"/>
        <w:autoSpaceDN w:val="0"/>
        <w:adjustRightInd w:val="0"/>
        <w:ind w:firstLine="709"/>
        <w:jc w:val="both"/>
        <w:rPr>
          <w:sz w:val="28"/>
          <w:szCs w:val="28"/>
        </w:rPr>
      </w:pPr>
      <w:r w:rsidRPr="00646F61">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6539D" w:rsidRPr="00646F61" w:rsidRDefault="00E6539D" w:rsidP="00E6539D">
      <w:pPr>
        <w:pStyle w:val="ConsNormal"/>
        <w:widowControl/>
        <w:tabs>
          <w:tab w:val="left" w:pos="9720"/>
        </w:tabs>
        <w:ind w:right="0" w:firstLine="709"/>
        <w:jc w:val="both"/>
        <w:rPr>
          <w:rFonts w:ascii="Times New Roman" w:hAnsi="Times New Roman" w:cs="Times New Roman"/>
          <w:sz w:val="28"/>
          <w:szCs w:val="28"/>
        </w:rPr>
      </w:pPr>
    </w:p>
    <w:p w:rsidR="00E6539D" w:rsidRPr="00646F61" w:rsidRDefault="00E6539D" w:rsidP="00E6539D">
      <w:pPr>
        <w:pStyle w:val="a3"/>
        <w:tabs>
          <w:tab w:val="center" w:pos="4819"/>
          <w:tab w:val="left" w:pos="8655"/>
        </w:tabs>
        <w:ind w:firstLine="709"/>
        <w:jc w:val="center"/>
        <w:rPr>
          <w:rFonts w:ascii="Times New Roman" w:hAnsi="Times New Roman" w:cs="Times New Roman"/>
          <w:b/>
          <w:sz w:val="28"/>
          <w:szCs w:val="28"/>
        </w:rPr>
      </w:pPr>
      <w:bookmarkStart w:id="8" w:name="sub_22"/>
      <w:r w:rsidRPr="00646F61">
        <w:rPr>
          <w:rStyle w:val="af0"/>
          <w:rFonts w:ascii="Times New Roman" w:hAnsi="Times New Roman" w:cs="Times New Roman"/>
          <w:sz w:val="28"/>
          <w:szCs w:val="28"/>
        </w:rPr>
        <w:t>Статья 31.</w:t>
      </w:r>
      <w:r w:rsidRPr="00646F61">
        <w:rPr>
          <w:rFonts w:ascii="Times New Roman" w:hAnsi="Times New Roman" w:cs="Times New Roman"/>
          <w:sz w:val="28"/>
          <w:szCs w:val="28"/>
        </w:rPr>
        <w:t xml:space="preserve"> </w:t>
      </w:r>
      <w:r w:rsidRPr="00646F61">
        <w:rPr>
          <w:rFonts w:ascii="Times New Roman" w:hAnsi="Times New Roman" w:cs="Times New Roman"/>
          <w:b/>
          <w:sz w:val="28"/>
          <w:szCs w:val="28"/>
        </w:rPr>
        <w:t>Исполнение местного бюджета по доходам</w:t>
      </w:r>
    </w:p>
    <w:p w:rsidR="00E6539D" w:rsidRPr="00646F61" w:rsidRDefault="00E6539D" w:rsidP="00E6539D">
      <w:pPr>
        <w:pStyle w:val="a3"/>
        <w:tabs>
          <w:tab w:val="center" w:pos="4819"/>
          <w:tab w:val="left" w:pos="8655"/>
        </w:tabs>
        <w:ind w:firstLine="709"/>
        <w:jc w:val="center"/>
        <w:rPr>
          <w:rFonts w:ascii="Times New Roman" w:hAnsi="Times New Roman" w:cs="Times New Roman"/>
          <w:b/>
          <w:sz w:val="28"/>
          <w:szCs w:val="28"/>
        </w:rPr>
      </w:pPr>
    </w:p>
    <w:bookmarkEnd w:id="8"/>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Исполнение местного бюджета по доходам предусматривает:</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12" w:history="1">
        <w:r w:rsidRPr="00646F61">
          <w:rPr>
            <w:rStyle w:val="a7"/>
            <w:rFonts w:ascii="Times New Roman" w:hAnsi="Times New Roman" w:cs="Times New Roman"/>
            <w:sz w:val="28"/>
            <w:szCs w:val="28"/>
          </w:rPr>
          <w:t>Бюджетным кодексом</w:t>
        </w:r>
      </w:hyperlink>
      <w:r w:rsidRPr="00646F61">
        <w:rPr>
          <w:rFonts w:ascii="Times New Roman" w:hAnsi="Times New Roman" w:cs="Times New Roman"/>
          <w:sz w:val="28"/>
          <w:szCs w:val="28"/>
        </w:rPr>
        <w:t xml:space="preserve"> Российской Федерации, Законами Краснодарского края, решением </w:t>
      </w:r>
      <w:r w:rsidRPr="00646F61">
        <w:rPr>
          <w:rFonts w:ascii="Times New Roman" w:hAnsi="Times New Roman"/>
          <w:sz w:val="28"/>
          <w:szCs w:val="28"/>
        </w:rPr>
        <w:t>Темрюкского городского поселения Темрюкского района о бюджете на очередной финансовый год и иными правовыми актами Темрюкского городского поселения Темрюкского района</w:t>
      </w:r>
      <w:r w:rsidRPr="00646F61">
        <w:rPr>
          <w:rFonts w:ascii="Times New Roman" w:hAnsi="Times New Roman" w:cs="Times New Roman"/>
          <w:sz w:val="28"/>
          <w:szCs w:val="28"/>
        </w:rPr>
        <w:t>,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 зачет излишне уплаченных или излишне взысканных сумм в соответствии с </w:t>
      </w:r>
      <w:hyperlink r:id="rId13" w:history="1">
        <w:r w:rsidRPr="00646F61">
          <w:rPr>
            <w:rStyle w:val="a7"/>
            <w:rFonts w:ascii="Times New Roman" w:hAnsi="Times New Roman" w:cs="Times New Roman"/>
            <w:sz w:val="28"/>
            <w:szCs w:val="28"/>
          </w:rPr>
          <w:t>законодательством</w:t>
        </w:r>
      </w:hyperlink>
      <w:r w:rsidRPr="00646F61">
        <w:rPr>
          <w:rFonts w:ascii="Times New Roman" w:hAnsi="Times New Roman" w:cs="Times New Roman"/>
          <w:sz w:val="28"/>
          <w:szCs w:val="28"/>
        </w:rPr>
        <w:t xml:space="preserve">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уточнение администратором доходов местного бюджета платежей в бюджеты бюджетной системы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w:t>
      </w:r>
      <w:r w:rsidRPr="00646F61">
        <w:rPr>
          <w:rFonts w:ascii="Times New Roman" w:hAnsi="Times New Roman" w:cs="Times New Roman"/>
          <w:sz w:val="28"/>
          <w:szCs w:val="28"/>
        </w:rPr>
        <w:lastRenderedPageBreak/>
        <w:t>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center"/>
        <w:rPr>
          <w:rFonts w:ascii="Times New Roman" w:hAnsi="Times New Roman" w:cs="Times New Roman"/>
          <w:b/>
          <w:sz w:val="28"/>
          <w:szCs w:val="28"/>
        </w:rPr>
      </w:pPr>
      <w:bookmarkStart w:id="9" w:name="sub_23"/>
      <w:r w:rsidRPr="00646F61">
        <w:rPr>
          <w:rStyle w:val="af0"/>
          <w:rFonts w:ascii="Times New Roman" w:hAnsi="Times New Roman" w:cs="Times New Roman"/>
          <w:sz w:val="28"/>
          <w:szCs w:val="28"/>
        </w:rPr>
        <w:t>Статья 32.</w:t>
      </w:r>
      <w:r w:rsidRPr="00646F61">
        <w:rPr>
          <w:rFonts w:ascii="Times New Roman" w:hAnsi="Times New Roman" w:cs="Times New Roman"/>
          <w:sz w:val="28"/>
          <w:szCs w:val="28"/>
        </w:rPr>
        <w:t xml:space="preserve"> </w:t>
      </w:r>
      <w:r w:rsidRPr="00646F61">
        <w:rPr>
          <w:rFonts w:ascii="Times New Roman" w:hAnsi="Times New Roman" w:cs="Times New Roman"/>
          <w:b/>
          <w:sz w:val="28"/>
          <w:szCs w:val="28"/>
        </w:rPr>
        <w:t>Исполнение местного бюджета по расходам</w:t>
      </w:r>
    </w:p>
    <w:bookmarkEnd w:id="9"/>
    <w:p w:rsidR="00E6539D" w:rsidRPr="00646F61" w:rsidRDefault="00E6539D" w:rsidP="00E6539D">
      <w:pPr>
        <w:pStyle w:val="a3"/>
        <w:ind w:firstLine="709"/>
        <w:jc w:val="both"/>
        <w:rPr>
          <w:rFonts w:ascii="Times New Roman" w:hAnsi="Times New Roman" w:cs="Times New Roman"/>
          <w:b/>
          <w:sz w:val="28"/>
          <w:szCs w:val="28"/>
        </w:rPr>
      </w:pPr>
    </w:p>
    <w:p w:rsidR="00E6539D" w:rsidRPr="00646F61" w:rsidRDefault="00E6539D" w:rsidP="00E6539D">
      <w:pPr>
        <w:pStyle w:val="a3"/>
        <w:ind w:firstLine="709"/>
        <w:jc w:val="both"/>
        <w:rPr>
          <w:rFonts w:ascii="Times New Roman" w:hAnsi="Times New Roman" w:cs="Times New Roman"/>
          <w:sz w:val="28"/>
          <w:szCs w:val="28"/>
        </w:rPr>
      </w:pPr>
      <w:bookmarkStart w:id="10" w:name="sub_597"/>
      <w:r w:rsidRPr="00646F61">
        <w:rPr>
          <w:rFonts w:ascii="Times New Roman" w:hAnsi="Times New Roman" w:cs="Times New Roman"/>
          <w:sz w:val="28"/>
          <w:szCs w:val="28"/>
        </w:rPr>
        <w:t xml:space="preserve">1. Исполнение местного бюджета по расходам осуществляется в порядке, установленном финансовым органом администрации </w:t>
      </w:r>
      <w:r w:rsidRPr="00646F61">
        <w:rPr>
          <w:rFonts w:ascii="Times New Roman" w:hAnsi="Times New Roman"/>
          <w:sz w:val="28"/>
          <w:szCs w:val="28"/>
        </w:rPr>
        <w:t>Темрюкского городского поселения Темрюкского района</w:t>
      </w:r>
      <w:r w:rsidRPr="00646F61">
        <w:rPr>
          <w:rFonts w:ascii="Times New Roman" w:hAnsi="Times New Roman" w:cs="Times New Roman"/>
          <w:sz w:val="28"/>
          <w:szCs w:val="28"/>
        </w:rPr>
        <w:t xml:space="preserve">, с соблюдением требований </w:t>
      </w:r>
      <w:hyperlink r:id="rId14" w:history="1">
        <w:r w:rsidRPr="00646F61">
          <w:rPr>
            <w:rStyle w:val="a7"/>
            <w:rFonts w:ascii="Times New Roman" w:hAnsi="Times New Roman" w:cs="Times New Roman"/>
            <w:sz w:val="28"/>
            <w:szCs w:val="28"/>
          </w:rPr>
          <w:t>Бюджетного кодекса</w:t>
        </w:r>
      </w:hyperlink>
      <w:r w:rsidRPr="00646F61">
        <w:rPr>
          <w:rFonts w:ascii="Times New Roman" w:hAnsi="Times New Roman" w:cs="Times New Roman"/>
          <w:sz w:val="28"/>
          <w:szCs w:val="28"/>
        </w:rPr>
        <w:t xml:space="preserve">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bookmarkStart w:id="11" w:name="sub_598"/>
      <w:bookmarkEnd w:id="10"/>
      <w:r w:rsidRPr="00646F61">
        <w:rPr>
          <w:rFonts w:ascii="Times New Roman" w:hAnsi="Times New Roman" w:cs="Times New Roman"/>
          <w:sz w:val="28"/>
          <w:szCs w:val="28"/>
        </w:rPr>
        <w:t>2. Получатель средств местного бюджета принимает бюджетные обязательства в пределах доведенных до него лимитов бюджетных обязательств.</w:t>
      </w:r>
    </w:p>
    <w:bookmarkEnd w:id="11"/>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6539D" w:rsidRPr="00646F61" w:rsidRDefault="00E6539D" w:rsidP="00E6539D">
      <w:pPr>
        <w:pStyle w:val="a3"/>
        <w:ind w:firstLine="709"/>
        <w:jc w:val="both"/>
        <w:rPr>
          <w:rFonts w:ascii="Times New Roman" w:hAnsi="Times New Roman" w:cs="Times New Roman"/>
          <w:sz w:val="28"/>
          <w:szCs w:val="28"/>
        </w:rPr>
      </w:pPr>
      <w:bookmarkStart w:id="12" w:name="sub_599"/>
      <w:r w:rsidRPr="00646F61">
        <w:rPr>
          <w:rFonts w:ascii="Times New Roman" w:hAnsi="Times New Roman" w:cs="Times New Roman"/>
          <w:sz w:val="28"/>
          <w:szCs w:val="28"/>
        </w:rPr>
        <w:t>3.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E6539D" w:rsidRPr="00646F61" w:rsidRDefault="00E6539D" w:rsidP="00E6539D">
      <w:pPr>
        <w:pStyle w:val="a3"/>
        <w:ind w:firstLine="709"/>
        <w:jc w:val="both"/>
        <w:rPr>
          <w:rFonts w:ascii="Times New Roman" w:hAnsi="Times New Roman" w:cs="Times New Roman"/>
          <w:sz w:val="28"/>
          <w:szCs w:val="28"/>
        </w:rPr>
      </w:pPr>
      <w:bookmarkStart w:id="13" w:name="sub_600"/>
      <w:bookmarkEnd w:id="12"/>
      <w:r w:rsidRPr="00646F61">
        <w:rPr>
          <w:rFonts w:ascii="Times New Roman" w:hAnsi="Times New Roman" w:cs="Times New Roman"/>
          <w:sz w:val="28"/>
          <w:szCs w:val="28"/>
        </w:rPr>
        <w:t xml:space="preserve">4. </w:t>
      </w:r>
      <w:bookmarkEnd w:id="13"/>
      <w:r w:rsidRPr="00646F61">
        <w:rPr>
          <w:rFonts w:ascii="Times New Roman" w:hAnsi="Times New Roman" w:cs="Times New Roman"/>
          <w:sz w:val="28"/>
          <w:szCs w:val="28"/>
        </w:rPr>
        <w:t>Федеральное казначейство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администрации Темрюкского городского поселения Темрюкского района порядком, предусмотренным пунктом 1 настоящей статьи, контроль за: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наличием документов, подтверждающих возникновение денежного обязательства.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В порядке, установленном финансовым органом администрации Темрюкского городского поселения Темрюкского района,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lastRenderedPageBreak/>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 </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E6539D" w:rsidRPr="00646F61" w:rsidRDefault="00E6539D" w:rsidP="00E6539D">
      <w:pPr>
        <w:pStyle w:val="a3"/>
        <w:ind w:firstLine="709"/>
        <w:jc w:val="both"/>
        <w:rPr>
          <w:rFonts w:ascii="Times New Roman" w:hAnsi="Times New Roman" w:cs="Times New Roman"/>
          <w:sz w:val="28"/>
          <w:szCs w:val="28"/>
        </w:rPr>
      </w:pPr>
      <w:bookmarkStart w:id="14" w:name="sub_601"/>
      <w:r w:rsidRPr="00646F61">
        <w:rPr>
          <w:rFonts w:ascii="Times New Roman" w:hAnsi="Times New Roman" w:cs="Times New Roman"/>
          <w:sz w:val="28"/>
          <w:szCs w:val="28"/>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rsidR="00E6539D" w:rsidRPr="00646F61" w:rsidRDefault="00E6539D" w:rsidP="00E6539D">
      <w:pPr>
        <w:pStyle w:val="a3"/>
        <w:ind w:firstLine="709"/>
        <w:jc w:val="both"/>
        <w:rPr>
          <w:rFonts w:ascii="Times New Roman" w:hAnsi="Times New Roman" w:cs="Times New Roman"/>
          <w:sz w:val="28"/>
          <w:szCs w:val="28"/>
        </w:rPr>
      </w:pPr>
      <w:bookmarkStart w:id="15" w:name="sub_602"/>
      <w:bookmarkEnd w:id="14"/>
      <w:r w:rsidRPr="00646F61">
        <w:rPr>
          <w:rFonts w:ascii="Times New Roman" w:hAnsi="Times New Roman" w:cs="Times New Roman"/>
          <w:sz w:val="28"/>
          <w:szCs w:val="28"/>
        </w:rPr>
        <w:t xml:space="preserve">6. В случае и порядке, установленных финансовым органом администрации </w:t>
      </w:r>
      <w:r w:rsidRPr="00646F61">
        <w:rPr>
          <w:rFonts w:ascii="Times New Roman" w:hAnsi="Times New Roman"/>
          <w:sz w:val="28"/>
          <w:szCs w:val="28"/>
        </w:rPr>
        <w:t>Темрюкского городского поселения Темрюкского района</w:t>
      </w:r>
      <w:r w:rsidRPr="00646F61">
        <w:rPr>
          <w:rFonts w:ascii="Times New Roman" w:hAnsi="Times New Roman" w:cs="Times New Roman"/>
          <w:sz w:val="28"/>
          <w:szCs w:val="28"/>
        </w:rPr>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6539D" w:rsidRPr="00646F61" w:rsidRDefault="00E6539D" w:rsidP="00E6539D">
      <w:pPr>
        <w:pStyle w:val="a3"/>
        <w:ind w:firstLine="709"/>
        <w:jc w:val="both"/>
        <w:rPr>
          <w:rFonts w:ascii="Times New Roman" w:hAnsi="Times New Roman" w:cs="Times New Roman"/>
          <w:sz w:val="28"/>
          <w:szCs w:val="28"/>
        </w:rPr>
      </w:pPr>
      <w:bookmarkStart w:id="16" w:name="sub_603"/>
      <w:bookmarkEnd w:id="15"/>
      <w:r w:rsidRPr="00646F61">
        <w:rPr>
          <w:rFonts w:ascii="Times New Roman" w:hAnsi="Times New Roman" w:cs="Times New Roman"/>
          <w:sz w:val="28"/>
          <w:szCs w:val="28"/>
        </w:rPr>
        <w:t>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местного бюджета.</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center"/>
        <w:rPr>
          <w:rFonts w:ascii="Times New Roman" w:hAnsi="Times New Roman" w:cs="Times New Roman"/>
          <w:b/>
          <w:sz w:val="28"/>
          <w:szCs w:val="28"/>
        </w:rPr>
      </w:pPr>
      <w:bookmarkStart w:id="17" w:name="sub_24"/>
      <w:bookmarkEnd w:id="16"/>
      <w:r w:rsidRPr="00646F61">
        <w:rPr>
          <w:rStyle w:val="af0"/>
          <w:rFonts w:ascii="Times New Roman" w:hAnsi="Times New Roman" w:cs="Times New Roman"/>
          <w:sz w:val="28"/>
          <w:szCs w:val="28"/>
        </w:rPr>
        <w:t>Статья 33.</w:t>
      </w:r>
      <w:r w:rsidRPr="00646F61">
        <w:rPr>
          <w:rFonts w:ascii="Times New Roman" w:hAnsi="Times New Roman" w:cs="Times New Roman"/>
          <w:sz w:val="28"/>
          <w:szCs w:val="28"/>
        </w:rPr>
        <w:t xml:space="preserve"> </w:t>
      </w:r>
      <w:r w:rsidRPr="00646F61">
        <w:rPr>
          <w:rFonts w:ascii="Times New Roman" w:hAnsi="Times New Roman" w:cs="Times New Roman"/>
          <w:b/>
          <w:sz w:val="28"/>
          <w:szCs w:val="28"/>
        </w:rPr>
        <w:t>Исполнение местного бюджета по источникам</w:t>
      </w:r>
    </w:p>
    <w:p w:rsidR="00E6539D" w:rsidRPr="00646F61" w:rsidRDefault="00E6539D" w:rsidP="00E6539D">
      <w:pPr>
        <w:pStyle w:val="a3"/>
        <w:ind w:firstLine="709"/>
        <w:jc w:val="center"/>
        <w:rPr>
          <w:rFonts w:ascii="Times New Roman" w:hAnsi="Times New Roman" w:cs="Times New Roman"/>
          <w:b/>
          <w:sz w:val="28"/>
          <w:szCs w:val="28"/>
        </w:rPr>
      </w:pPr>
      <w:r w:rsidRPr="00646F61">
        <w:rPr>
          <w:rFonts w:ascii="Times New Roman" w:hAnsi="Times New Roman" w:cs="Times New Roman"/>
          <w:b/>
          <w:sz w:val="28"/>
          <w:szCs w:val="28"/>
        </w:rPr>
        <w:t>финансирования дефицита бюджета</w:t>
      </w:r>
    </w:p>
    <w:bookmarkEnd w:id="17"/>
    <w:p w:rsidR="00E6539D" w:rsidRPr="00646F61" w:rsidRDefault="00E6539D" w:rsidP="00E6539D">
      <w:pPr>
        <w:pStyle w:val="a3"/>
        <w:ind w:firstLine="709"/>
        <w:jc w:val="both"/>
        <w:rPr>
          <w:rFonts w:ascii="Times New Roman" w:hAnsi="Times New Roman" w:cs="Times New Roman"/>
          <w:b/>
          <w:sz w:val="28"/>
          <w:szCs w:val="28"/>
        </w:rPr>
      </w:pP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Исполнение местного бюджета по источникам финансирования дефицита бюджета </w:t>
      </w:r>
      <w:r w:rsidRPr="00646F61">
        <w:rPr>
          <w:rFonts w:ascii="Times New Roman" w:hAnsi="Times New Roman"/>
          <w:sz w:val="28"/>
          <w:szCs w:val="28"/>
        </w:rPr>
        <w:t>Темрюкского городского поселения Темрюкского района</w:t>
      </w:r>
      <w:r w:rsidRPr="00646F61">
        <w:rPr>
          <w:rFonts w:ascii="Times New Roman" w:hAnsi="Times New Roman" w:cs="Times New Roman"/>
          <w:sz w:val="28"/>
          <w:szCs w:val="28"/>
        </w:rPr>
        <w:t xml:space="preserve"> осуществляется главными администраторами, администраторами источников финансирования дефицита местного бюджета в соответствии со сводной </w:t>
      </w:r>
      <w:r w:rsidRPr="00646F61">
        <w:rPr>
          <w:rFonts w:ascii="Times New Roman" w:hAnsi="Times New Roman" w:cs="Times New Roman"/>
          <w:sz w:val="28"/>
          <w:szCs w:val="28"/>
        </w:rPr>
        <w:lastRenderedPageBreak/>
        <w:t xml:space="preserve">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администрации </w:t>
      </w:r>
      <w:r w:rsidRPr="00646F61">
        <w:rPr>
          <w:rFonts w:ascii="Times New Roman" w:hAnsi="Times New Roman"/>
          <w:sz w:val="28"/>
          <w:szCs w:val="28"/>
        </w:rPr>
        <w:t>Темрюкского городского поселения Темрюкского района</w:t>
      </w:r>
      <w:r w:rsidRPr="00646F61">
        <w:rPr>
          <w:rFonts w:ascii="Times New Roman" w:hAnsi="Times New Roman" w:cs="Times New Roman"/>
          <w:sz w:val="28"/>
          <w:szCs w:val="28"/>
        </w:rPr>
        <w:t xml:space="preserve"> в соответствии с положениями </w:t>
      </w:r>
      <w:hyperlink r:id="rId15" w:history="1">
        <w:r w:rsidRPr="00646F61">
          <w:rPr>
            <w:rStyle w:val="a7"/>
            <w:rFonts w:ascii="Times New Roman" w:hAnsi="Times New Roman" w:cs="Times New Roman"/>
            <w:sz w:val="28"/>
            <w:szCs w:val="28"/>
          </w:rPr>
          <w:t>Бюджетного кодекса</w:t>
        </w:r>
      </w:hyperlink>
      <w:r w:rsidRPr="00646F61">
        <w:rPr>
          <w:rFonts w:ascii="Times New Roman" w:hAnsi="Times New Roman" w:cs="Times New Roman"/>
          <w:sz w:val="28"/>
          <w:szCs w:val="28"/>
        </w:rPr>
        <w:t>.</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 администрации </w:t>
      </w:r>
      <w:r w:rsidRPr="00646F61">
        <w:rPr>
          <w:rFonts w:ascii="Times New Roman" w:hAnsi="Times New Roman"/>
          <w:sz w:val="28"/>
          <w:szCs w:val="28"/>
        </w:rPr>
        <w:t>Темрюкского городского поселения Темрюкского района</w:t>
      </w:r>
      <w:r w:rsidRPr="00646F61">
        <w:rPr>
          <w:rFonts w:ascii="Times New Roman" w:hAnsi="Times New Roman" w:cs="Times New Roman"/>
          <w:sz w:val="28"/>
          <w:szCs w:val="28"/>
        </w:rPr>
        <w:t>.</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center"/>
        <w:rPr>
          <w:rStyle w:val="af0"/>
          <w:rFonts w:ascii="Times New Roman" w:hAnsi="Times New Roman" w:cs="Times New Roman"/>
          <w:sz w:val="28"/>
          <w:szCs w:val="28"/>
        </w:rPr>
      </w:pPr>
      <w:bookmarkStart w:id="18" w:name="sub_25"/>
      <w:r w:rsidRPr="00646F61">
        <w:rPr>
          <w:rStyle w:val="af0"/>
          <w:rFonts w:ascii="Times New Roman" w:hAnsi="Times New Roman" w:cs="Times New Roman"/>
          <w:sz w:val="28"/>
          <w:szCs w:val="28"/>
        </w:rPr>
        <w:t>Статья 34. Особенности исполнения местного бюджета</w:t>
      </w:r>
    </w:p>
    <w:p w:rsidR="00E6539D" w:rsidRPr="00646F61" w:rsidRDefault="00E6539D" w:rsidP="00E6539D">
      <w:pPr>
        <w:pStyle w:val="a3"/>
        <w:ind w:firstLine="709"/>
        <w:jc w:val="both"/>
        <w:rPr>
          <w:rStyle w:val="af0"/>
          <w:rFonts w:ascii="Times New Roman" w:hAnsi="Times New Roman" w:cs="Times New Roman"/>
          <w:sz w:val="28"/>
          <w:szCs w:val="28"/>
        </w:rPr>
      </w:pPr>
    </w:p>
    <w:p w:rsidR="00E6539D" w:rsidRPr="00646F61" w:rsidRDefault="00E6539D" w:rsidP="00E6539D">
      <w:pPr>
        <w:pStyle w:val="a3"/>
        <w:ind w:firstLine="709"/>
        <w:jc w:val="both"/>
        <w:rPr>
          <w:rStyle w:val="af0"/>
          <w:rFonts w:ascii="Times New Roman" w:hAnsi="Times New Roman" w:cs="Times New Roman"/>
          <w:b w:val="0"/>
          <w:sz w:val="28"/>
          <w:szCs w:val="28"/>
        </w:rPr>
      </w:pPr>
      <w:r w:rsidRPr="00646F61">
        <w:rPr>
          <w:rStyle w:val="af0"/>
          <w:rFonts w:ascii="Times New Roman" w:hAnsi="Times New Roman" w:cs="Times New Roman"/>
          <w:sz w:val="28"/>
          <w:szCs w:val="28"/>
        </w:rPr>
        <w:t>1.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местного бюджета без внесения изменений в решение о местном бюджете:</w:t>
      </w:r>
    </w:p>
    <w:p w:rsidR="00E6539D" w:rsidRPr="00646F61" w:rsidRDefault="00E6539D" w:rsidP="00E6539D">
      <w:pPr>
        <w:pStyle w:val="a3"/>
        <w:ind w:firstLine="709"/>
        <w:jc w:val="both"/>
        <w:rPr>
          <w:rStyle w:val="af0"/>
          <w:rFonts w:ascii="Times New Roman" w:hAnsi="Times New Roman" w:cs="Times New Roman"/>
          <w:b w:val="0"/>
          <w:sz w:val="28"/>
          <w:szCs w:val="28"/>
        </w:rPr>
      </w:pPr>
      <w:r w:rsidRPr="00646F61">
        <w:rPr>
          <w:rStyle w:val="af0"/>
          <w:rFonts w:ascii="Times New Roman" w:hAnsi="Times New Roman" w:cs="Times New Roman"/>
          <w:sz w:val="28"/>
          <w:szCs w:val="28"/>
        </w:rPr>
        <w:t>изменение наименования главного распорядителя средств местного бюджета и (или) изменение системы органов местного самоуправления Темрюкского городского поселения Темрюкского района и изменение структуры администрации Темрюкского городского поселения Темрюкского района;</w:t>
      </w:r>
    </w:p>
    <w:p w:rsidR="00E6539D" w:rsidRPr="00646F61" w:rsidRDefault="00E6539D" w:rsidP="00E6539D">
      <w:pPr>
        <w:pStyle w:val="a3"/>
        <w:ind w:firstLine="709"/>
        <w:jc w:val="both"/>
        <w:rPr>
          <w:rStyle w:val="af0"/>
          <w:rFonts w:ascii="Times New Roman" w:hAnsi="Times New Roman" w:cs="Times New Roman"/>
          <w:b w:val="0"/>
          <w:sz w:val="28"/>
          <w:szCs w:val="28"/>
        </w:rPr>
      </w:pPr>
      <w:r w:rsidRPr="00646F61">
        <w:rPr>
          <w:rStyle w:val="af0"/>
          <w:rFonts w:ascii="Times New Roman" w:hAnsi="Times New Roman" w:cs="Times New Roman"/>
          <w:sz w:val="28"/>
          <w:szCs w:val="28"/>
        </w:rPr>
        <w:t>внесение изменений в муниципальные программы (подпрограммы, основные мероприятия) в части изменения мероприятий (основных мероприятий), подпрограмм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rsidR="00E6539D" w:rsidRPr="00646F61" w:rsidRDefault="00E6539D" w:rsidP="00E6539D">
      <w:pPr>
        <w:pStyle w:val="a3"/>
        <w:ind w:firstLine="709"/>
        <w:jc w:val="both"/>
        <w:rPr>
          <w:rStyle w:val="af0"/>
          <w:rFonts w:ascii="Times New Roman" w:hAnsi="Times New Roman" w:cs="Times New Roman"/>
          <w:b w:val="0"/>
          <w:sz w:val="28"/>
          <w:szCs w:val="28"/>
        </w:rPr>
      </w:pPr>
      <w:r w:rsidRPr="00646F61">
        <w:rPr>
          <w:rStyle w:val="af0"/>
          <w:rFonts w:ascii="Times New Roman" w:hAnsi="Times New Roman" w:cs="Times New Roman"/>
          <w:sz w:val="28"/>
          <w:szCs w:val="28"/>
        </w:rPr>
        <w:t>перераспределение бюджетных ассигнований между главными распорядителями средств местного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Темрюкского городского поселения Темрюкского района, устанавливающим соответствующее расходное обязательство;</w:t>
      </w:r>
    </w:p>
    <w:p w:rsidR="00E6539D" w:rsidRPr="00646F61" w:rsidRDefault="00E6539D" w:rsidP="00E6539D">
      <w:pPr>
        <w:pStyle w:val="a3"/>
        <w:ind w:firstLine="709"/>
        <w:jc w:val="both"/>
        <w:rPr>
          <w:rStyle w:val="af0"/>
          <w:rFonts w:ascii="Times New Roman" w:hAnsi="Times New Roman" w:cs="Times New Roman"/>
          <w:b w:val="0"/>
          <w:sz w:val="28"/>
          <w:szCs w:val="28"/>
        </w:rPr>
      </w:pPr>
      <w:r w:rsidRPr="00646F61">
        <w:rPr>
          <w:rStyle w:val="af0"/>
          <w:rFonts w:ascii="Times New Roman" w:hAnsi="Times New Roman" w:cs="Times New Roman"/>
          <w:sz w:val="28"/>
          <w:szCs w:val="28"/>
        </w:rPr>
        <w:lastRenderedPageBreak/>
        <w:t>перераспределение бюджетных ассигнований между группами,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при условии, что увеличение по соответствующей группе вида расходов классификации расходов бюджетов не превышает 10 процентов общего объема бюджетных ассигнований, предусмотренных главному распорядителю бюджетных средств;</w:t>
      </w:r>
    </w:p>
    <w:p w:rsidR="00E6539D" w:rsidRPr="00646F61" w:rsidRDefault="00E6539D" w:rsidP="00E6539D">
      <w:pPr>
        <w:pStyle w:val="a3"/>
        <w:ind w:firstLine="709"/>
        <w:jc w:val="both"/>
        <w:rPr>
          <w:rStyle w:val="af0"/>
          <w:rFonts w:ascii="Times New Roman" w:hAnsi="Times New Roman" w:cs="Times New Roman"/>
          <w:b w:val="0"/>
          <w:sz w:val="28"/>
          <w:szCs w:val="28"/>
        </w:rPr>
      </w:pPr>
      <w:r w:rsidRPr="00646F61">
        <w:rPr>
          <w:rStyle w:val="af0"/>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w:t>
      </w:r>
    </w:p>
    <w:p w:rsidR="00E6539D" w:rsidRPr="00646F61" w:rsidRDefault="00E6539D" w:rsidP="00E6539D">
      <w:pPr>
        <w:pStyle w:val="a3"/>
        <w:ind w:firstLine="709"/>
        <w:jc w:val="both"/>
        <w:rPr>
          <w:rStyle w:val="af0"/>
          <w:rFonts w:ascii="Times New Roman" w:hAnsi="Times New Roman" w:cs="Times New Roman"/>
          <w:b w:val="0"/>
          <w:sz w:val="28"/>
          <w:szCs w:val="28"/>
        </w:rPr>
      </w:pPr>
      <w:r w:rsidRPr="00646F61">
        <w:rPr>
          <w:rStyle w:val="af0"/>
          <w:rFonts w:ascii="Times New Roman" w:hAnsi="Times New Roman" w:cs="Times New Roman"/>
          <w:sz w:val="28"/>
          <w:szCs w:val="28"/>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местного бюджета на реализацию региональных проектов, которые направлены на достижение соответствующих результатов реализации федеральных проектов (программ) (далее - региональные проекты); для отражения расходов местного бюджета, источником финансового обеспечения которых являются средства другого бюджета бюджетной системы Российской Федерации, и (или) расходов местного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E6539D" w:rsidRPr="00646F61" w:rsidRDefault="00E6539D" w:rsidP="00E6539D">
      <w:pPr>
        <w:pStyle w:val="a3"/>
        <w:ind w:firstLine="709"/>
        <w:jc w:val="both"/>
        <w:rPr>
          <w:rStyle w:val="af0"/>
          <w:rFonts w:ascii="Times New Roman" w:hAnsi="Times New Roman" w:cs="Times New Roman"/>
          <w:b w:val="0"/>
          <w:sz w:val="28"/>
          <w:szCs w:val="28"/>
        </w:rPr>
      </w:pPr>
      <w:r w:rsidRPr="00646F61">
        <w:rPr>
          <w:rStyle w:val="af0"/>
          <w:rFonts w:ascii="Times New Roman" w:hAnsi="Times New Roman" w:cs="Times New Roman"/>
          <w:sz w:val="28"/>
          <w:szCs w:val="28"/>
        </w:rPr>
        <w:t>перераспределение бюджетных ассигнований между главными распорядителями средств местного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местного бюджета на предоставление грантов в форме субсидий, в том числе предоставляемых на конкурсной основе, в соответствии с пунктом 7 статьи 78, пунктом 4 статьи 78.1 Бюджетного кодекса Российской Федерации;</w:t>
      </w:r>
    </w:p>
    <w:p w:rsidR="00E6539D" w:rsidRPr="00646F61" w:rsidRDefault="00E6539D" w:rsidP="00E6539D">
      <w:pPr>
        <w:pStyle w:val="a3"/>
        <w:ind w:firstLine="709"/>
        <w:jc w:val="both"/>
        <w:rPr>
          <w:rStyle w:val="af0"/>
          <w:rFonts w:ascii="Times New Roman" w:hAnsi="Times New Roman" w:cs="Times New Roman"/>
          <w:b w:val="0"/>
          <w:sz w:val="28"/>
          <w:szCs w:val="28"/>
        </w:rPr>
      </w:pPr>
      <w:r w:rsidRPr="00646F61">
        <w:rPr>
          <w:rStyle w:val="af0"/>
          <w:rFonts w:ascii="Times New Roman" w:hAnsi="Times New Roman" w:cs="Times New Roman"/>
          <w:sz w:val="28"/>
          <w:szCs w:val="28"/>
        </w:rPr>
        <w:t>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мероприятий муниципальных программ Темрюкского городского поселения Темрюкского района при условии, что увеличение объема бюджетных ассигнований по соответствующей классификации расходов бюджетов не превышает 10 процентов, но не более чем на общую сумму 2 500,0 тысяч рублей;</w:t>
      </w:r>
    </w:p>
    <w:p w:rsidR="00E6539D" w:rsidRPr="00646F61" w:rsidRDefault="00E6539D" w:rsidP="00E6539D">
      <w:pPr>
        <w:pStyle w:val="a3"/>
        <w:ind w:firstLine="709"/>
        <w:jc w:val="both"/>
        <w:rPr>
          <w:rStyle w:val="af0"/>
          <w:rFonts w:ascii="Times New Roman" w:hAnsi="Times New Roman" w:cs="Times New Roman"/>
          <w:b w:val="0"/>
          <w:sz w:val="28"/>
          <w:szCs w:val="28"/>
        </w:rPr>
      </w:pPr>
      <w:r w:rsidRPr="00646F61">
        <w:rPr>
          <w:rStyle w:val="af0"/>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или группами и подгруппами видов </w:t>
      </w:r>
      <w:r w:rsidRPr="00646F61">
        <w:rPr>
          <w:rStyle w:val="af0"/>
          <w:rFonts w:ascii="Times New Roman" w:hAnsi="Times New Roman" w:cs="Times New Roman"/>
          <w:sz w:val="28"/>
          <w:szCs w:val="28"/>
        </w:rPr>
        <w:lastRenderedPageBreak/>
        <w:t>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Темрюкского городского поселения Темрюкского района направлений деятельности органов местного самоуправления Темрюкского городского поселения Темрюкского района в пределах 10 процентов объема бюджетных ассигнований по данным расходам.</w:t>
      </w:r>
    </w:p>
    <w:p w:rsidR="00E6539D" w:rsidRPr="00646F61" w:rsidRDefault="00E6539D" w:rsidP="00E6539D">
      <w:pPr>
        <w:pStyle w:val="a3"/>
        <w:ind w:firstLine="709"/>
        <w:jc w:val="both"/>
        <w:rPr>
          <w:rStyle w:val="af0"/>
          <w:rFonts w:ascii="Times New Roman" w:hAnsi="Times New Roman" w:cs="Times New Roman"/>
          <w:b w:val="0"/>
          <w:sz w:val="28"/>
          <w:szCs w:val="28"/>
        </w:rPr>
      </w:pPr>
    </w:p>
    <w:p w:rsidR="00E6539D" w:rsidRPr="00646F61" w:rsidRDefault="00E6539D" w:rsidP="00E6539D">
      <w:pPr>
        <w:pStyle w:val="a3"/>
        <w:ind w:firstLine="709"/>
        <w:jc w:val="center"/>
        <w:rPr>
          <w:rFonts w:ascii="Times New Roman" w:hAnsi="Times New Roman" w:cs="Times New Roman"/>
          <w:b/>
          <w:sz w:val="28"/>
          <w:szCs w:val="28"/>
        </w:rPr>
      </w:pPr>
      <w:r w:rsidRPr="00646F61">
        <w:rPr>
          <w:rStyle w:val="af0"/>
          <w:rFonts w:ascii="Times New Roman" w:hAnsi="Times New Roman" w:cs="Times New Roman"/>
          <w:sz w:val="28"/>
          <w:szCs w:val="28"/>
        </w:rPr>
        <w:t>Статья 35.</w:t>
      </w:r>
      <w:r w:rsidRPr="00646F61">
        <w:rPr>
          <w:rFonts w:ascii="Times New Roman" w:hAnsi="Times New Roman" w:cs="Times New Roman"/>
          <w:b/>
          <w:sz w:val="28"/>
          <w:szCs w:val="28"/>
        </w:rPr>
        <w:t xml:space="preserve"> Использование доходов, фактически полученных при исполнении местного бюджета сверх утвержденных решением о местном бюджете</w:t>
      </w:r>
    </w:p>
    <w:bookmarkEnd w:id="18"/>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финансовым органом администрации </w:t>
      </w:r>
      <w:r w:rsidRPr="00646F61">
        <w:rPr>
          <w:rFonts w:ascii="Times New Roman" w:hAnsi="Times New Roman"/>
          <w:sz w:val="28"/>
          <w:szCs w:val="28"/>
        </w:rPr>
        <w:t>Темрюкского городского поселения Темрюкского района</w:t>
      </w:r>
      <w:r w:rsidRPr="00646F61">
        <w:rPr>
          <w:rFonts w:ascii="Times New Roman" w:hAnsi="Times New Roman" w:cs="Times New Roman"/>
          <w:sz w:val="28"/>
          <w:szCs w:val="28"/>
        </w:rPr>
        <w:t xml:space="preserve">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r w:rsidRPr="00646F61">
        <w:rPr>
          <w:rFonts w:ascii="Times New Roman" w:hAnsi="Times New Roman"/>
          <w:sz w:val="28"/>
          <w:szCs w:val="28"/>
        </w:rPr>
        <w:t>Темрюкского городского поселения Темрюкского района</w:t>
      </w:r>
      <w:r w:rsidRPr="00646F61">
        <w:rPr>
          <w:rFonts w:ascii="Times New Roman" w:hAnsi="Times New Roman" w:cs="Times New Roman"/>
          <w:sz w:val="28"/>
          <w:szCs w:val="28"/>
        </w:rPr>
        <w:t xml:space="preserve"> в случае недостаточности предусмотренных на их исполнение бюджетных ассигнований.</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w:t>
      </w:r>
      <w:hyperlink r:id="rId16" w:history="1">
        <w:r w:rsidRPr="00646F61">
          <w:rPr>
            <w:rStyle w:val="a7"/>
            <w:rFonts w:ascii="Times New Roman" w:hAnsi="Times New Roman" w:cs="Times New Roman"/>
            <w:sz w:val="28"/>
            <w:szCs w:val="28"/>
          </w:rPr>
          <w:t>Бюджетным кодексом</w:t>
        </w:r>
      </w:hyperlink>
      <w:r w:rsidRPr="00646F61">
        <w:rPr>
          <w:rFonts w:ascii="Times New Roman" w:hAnsi="Times New Roman" w:cs="Times New Roman"/>
          <w:sz w:val="28"/>
          <w:szCs w:val="28"/>
        </w:rPr>
        <w:t xml:space="preserve"> РФ,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w:t>
      </w:r>
      <w:hyperlink r:id="rId17" w:history="1">
        <w:r w:rsidRPr="00646F61">
          <w:rPr>
            <w:rStyle w:val="a7"/>
            <w:rFonts w:ascii="Times New Roman" w:hAnsi="Times New Roman" w:cs="Times New Roman"/>
            <w:sz w:val="28"/>
            <w:szCs w:val="28"/>
          </w:rPr>
          <w:t>сводную бюджетную роспись</w:t>
        </w:r>
      </w:hyperlink>
      <w:r w:rsidRPr="00646F61">
        <w:rPr>
          <w:rFonts w:ascii="Times New Roman" w:hAnsi="Times New Roman" w:cs="Times New Roman"/>
          <w:sz w:val="28"/>
          <w:szCs w:val="28"/>
        </w:rPr>
        <w:t xml:space="preserve"> без внесения изменений в решение о местном бюджете на текущий финансовый год.</w:t>
      </w:r>
    </w:p>
    <w:p w:rsidR="00E6539D" w:rsidRPr="00646F61" w:rsidRDefault="00E6539D" w:rsidP="00E6539D">
      <w:pPr>
        <w:pStyle w:val="a3"/>
        <w:ind w:firstLine="709"/>
        <w:jc w:val="center"/>
        <w:rPr>
          <w:rStyle w:val="af0"/>
          <w:rFonts w:ascii="Times New Roman" w:hAnsi="Times New Roman" w:cs="Times New Roman"/>
          <w:sz w:val="28"/>
          <w:szCs w:val="28"/>
        </w:rPr>
      </w:pPr>
      <w:bookmarkStart w:id="19" w:name="sub_26"/>
    </w:p>
    <w:p w:rsidR="00E6539D" w:rsidRPr="00646F61" w:rsidRDefault="00E6539D" w:rsidP="00E6539D">
      <w:pPr>
        <w:pStyle w:val="a3"/>
        <w:ind w:firstLine="709"/>
        <w:jc w:val="center"/>
        <w:rPr>
          <w:rFonts w:ascii="Times New Roman" w:hAnsi="Times New Roman" w:cs="Times New Roman"/>
          <w:b/>
          <w:sz w:val="28"/>
          <w:szCs w:val="28"/>
        </w:rPr>
      </w:pPr>
      <w:r w:rsidRPr="00646F61">
        <w:rPr>
          <w:rStyle w:val="af0"/>
          <w:rFonts w:ascii="Times New Roman" w:hAnsi="Times New Roman" w:cs="Times New Roman"/>
          <w:sz w:val="28"/>
          <w:szCs w:val="28"/>
        </w:rPr>
        <w:t>Статья 36.</w:t>
      </w:r>
      <w:r w:rsidRPr="00646F61">
        <w:rPr>
          <w:rFonts w:ascii="Times New Roman" w:hAnsi="Times New Roman" w:cs="Times New Roman"/>
          <w:sz w:val="28"/>
          <w:szCs w:val="28"/>
        </w:rPr>
        <w:t xml:space="preserve"> </w:t>
      </w:r>
      <w:r w:rsidRPr="00646F61">
        <w:rPr>
          <w:rFonts w:ascii="Times New Roman" w:hAnsi="Times New Roman" w:cs="Times New Roman"/>
          <w:b/>
          <w:sz w:val="28"/>
          <w:szCs w:val="28"/>
        </w:rPr>
        <w:t>Завершение текущего финансового года</w:t>
      </w:r>
    </w:p>
    <w:bookmarkEnd w:id="19"/>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both"/>
        <w:rPr>
          <w:rFonts w:ascii="Times New Roman" w:hAnsi="Times New Roman" w:cs="Times New Roman"/>
          <w:sz w:val="28"/>
          <w:szCs w:val="28"/>
        </w:rPr>
      </w:pPr>
      <w:bookmarkStart w:id="20" w:name="sub_604"/>
      <w:r w:rsidRPr="00646F61">
        <w:rPr>
          <w:rFonts w:ascii="Times New Roman" w:hAnsi="Times New Roman" w:cs="Times New Roman"/>
          <w:sz w:val="28"/>
          <w:szCs w:val="28"/>
        </w:rPr>
        <w:t>1. Операции по исполнению местного бюджета завершаются 31 декабря.</w:t>
      </w:r>
    </w:p>
    <w:bookmarkEnd w:id="20"/>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Завершение операций по исполнению местного бюджета в текущем финансовом году осуществляется в порядке, установленном финансовым органом администрации Темрюкского городского поселения Темрюкского района в соответствии с требованиями настоящей статьи, </w:t>
      </w:r>
      <w:hyperlink r:id="rId18" w:history="1">
        <w:r w:rsidRPr="00646F61">
          <w:rPr>
            <w:rStyle w:val="a7"/>
            <w:rFonts w:ascii="Times New Roman" w:hAnsi="Times New Roman" w:cs="Times New Roman"/>
            <w:sz w:val="28"/>
            <w:szCs w:val="28"/>
          </w:rPr>
          <w:t>Бюджетного кодекса</w:t>
        </w:r>
      </w:hyperlink>
      <w:r w:rsidRPr="00646F61">
        <w:rPr>
          <w:rFonts w:ascii="Times New Roman" w:hAnsi="Times New Roman" w:cs="Times New Roman"/>
          <w:sz w:val="28"/>
          <w:szCs w:val="28"/>
        </w:rPr>
        <w:t xml:space="preserve">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bookmarkStart w:id="21" w:name="sub_605"/>
      <w:r w:rsidRPr="00646F61">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21"/>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lastRenderedPageBreak/>
        <w:t>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едином счете местного бюджета.</w:t>
      </w:r>
    </w:p>
    <w:p w:rsidR="00E6539D" w:rsidRPr="00646F61" w:rsidRDefault="00E6539D" w:rsidP="00E6539D">
      <w:pPr>
        <w:pStyle w:val="a3"/>
        <w:ind w:firstLine="709"/>
        <w:jc w:val="both"/>
        <w:rPr>
          <w:rFonts w:ascii="Times New Roman" w:hAnsi="Times New Roman" w:cs="Times New Roman"/>
          <w:sz w:val="28"/>
          <w:szCs w:val="28"/>
        </w:rPr>
      </w:pPr>
      <w:bookmarkStart w:id="22" w:name="sub_606"/>
      <w:r w:rsidRPr="00646F61">
        <w:rPr>
          <w:rFonts w:ascii="Times New Roman" w:hAnsi="Times New Roman" w:cs="Times New Roman"/>
          <w:sz w:val="28"/>
          <w:szCs w:val="28"/>
        </w:rPr>
        <w:t>3. Не использованные получателями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w:t>
      </w:r>
    </w:p>
    <w:p w:rsidR="00E6539D" w:rsidRPr="00646F61" w:rsidRDefault="00E6539D" w:rsidP="00E6539D">
      <w:pPr>
        <w:pStyle w:val="a3"/>
        <w:ind w:firstLine="709"/>
        <w:jc w:val="both"/>
        <w:rPr>
          <w:rFonts w:ascii="Times New Roman" w:hAnsi="Times New Roman" w:cs="Times New Roman"/>
          <w:sz w:val="28"/>
          <w:szCs w:val="28"/>
        </w:rPr>
      </w:pPr>
      <w:bookmarkStart w:id="23" w:name="sub_607"/>
      <w:bookmarkEnd w:id="22"/>
      <w:r w:rsidRPr="00646F61">
        <w:rPr>
          <w:rFonts w:ascii="Times New Roman" w:hAnsi="Times New Roman" w:cs="Times New Roman"/>
          <w:sz w:val="28"/>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6539D" w:rsidRPr="00646F61" w:rsidRDefault="00E6539D" w:rsidP="00E6539D">
      <w:pPr>
        <w:pStyle w:val="a3"/>
        <w:ind w:firstLine="709"/>
        <w:jc w:val="both"/>
        <w:rPr>
          <w:rFonts w:ascii="Times New Roman" w:hAnsi="Times New Roman" w:cs="Times New Roman"/>
          <w:sz w:val="28"/>
          <w:szCs w:val="28"/>
        </w:rPr>
      </w:pPr>
      <w:bookmarkStart w:id="24" w:name="sub_608"/>
      <w:bookmarkEnd w:id="23"/>
      <w:r w:rsidRPr="00646F61">
        <w:rPr>
          <w:rFonts w:ascii="Times New Roman" w:hAnsi="Times New Roman" w:cs="Times New Roman"/>
          <w:sz w:val="28"/>
          <w:szCs w:val="28"/>
        </w:rPr>
        <w:t>5. Финансовый орган администрации Темрюкского городского поселения Темрюкского района устанавливает порядок обеспечения получателей средств при завершении текущего финансового года наличными деньгами, необходимыми Темрюкскому городскому поселению Темрюкского района на единый счет местного бюджета для осуществления их деятельности в нерабочие праздничные дни в Российской Федерации в январе очередного финансового года.</w:t>
      </w:r>
    </w:p>
    <w:bookmarkEnd w:id="24"/>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center"/>
        <w:rPr>
          <w:rFonts w:ascii="Times New Roman" w:hAnsi="Times New Roman" w:cs="Times New Roman"/>
          <w:sz w:val="28"/>
          <w:szCs w:val="28"/>
        </w:rPr>
      </w:pPr>
      <w:bookmarkStart w:id="25" w:name="sub_27"/>
      <w:r w:rsidRPr="00646F61">
        <w:rPr>
          <w:rStyle w:val="af0"/>
          <w:rFonts w:ascii="Times New Roman" w:hAnsi="Times New Roman" w:cs="Times New Roman"/>
          <w:sz w:val="28"/>
          <w:szCs w:val="28"/>
        </w:rPr>
        <w:t>Статья 37.</w:t>
      </w:r>
      <w:r w:rsidRPr="00646F61">
        <w:rPr>
          <w:rFonts w:ascii="Times New Roman" w:hAnsi="Times New Roman" w:cs="Times New Roman"/>
          <w:sz w:val="28"/>
          <w:szCs w:val="28"/>
        </w:rPr>
        <w:t xml:space="preserve"> </w:t>
      </w:r>
      <w:r w:rsidRPr="00646F61">
        <w:rPr>
          <w:rFonts w:ascii="Times New Roman" w:hAnsi="Times New Roman" w:cs="Times New Roman"/>
          <w:b/>
          <w:sz w:val="28"/>
          <w:szCs w:val="28"/>
        </w:rPr>
        <w:t>Составление, рассмотрение и утверждение бюджетной отчетности</w:t>
      </w:r>
    </w:p>
    <w:bookmarkEnd w:id="25"/>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both"/>
        <w:rPr>
          <w:rFonts w:ascii="Times New Roman" w:hAnsi="Times New Roman" w:cs="Times New Roman"/>
          <w:sz w:val="28"/>
          <w:szCs w:val="28"/>
        </w:rPr>
      </w:pPr>
      <w:bookmarkStart w:id="26" w:name="sub_609"/>
      <w:r w:rsidRPr="00646F61">
        <w:rPr>
          <w:rFonts w:ascii="Times New Roman" w:hAnsi="Times New Roman" w:cs="Times New Roman"/>
          <w:sz w:val="28"/>
          <w:szCs w:val="28"/>
        </w:rPr>
        <w:t xml:space="preserve">1. Бюджетный учет и бюджетная отчетность Темрюкского городского поселения Темрюкского района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положениями </w:t>
      </w:r>
      <w:hyperlink r:id="rId19" w:history="1">
        <w:r w:rsidRPr="00646F61">
          <w:rPr>
            <w:rStyle w:val="a7"/>
            <w:rFonts w:ascii="Times New Roman" w:hAnsi="Times New Roman" w:cs="Times New Roman"/>
            <w:sz w:val="28"/>
            <w:szCs w:val="28"/>
          </w:rPr>
          <w:t>Бюджетного кодекса</w:t>
        </w:r>
      </w:hyperlink>
      <w:r w:rsidRPr="00646F61">
        <w:rPr>
          <w:rFonts w:ascii="Times New Roman" w:hAnsi="Times New Roman" w:cs="Times New Roman"/>
          <w:sz w:val="28"/>
          <w:szCs w:val="28"/>
        </w:rPr>
        <w:t xml:space="preserve">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bookmarkStart w:id="27" w:name="sub_610"/>
      <w:bookmarkEnd w:id="26"/>
      <w:r w:rsidRPr="00646F61">
        <w:rPr>
          <w:rFonts w:ascii="Times New Roman" w:hAnsi="Times New Roman" w:cs="Times New Roman"/>
          <w:sz w:val="28"/>
          <w:szCs w:val="2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Темрюкского городского поселения Темрюкского района, а также об операциях, изменяющих указанные активы и обязательства.</w:t>
      </w:r>
    </w:p>
    <w:bookmarkEnd w:id="27"/>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Бюджетный учет осуществляется в соответствии с </w:t>
      </w:r>
      <w:hyperlink r:id="rId20" w:history="1">
        <w:r w:rsidRPr="00646F61">
          <w:rPr>
            <w:rStyle w:val="a7"/>
            <w:rFonts w:ascii="Times New Roman" w:hAnsi="Times New Roman" w:cs="Times New Roman"/>
            <w:sz w:val="28"/>
            <w:szCs w:val="28"/>
          </w:rPr>
          <w:t>планом счетов</w:t>
        </w:r>
      </w:hyperlink>
      <w:r w:rsidRPr="00646F61">
        <w:rPr>
          <w:rFonts w:ascii="Times New Roman" w:hAnsi="Times New Roman" w:cs="Times New Roman"/>
          <w:sz w:val="28"/>
          <w:szCs w:val="28"/>
        </w:rPr>
        <w:t xml:space="preserve">, включающим в себя </w:t>
      </w:r>
      <w:hyperlink r:id="rId21" w:history="1">
        <w:r w:rsidRPr="00646F61">
          <w:rPr>
            <w:rStyle w:val="a7"/>
            <w:rFonts w:ascii="Times New Roman" w:hAnsi="Times New Roman" w:cs="Times New Roman"/>
            <w:sz w:val="28"/>
            <w:szCs w:val="28"/>
          </w:rPr>
          <w:t>бюджетную классификацию</w:t>
        </w:r>
      </w:hyperlink>
      <w:r w:rsidRPr="00646F61">
        <w:rPr>
          <w:rFonts w:ascii="Times New Roman" w:hAnsi="Times New Roman" w:cs="Times New Roman"/>
          <w:sz w:val="28"/>
          <w:szCs w:val="28"/>
        </w:rPr>
        <w:t xml:space="preserve"> Российской Федерации.</w:t>
      </w:r>
    </w:p>
    <w:p w:rsidR="00E6539D" w:rsidRPr="00646F61" w:rsidRDefault="00E6539D" w:rsidP="00E6539D">
      <w:pPr>
        <w:pStyle w:val="a3"/>
        <w:ind w:firstLine="709"/>
        <w:jc w:val="both"/>
        <w:rPr>
          <w:rFonts w:ascii="Times New Roman" w:hAnsi="Times New Roman" w:cs="Times New Roman"/>
          <w:sz w:val="28"/>
          <w:szCs w:val="28"/>
        </w:rPr>
      </w:pPr>
      <w:bookmarkStart w:id="28" w:name="sub_616"/>
      <w:r w:rsidRPr="00646F61">
        <w:rPr>
          <w:rFonts w:ascii="Times New Roman" w:hAnsi="Times New Roman" w:cs="Times New Roman"/>
          <w:sz w:val="28"/>
          <w:szCs w:val="28"/>
        </w:rPr>
        <w:t>3. Бюджетная отчетность включает:</w:t>
      </w:r>
    </w:p>
    <w:p w:rsidR="00E6539D" w:rsidRPr="00646F61" w:rsidRDefault="00E6539D" w:rsidP="00E6539D">
      <w:pPr>
        <w:pStyle w:val="a3"/>
        <w:ind w:firstLine="709"/>
        <w:jc w:val="both"/>
        <w:rPr>
          <w:rFonts w:ascii="Times New Roman" w:hAnsi="Times New Roman" w:cs="Times New Roman"/>
          <w:sz w:val="28"/>
          <w:szCs w:val="28"/>
        </w:rPr>
      </w:pPr>
      <w:bookmarkStart w:id="29" w:name="sub_611"/>
      <w:bookmarkEnd w:id="28"/>
      <w:r w:rsidRPr="00646F61">
        <w:rPr>
          <w:rFonts w:ascii="Times New Roman" w:hAnsi="Times New Roman" w:cs="Times New Roman"/>
          <w:sz w:val="28"/>
          <w:szCs w:val="28"/>
        </w:rPr>
        <w:t>1) отчет об исполнении местного бюджета;</w:t>
      </w:r>
    </w:p>
    <w:p w:rsidR="00E6539D" w:rsidRPr="00646F61" w:rsidRDefault="00E6539D" w:rsidP="00E6539D">
      <w:pPr>
        <w:pStyle w:val="a3"/>
        <w:ind w:firstLine="709"/>
        <w:jc w:val="both"/>
        <w:rPr>
          <w:rFonts w:ascii="Times New Roman" w:hAnsi="Times New Roman" w:cs="Times New Roman"/>
          <w:sz w:val="28"/>
          <w:szCs w:val="28"/>
        </w:rPr>
      </w:pPr>
      <w:bookmarkStart w:id="30" w:name="sub_612"/>
      <w:bookmarkEnd w:id="29"/>
      <w:r w:rsidRPr="00646F61">
        <w:rPr>
          <w:rFonts w:ascii="Times New Roman" w:hAnsi="Times New Roman" w:cs="Times New Roman"/>
          <w:sz w:val="28"/>
          <w:szCs w:val="28"/>
        </w:rPr>
        <w:t>2) баланс исполнения местного бюджета;</w:t>
      </w:r>
    </w:p>
    <w:p w:rsidR="00E6539D" w:rsidRPr="00646F61" w:rsidRDefault="00E6539D" w:rsidP="00E6539D">
      <w:pPr>
        <w:pStyle w:val="a3"/>
        <w:ind w:firstLine="709"/>
        <w:jc w:val="both"/>
        <w:rPr>
          <w:rFonts w:ascii="Times New Roman" w:hAnsi="Times New Roman" w:cs="Times New Roman"/>
          <w:sz w:val="28"/>
          <w:szCs w:val="28"/>
        </w:rPr>
      </w:pPr>
      <w:bookmarkStart w:id="31" w:name="sub_613"/>
      <w:bookmarkEnd w:id="30"/>
      <w:r w:rsidRPr="00646F61">
        <w:rPr>
          <w:rFonts w:ascii="Times New Roman" w:hAnsi="Times New Roman" w:cs="Times New Roman"/>
          <w:sz w:val="28"/>
          <w:szCs w:val="28"/>
        </w:rPr>
        <w:t>3) отчет о финансовых результатах деятельности;</w:t>
      </w:r>
    </w:p>
    <w:p w:rsidR="00E6539D" w:rsidRPr="00646F61" w:rsidRDefault="00E6539D" w:rsidP="00E6539D">
      <w:pPr>
        <w:pStyle w:val="a3"/>
        <w:ind w:firstLine="709"/>
        <w:jc w:val="both"/>
        <w:rPr>
          <w:rFonts w:ascii="Times New Roman" w:hAnsi="Times New Roman" w:cs="Times New Roman"/>
          <w:sz w:val="28"/>
          <w:szCs w:val="28"/>
        </w:rPr>
      </w:pPr>
      <w:bookmarkStart w:id="32" w:name="sub_614"/>
      <w:bookmarkEnd w:id="31"/>
      <w:r w:rsidRPr="00646F61">
        <w:rPr>
          <w:rFonts w:ascii="Times New Roman" w:hAnsi="Times New Roman" w:cs="Times New Roman"/>
          <w:sz w:val="28"/>
          <w:szCs w:val="28"/>
        </w:rPr>
        <w:t>4) отчет о движении денежных средств;</w:t>
      </w:r>
    </w:p>
    <w:p w:rsidR="00E6539D" w:rsidRPr="00646F61" w:rsidRDefault="00E6539D" w:rsidP="00E6539D">
      <w:pPr>
        <w:pStyle w:val="a3"/>
        <w:ind w:firstLine="709"/>
        <w:jc w:val="both"/>
        <w:rPr>
          <w:rFonts w:ascii="Times New Roman" w:hAnsi="Times New Roman" w:cs="Times New Roman"/>
          <w:sz w:val="28"/>
          <w:szCs w:val="28"/>
        </w:rPr>
      </w:pPr>
      <w:bookmarkStart w:id="33" w:name="sub_615"/>
      <w:bookmarkEnd w:id="32"/>
      <w:r w:rsidRPr="00646F61">
        <w:rPr>
          <w:rFonts w:ascii="Times New Roman" w:hAnsi="Times New Roman" w:cs="Times New Roman"/>
          <w:sz w:val="28"/>
          <w:szCs w:val="28"/>
        </w:rPr>
        <w:t>5) пояснительную записку.</w:t>
      </w:r>
    </w:p>
    <w:p w:rsidR="00E6539D" w:rsidRPr="00646F61" w:rsidRDefault="00E6539D" w:rsidP="00E6539D">
      <w:pPr>
        <w:pStyle w:val="a3"/>
        <w:ind w:firstLine="709"/>
        <w:jc w:val="both"/>
        <w:rPr>
          <w:rFonts w:ascii="Times New Roman" w:hAnsi="Times New Roman" w:cs="Times New Roman"/>
          <w:sz w:val="28"/>
          <w:szCs w:val="28"/>
        </w:rPr>
      </w:pPr>
      <w:bookmarkStart w:id="34" w:name="sub_617"/>
      <w:bookmarkEnd w:id="33"/>
      <w:r w:rsidRPr="00646F61">
        <w:rPr>
          <w:rFonts w:ascii="Times New Roman" w:hAnsi="Times New Roman" w:cs="Times New Roman"/>
          <w:sz w:val="28"/>
          <w:szCs w:val="28"/>
        </w:rPr>
        <w:lastRenderedPageBreak/>
        <w:t xml:space="preserve">4.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w:t>
      </w:r>
      <w:hyperlink r:id="rId22" w:history="1">
        <w:r w:rsidRPr="00646F61">
          <w:rPr>
            <w:rStyle w:val="a7"/>
            <w:rFonts w:ascii="Times New Roman" w:hAnsi="Times New Roman" w:cs="Times New Roman"/>
            <w:sz w:val="28"/>
            <w:szCs w:val="28"/>
          </w:rPr>
          <w:t>бюджетной классификацией</w:t>
        </w:r>
      </w:hyperlink>
      <w:r w:rsidRPr="00646F61">
        <w:rPr>
          <w:rFonts w:ascii="Times New Roman" w:hAnsi="Times New Roman" w:cs="Times New Roman"/>
          <w:sz w:val="28"/>
          <w:szCs w:val="28"/>
        </w:rPr>
        <w:t xml:space="preserve"> Российской Федерации.</w:t>
      </w:r>
    </w:p>
    <w:bookmarkEnd w:id="34"/>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Темрюкского городского поселения Темрюкского района на первый и последний дни отчетного периода по счетам </w:t>
      </w:r>
      <w:hyperlink r:id="rId23" w:history="1">
        <w:r w:rsidRPr="00646F61">
          <w:rPr>
            <w:rStyle w:val="a7"/>
            <w:rFonts w:ascii="Times New Roman" w:hAnsi="Times New Roman" w:cs="Times New Roman"/>
            <w:sz w:val="28"/>
            <w:szCs w:val="28"/>
          </w:rPr>
          <w:t>плана счетов</w:t>
        </w:r>
      </w:hyperlink>
      <w:r w:rsidRPr="00646F61">
        <w:rPr>
          <w:rFonts w:ascii="Times New Roman" w:hAnsi="Times New Roman" w:cs="Times New Roman"/>
          <w:sz w:val="28"/>
          <w:szCs w:val="28"/>
        </w:rPr>
        <w:t xml:space="preserve"> бюджетного учета.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6539D" w:rsidRPr="00646F61" w:rsidRDefault="00E6539D" w:rsidP="00E6539D">
      <w:pPr>
        <w:pStyle w:val="a3"/>
        <w:ind w:firstLine="709"/>
        <w:jc w:val="both"/>
        <w:rPr>
          <w:rFonts w:ascii="Times New Roman" w:hAnsi="Times New Roman" w:cs="Times New Roman"/>
          <w:sz w:val="28"/>
          <w:szCs w:val="28"/>
        </w:rPr>
      </w:pPr>
      <w:bookmarkStart w:id="35" w:name="sub_618"/>
      <w:r w:rsidRPr="00646F61">
        <w:rPr>
          <w:rFonts w:ascii="Times New Roman" w:hAnsi="Times New Roman" w:cs="Times New Roman"/>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 </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5. Главными распорядителями бюджетных средств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w:t>
      </w:r>
      <w:bookmarkStart w:id="36" w:name="sub_619"/>
      <w:bookmarkEnd w:id="35"/>
      <w:r w:rsidRPr="00646F61">
        <w:rPr>
          <w:rFonts w:ascii="Times New Roman" w:hAnsi="Times New Roman" w:cs="Times New Roman"/>
          <w:sz w:val="28"/>
          <w:szCs w:val="28"/>
        </w:rPr>
        <w:t xml:space="preserve">бюджетного учета и бюджетной отчетности. </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6. </w:t>
      </w:r>
      <w:bookmarkEnd w:id="36"/>
      <w:r w:rsidRPr="00646F61">
        <w:rPr>
          <w:rFonts w:ascii="Times New Roman" w:hAnsi="Times New Roman" w:cs="Times New Roman"/>
          <w:sz w:val="28"/>
          <w:szCs w:val="28"/>
        </w:rPr>
        <w:t xml:space="preserve">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Главные администраторы средств местного бюджета представляют бюджетную отчетность в финансовый орган администрации Темрюкского городского поселения Темрюкского района в установленные им сроки.</w:t>
      </w:r>
    </w:p>
    <w:p w:rsidR="00E6539D" w:rsidRPr="00646F61" w:rsidRDefault="00E6539D" w:rsidP="00E6539D">
      <w:pPr>
        <w:pStyle w:val="a3"/>
        <w:ind w:firstLine="709"/>
        <w:jc w:val="both"/>
        <w:rPr>
          <w:rFonts w:ascii="Times New Roman" w:hAnsi="Times New Roman" w:cs="Times New Roman"/>
          <w:sz w:val="28"/>
          <w:szCs w:val="28"/>
        </w:rPr>
      </w:pPr>
      <w:bookmarkStart w:id="37" w:name="sub_620"/>
      <w:r w:rsidRPr="00646F61">
        <w:rPr>
          <w:rFonts w:ascii="Times New Roman" w:hAnsi="Times New Roman" w:cs="Times New Roman"/>
          <w:sz w:val="28"/>
          <w:szCs w:val="28"/>
        </w:rPr>
        <w:t>7. Бюджетная отчетность Темрюкского городского поселения Темрюкского района составляется финансовым органом администрации Темрюкского городского поселения Темрюкского района на основании бюджетной отчетности соответствующих главных администраторов бюджетных средств.</w:t>
      </w:r>
    </w:p>
    <w:p w:rsidR="00E6539D" w:rsidRPr="00646F61" w:rsidRDefault="00E6539D" w:rsidP="00E6539D">
      <w:pPr>
        <w:pStyle w:val="a3"/>
        <w:ind w:firstLine="709"/>
        <w:jc w:val="both"/>
        <w:rPr>
          <w:rFonts w:ascii="Times New Roman" w:hAnsi="Times New Roman" w:cs="Times New Roman"/>
          <w:sz w:val="28"/>
          <w:szCs w:val="28"/>
        </w:rPr>
      </w:pPr>
      <w:bookmarkStart w:id="38" w:name="sub_621"/>
      <w:bookmarkEnd w:id="37"/>
      <w:r w:rsidRPr="00646F61">
        <w:rPr>
          <w:rFonts w:ascii="Times New Roman" w:hAnsi="Times New Roman" w:cs="Times New Roman"/>
          <w:sz w:val="28"/>
          <w:szCs w:val="28"/>
        </w:rPr>
        <w:t>8. Бюджетная отчетность Темрюкского городского поселения Темрюкского района является годовой. Отчет об исполнении местного бюджета является ежеквартальным.</w:t>
      </w:r>
    </w:p>
    <w:p w:rsidR="00E6539D" w:rsidRPr="00646F61" w:rsidRDefault="00E6539D" w:rsidP="00E6539D">
      <w:pPr>
        <w:pStyle w:val="a3"/>
        <w:ind w:firstLine="709"/>
        <w:jc w:val="both"/>
        <w:rPr>
          <w:rFonts w:ascii="Times New Roman" w:hAnsi="Times New Roman" w:cs="Times New Roman"/>
          <w:sz w:val="28"/>
          <w:szCs w:val="28"/>
        </w:rPr>
      </w:pPr>
      <w:bookmarkStart w:id="39" w:name="sub_622"/>
      <w:bookmarkEnd w:id="38"/>
      <w:r w:rsidRPr="00646F61">
        <w:rPr>
          <w:rFonts w:ascii="Times New Roman" w:hAnsi="Times New Roman" w:cs="Times New Roman"/>
          <w:sz w:val="28"/>
          <w:szCs w:val="28"/>
        </w:rPr>
        <w:t xml:space="preserve">9. Отчет об исполнении местного бюджета за первый квартал, полугодие и девять месяцев текущего финансового года утверждается администрацией Темрюкского городского поселения Темрюкского района и направляется в Совет Темрюкского городского поселения Темрюкского </w:t>
      </w:r>
      <w:r w:rsidRPr="00646F61">
        <w:rPr>
          <w:rFonts w:ascii="Times New Roman" w:hAnsi="Times New Roman" w:cs="Times New Roman"/>
          <w:sz w:val="28"/>
          <w:szCs w:val="28"/>
        </w:rPr>
        <w:lastRenderedPageBreak/>
        <w:t>района, Контрольно-счетную палату муниципального образования Темрюкский район.</w:t>
      </w:r>
    </w:p>
    <w:bookmarkEnd w:id="39"/>
    <w:p w:rsidR="00E6539D" w:rsidRPr="00646F61" w:rsidRDefault="00E6539D" w:rsidP="00E6539D">
      <w:pPr>
        <w:pStyle w:val="ConsPlusNormal"/>
        <w:widowControl/>
        <w:ind w:firstLine="709"/>
        <w:jc w:val="center"/>
        <w:rPr>
          <w:rFonts w:ascii="Times New Roman" w:hAnsi="Times New Roman" w:cs="Times New Roman"/>
          <w:b/>
          <w:bCs/>
          <w:sz w:val="28"/>
          <w:szCs w:val="28"/>
        </w:rPr>
      </w:pPr>
    </w:p>
    <w:p w:rsidR="00E6539D" w:rsidRPr="00646F61" w:rsidRDefault="00E6539D" w:rsidP="00E6539D">
      <w:pPr>
        <w:pStyle w:val="ConsPlusNormal"/>
        <w:widowControl/>
        <w:ind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Глава 7.</w:t>
      </w:r>
      <w:r w:rsidRPr="00646F61">
        <w:rPr>
          <w:rFonts w:ascii="Times New Roman" w:hAnsi="Times New Roman" w:cs="Times New Roman"/>
          <w:sz w:val="28"/>
          <w:szCs w:val="28"/>
        </w:rPr>
        <w:t xml:space="preserve"> </w:t>
      </w:r>
      <w:r w:rsidRPr="00646F61">
        <w:rPr>
          <w:rFonts w:ascii="Times New Roman" w:hAnsi="Times New Roman" w:cs="Times New Roman"/>
          <w:b/>
          <w:bCs/>
          <w:sz w:val="28"/>
          <w:szCs w:val="28"/>
        </w:rPr>
        <w:t xml:space="preserve">Годовой отчет об исполнении местного бюджета </w:t>
      </w: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p>
    <w:p w:rsidR="00E6539D" w:rsidRPr="00646F61" w:rsidRDefault="00E6539D" w:rsidP="00E6539D">
      <w:pPr>
        <w:pStyle w:val="ConsPlusNormal"/>
        <w:widowControl/>
        <w:ind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38. Порядок составления годового отчета об исполнении местного бюджета</w:t>
      </w:r>
    </w:p>
    <w:p w:rsidR="00E6539D" w:rsidRPr="00646F61" w:rsidRDefault="00E6539D" w:rsidP="00E6539D">
      <w:pPr>
        <w:ind w:firstLine="709"/>
        <w:jc w:val="both"/>
        <w:rPr>
          <w:sz w:val="28"/>
          <w:szCs w:val="28"/>
        </w:rPr>
      </w:pPr>
      <w:r w:rsidRPr="00646F61">
        <w:rPr>
          <w:sz w:val="28"/>
          <w:szCs w:val="28"/>
        </w:rPr>
        <w:t>Годовой отчет об исполнении местного бюджета составляется финансовым органом администрации Темрюкского городского поселения Темрюкского района и представляется администрации Темрюкского городского поселения Темрюкского района.</w:t>
      </w:r>
    </w:p>
    <w:p w:rsidR="00E6539D" w:rsidRPr="00646F61" w:rsidRDefault="00E6539D" w:rsidP="00E6539D">
      <w:pPr>
        <w:widowControl w:val="0"/>
        <w:tabs>
          <w:tab w:val="left" w:pos="9781"/>
        </w:tabs>
        <w:ind w:firstLine="709"/>
        <w:jc w:val="both"/>
        <w:rPr>
          <w:snapToGrid w:val="0"/>
          <w:sz w:val="28"/>
          <w:szCs w:val="28"/>
        </w:rPr>
      </w:pPr>
      <w:r w:rsidRPr="00646F61">
        <w:rPr>
          <w:snapToGrid w:val="0"/>
          <w:sz w:val="28"/>
          <w:szCs w:val="28"/>
        </w:rPr>
        <w:t xml:space="preserve">Годовой отчет об исполнении местного бюджета разрабатывается и утверждается в форме проекта нормативного правового акта Совета </w:t>
      </w:r>
      <w:r w:rsidRPr="00646F61">
        <w:rPr>
          <w:sz w:val="28"/>
          <w:szCs w:val="28"/>
        </w:rPr>
        <w:t>Темрюкского городского поселения Темрюкского района</w:t>
      </w:r>
      <w:r w:rsidRPr="00646F61">
        <w:rPr>
          <w:snapToGrid w:val="0"/>
          <w:sz w:val="28"/>
          <w:szCs w:val="28"/>
        </w:rPr>
        <w:t>.</w:t>
      </w:r>
    </w:p>
    <w:p w:rsidR="00E6539D" w:rsidRPr="00646F61" w:rsidRDefault="00E6539D" w:rsidP="00E6539D">
      <w:pPr>
        <w:autoSpaceDE w:val="0"/>
        <w:autoSpaceDN w:val="0"/>
        <w:adjustRightInd w:val="0"/>
        <w:ind w:firstLine="709"/>
        <w:jc w:val="both"/>
        <w:rPr>
          <w:b/>
          <w:bCs/>
          <w:sz w:val="28"/>
          <w:szCs w:val="28"/>
        </w:rPr>
      </w:pPr>
    </w:p>
    <w:p w:rsidR="00E6539D" w:rsidRPr="00646F61" w:rsidRDefault="00E6539D" w:rsidP="00E6539D">
      <w:pPr>
        <w:autoSpaceDE w:val="0"/>
        <w:autoSpaceDN w:val="0"/>
        <w:adjustRightInd w:val="0"/>
        <w:ind w:firstLine="709"/>
        <w:jc w:val="center"/>
        <w:rPr>
          <w:b/>
          <w:bCs/>
          <w:sz w:val="28"/>
          <w:szCs w:val="28"/>
        </w:rPr>
      </w:pPr>
      <w:r w:rsidRPr="00646F61">
        <w:rPr>
          <w:b/>
          <w:bCs/>
          <w:sz w:val="28"/>
          <w:szCs w:val="28"/>
        </w:rPr>
        <w:t>Статья 39. Внешняя проверка годового отчета об исполнении местного бюджета</w:t>
      </w:r>
    </w:p>
    <w:p w:rsidR="00E6539D" w:rsidRPr="00646F61" w:rsidRDefault="00E6539D" w:rsidP="00E6539D">
      <w:pPr>
        <w:autoSpaceDE w:val="0"/>
        <w:autoSpaceDN w:val="0"/>
        <w:adjustRightInd w:val="0"/>
        <w:ind w:firstLine="709"/>
        <w:jc w:val="both"/>
        <w:rPr>
          <w:b/>
          <w:bCs/>
          <w:sz w:val="28"/>
          <w:szCs w:val="28"/>
        </w:rPr>
      </w:pPr>
    </w:p>
    <w:p w:rsidR="00E6539D" w:rsidRPr="00646F61" w:rsidRDefault="00E6539D" w:rsidP="00E6539D">
      <w:pPr>
        <w:autoSpaceDE w:val="0"/>
        <w:autoSpaceDN w:val="0"/>
        <w:adjustRightInd w:val="0"/>
        <w:ind w:firstLine="709"/>
        <w:jc w:val="both"/>
        <w:rPr>
          <w:sz w:val="28"/>
          <w:szCs w:val="28"/>
        </w:rPr>
      </w:pPr>
      <w:r w:rsidRPr="00646F61">
        <w:rPr>
          <w:sz w:val="28"/>
          <w:szCs w:val="28"/>
        </w:rPr>
        <w:t>1. Годовой отчет об исполнении местного бюджета до его рассмотрения Советом Темрюкского городского поселения Темрюкского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E6539D" w:rsidRPr="00646F61" w:rsidRDefault="00E6539D" w:rsidP="00E6539D">
      <w:pPr>
        <w:autoSpaceDE w:val="0"/>
        <w:autoSpaceDN w:val="0"/>
        <w:adjustRightInd w:val="0"/>
        <w:ind w:firstLine="709"/>
        <w:jc w:val="both"/>
        <w:rPr>
          <w:sz w:val="28"/>
          <w:szCs w:val="28"/>
        </w:rPr>
      </w:pPr>
      <w:r w:rsidRPr="00646F61">
        <w:rPr>
          <w:sz w:val="28"/>
          <w:szCs w:val="28"/>
        </w:rPr>
        <w:t>2. Внешняя проверка годового отчета об исполнении местного бюджета осуществляется Контрольно-счетной палатой муниципального образования Темрюкский район в порядке, установленном муниципальным правовым актом Совета Темрюкского городского поселения Темрюкского района с соблюдением требований Бюджетного кодекса Российской Федерации и с учетом особенностей, установленных федеральными законами.</w:t>
      </w:r>
      <w:r w:rsidRPr="00646F61">
        <w:t xml:space="preserve"> </w:t>
      </w:r>
      <w:r w:rsidRPr="00646F61">
        <w:rPr>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Темрюкский район на основании соглашения о передаче данных полномочий, заключенного Советом Темрюкского городского поселения Темрюкского района и Советом муниципального образования Темрюкский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 соблюдением требований Бюджетного кодекса Российской Федерации и с учетом особенностей, установленных федеральными законами.</w:t>
      </w:r>
    </w:p>
    <w:p w:rsidR="00E6539D" w:rsidRPr="00646F61" w:rsidRDefault="00E6539D" w:rsidP="00E6539D">
      <w:pPr>
        <w:autoSpaceDE w:val="0"/>
        <w:autoSpaceDN w:val="0"/>
        <w:adjustRightInd w:val="0"/>
        <w:ind w:firstLine="709"/>
        <w:jc w:val="both"/>
        <w:rPr>
          <w:sz w:val="28"/>
          <w:szCs w:val="28"/>
        </w:rPr>
      </w:pPr>
      <w:r w:rsidRPr="00646F61">
        <w:rPr>
          <w:sz w:val="28"/>
          <w:szCs w:val="28"/>
        </w:rPr>
        <w:t>3. Главные администраторы бюджетных средств направляют в Контрольно-счетную палату муниципального образования Темрюкский район годовую бюджетную отчетность не позднее 1 апреля текущего года.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4. Администрация Темрюкского городского поселения Темрюкского района</w:t>
      </w:r>
      <w:r w:rsidRPr="00646F61">
        <w:rPr>
          <w:rFonts w:ascii="Times New Roman" w:hAnsi="Times New Roman"/>
          <w:sz w:val="28"/>
          <w:szCs w:val="28"/>
        </w:rPr>
        <w:t xml:space="preserve"> </w:t>
      </w:r>
      <w:r w:rsidRPr="00646F61">
        <w:rPr>
          <w:rFonts w:ascii="Times New Roman" w:hAnsi="Times New Roman" w:cs="Times New Roman"/>
          <w:sz w:val="28"/>
          <w:szCs w:val="28"/>
        </w:rPr>
        <w:t>не позднее 1 апреля текущего года представляет  в Контрольно-</w:t>
      </w:r>
      <w:r w:rsidRPr="00646F61">
        <w:rPr>
          <w:rFonts w:ascii="Times New Roman" w:hAnsi="Times New Roman" w:cs="Times New Roman"/>
          <w:sz w:val="28"/>
          <w:szCs w:val="28"/>
        </w:rPr>
        <w:lastRenderedPageBreak/>
        <w:t>счетную палату муниципального образования Темрюкский район для подготовки заключения: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годовой отчет об исполнении местного бюджета за отчетный финансовый год;</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иные документы, подлежащие представлению в Контрольно-счетную палату муниципального образования Темрюкский район одновременного с годовым отчетом об исполнении местного бюджета за отчетный год.</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5. Подготовка заключения на годовой отчет об исполнении местного бюджета проводится в срок, не превышающий 1 месяц.</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6. Контрольно-счетная палата муниципального образования Темрюкский район готовит заключение на отчет об исполнении местного бюджета на основании данных внешней проверки годовой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и главных распорядителей средств местного бюджета.</w:t>
      </w:r>
    </w:p>
    <w:p w:rsidR="00E6539D" w:rsidRPr="00646F61" w:rsidRDefault="00E6539D" w:rsidP="00E6539D">
      <w:pPr>
        <w:autoSpaceDE w:val="0"/>
        <w:autoSpaceDN w:val="0"/>
        <w:adjustRightInd w:val="0"/>
        <w:ind w:firstLine="709"/>
        <w:jc w:val="both"/>
        <w:rPr>
          <w:sz w:val="28"/>
          <w:szCs w:val="28"/>
        </w:rPr>
      </w:pPr>
      <w:r w:rsidRPr="00646F61">
        <w:rPr>
          <w:sz w:val="28"/>
          <w:szCs w:val="28"/>
        </w:rPr>
        <w:t>7. Заключение на годовой отчет об исполнении местного бюджета представляется Контрольно-счетной палатой муниципального образования Темрюкский район в Совет Темрюкского городского поселения Темрюкского района с одновременным направлением главе Темрюкского городского поселения Темрюкского района.</w:t>
      </w:r>
    </w:p>
    <w:p w:rsidR="00E6539D" w:rsidRPr="00646F61" w:rsidRDefault="00E6539D" w:rsidP="00E6539D">
      <w:pPr>
        <w:autoSpaceDE w:val="0"/>
        <w:autoSpaceDN w:val="0"/>
        <w:adjustRightInd w:val="0"/>
        <w:ind w:firstLine="709"/>
        <w:jc w:val="both"/>
        <w:rPr>
          <w:sz w:val="28"/>
          <w:szCs w:val="28"/>
        </w:rPr>
      </w:pPr>
    </w:p>
    <w:p w:rsidR="00E6539D" w:rsidRPr="00646F61" w:rsidRDefault="00E6539D" w:rsidP="00E6539D">
      <w:pPr>
        <w:pStyle w:val="ConsPlusNormal"/>
        <w:widowControl/>
        <w:ind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40. Порядок представления годового отчета об исполнении местного бюджета на рассмотрение Совета Темрюкского городского поселения Темрюкского района</w:t>
      </w:r>
    </w:p>
    <w:p w:rsidR="00E6539D" w:rsidRPr="00646F61" w:rsidRDefault="00E6539D" w:rsidP="00E6539D">
      <w:pPr>
        <w:ind w:firstLine="709"/>
        <w:jc w:val="both"/>
        <w:rPr>
          <w:sz w:val="28"/>
          <w:szCs w:val="28"/>
        </w:rPr>
      </w:pPr>
    </w:p>
    <w:p w:rsidR="00E6539D" w:rsidRPr="00646F61" w:rsidRDefault="00E6539D" w:rsidP="00E6539D">
      <w:pPr>
        <w:ind w:firstLine="709"/>
        <w:jc w:val="both"/>
        <w:rPr>
          <w:sz w:val="28"/>
          <w:szCs w:val="28"/>
        </w:rPr>
      </w:pPr>
      <w:r w:rsidRPr="00646F61">
        <w:rPr>
          <w:sz w:val="28"/>
          <w:szCs w:val="28"/>
        </w:rPr>
        <w:t>1. Отчет об исполнении местного бюджета выносится на публичные слушания, назначаемые Советом Темрюкского городского поселения Темрюкского района, не позднее 1 апреля текущего года.</w:t>
      </w:r>
    </w:p>
    <w:p w:rsidR="00E6539D" w:rsidRPr="00646F61" w:rsidRDefault="00E6539D" w:rsidP="00E6539D">
      <w:pPr>
        <w:ind w:firstLine="709"/>
        <w:jc w:val="both"/>
        <w:rPr>
          <w:sz w:val="28"/>
          <w:szCs w:val="28"/>
        </w:rPr>
      </w:pPr>
      <w:r w:rsidRPr="00646F61">
        <w:rPr>
          <w:sz w:val="28"/>
          <w:szCs w:val="28"/>
        </w:rPr>
        <w:t>После утверждения заключения о результатах публичных слушаний по годовому отчету об исполнении местного бюджета администрация Темрюкского городского поселения Темрюкского района не позднее 1 мая текущего года представляет в Совет Темрюкского городского поселения Темрюкского района годовой отчет об исполнении местного бюджета.</w:t>
      </w:r>
    </w:p>
    <w:p w:rsidR="00E6539D" w:rsidRPr="00646F61" w:rsidRDefault="00E6539D" w:rsidP="00E6539D">
      <w:pPr>
        <w:ind w:firstLine="709"/>
        <w:jc w:val="both"/>
        <w:rPr>
          <w:sz w:val="28"/>
          <w:szCs w:val="28"/>
        </w:rPr>
      </w:pPr>
      <w:r w:rsidRPr="00646F61">
        <w:rPr>
          <w:sz w:val="28"/>
          <w:szCs w:val="28"/>
        </w:rPr>
        <w:t>2. Одновременно с годовым отчетом об исполнении местного бюджета в Совет Темрюкского городского поселения Темрюкского района представляется:</w:t>
      </w:r>
    </w:p>
    <w:p w:rsidR="00E6539D" w:rsidRPr="00646F61" w:rsidRDefault="00E6539D" w:rsidP="00E6539D">
      <w:pPr>
        <w:ind w:firstLine="709"/>
        <w:jc w:val="both"/>
        <w:rPr>
          <w:sz w:val="28"/>
          <w:szCs w:val="28"/>
        </w:rPr>
      </w:pPr>
      <w:r w:rsidRPr="00646F61">
        <w:rPr>
          <w:sz w:val="28"/>
          <w:szCs w:val="28"/>
        </w:rPr>
        <w:t>- проект решения об исполнении местного бюджета за отчетный финансовый год;</w:t>
      </w:r>
    </w:p>
    <w:p w:rsidR="00E6539D" w:rsidRPr="00646F61" w:rsidRDefault="00E6539D" w:rsidP="00E6539D">
      <w:pPr>
        <w:ind w:firstLine="709"/>
        <w:jc w:val="both"/>
        <w:rPr>
          <w:sz w:val="28"/>
          <w:szCs w:val="28"/>
        </w:rPr>
      </w:pPr>
      <w:r w:rsidRPr="00646F61">
        <w:rPr>
          <w:sz w:val="28"/>
          <w:szCs w:val="28"/>
        </w:rPr>
        <w:t>- пояснительная записка,</w:t>
      </w:r>
      <w:r w:rsidRPr="00646F61">
        <w:t xml:space="preserve"> </w:t>
      </w:r>
      <w:r w:rsidRPr="00646F61">
        <w:rPr>
          <w:sz w:val="28"/>
          <w:szCs w:val="28"/>
        </w:rPr>
        <w:t>содержащая анализ исполнения местного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p>
    <w:p w:rsidR="00E6539D" w:rsidRPr="00646F61" w:rsidRDefault="00E6539D" w:rsidP="00E6539D">
      <w:pPr>
        <w:ind w:firstLine="709"/>
        <w:jc w:val="both"/>
        <w:rPr>
          <w:sz w:val="28"/>
          <w:szCs w:val="28"/>
        </w:rPr>
      </w:pPr>
      <w:r w:rsidRPr="00646F61">
        <w:rPr>
          <w:sz w:val="28"/>
          <w:szCs w:val="28"/>
        </w:rPr>
        <w:t>- отчет об использовании средств резервного фонда администрации Темрюкского городского поселения Темрюкского района;</w:t>
      </w:r>
    </w:p>
    <w:p w:rsidR="00E6539D" w:rsidRPr="00646F61" w:rsidRDefault="00E6539D" w:rsidP="00E6539D">
      <w:pPr>
        <w:ind w:firstLine="709"/>
        <w:jc w:val="both"/>
        <w:rPr>
          <w:sz w:val="28"/>
          <w:szCs w:val="28"/>
        </w:rPr>
      </w:pPr>
      <w:r w:rsidRPr="00646F61">
        <w:rPr>
          <w:sz w:val="28"/>
          <w:szCs w:val="28"/>
        </w:rPr>
        <w:lastRenderedPageBreak/>
        <w:t>- отчет об использовании бюджетных ассигнований муниципального дорожного фонда Темрюкского городского поселения Темрюкского района;</w:t>
      </w:r>
    </w:p>
    <w:p w:rsidR="00E6539D" w:rsidRPr="00646F61" w:rsidRDefault="00E6539D" w:rsidP="00E6539D">
      <w:pPr>
        <w:ind w:firstLine="709"/>
        <w:jc w:val="both"/>
        <w:rPr>
          <w:i/>
          <w:iCs/>
          <w:sz w:val="28"/>
          <w:szCs w:val="28"/>
        </w:rPr>
      </w:pPr>
      <w:r w:rsidRPr="00646F61">
        <w:rPr>
          <w:sz w:val="28"/>
          <w:szCs w:val="28"/>
        </w:rPr>
        <w:t>- иные документы, предусмотренные бюджетным законодательством Российской Федерации.</w:t>
      </w:r>
    </w:p>
    <w:p w:rsidR="00E6539D" w:rsidRPr="00646F61" w:rsidRDefault="00E6539D" w:rsidP="00E6539D">
      <w:pPr>
        <w:pStyle w:val="ConsPlusNormal"/>
        <w:widowControl/>
        <w:ind w:firstLine="709"/>
        <w:jc w:val="both"/>
        <w:rPr>
          <w:rFonts w:ascii="Times New Roman" w:hAnsi="Times New Roman" w:cs="Times New Roman"/>
          <w:sz w:val="28"/>
          <w:szCs w:val="28"/>
        </w:rPr>
      </w:pPr>
    </w:p>
    <w:p w:rsidR="00E6539D" w:rsidRPr="00646F61" w:rsidRDefault="00E6539D" w:rsidP="00E6539D">
      <w:pPr>
        <w:pStyle w:val="ConsPlusNormal"/>
        <w:widowControl/>
        <w:ind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41. Порядок рассмотрения и утверждения годового отчета об исполнении местного бюджета Советом Темрюкского городского поселения Темрюкского района</w:t>
      </w:r>
    </w:p>
    <w:p w:rsidR="00E6539D" w:rsidRPr="00646F61" w:rsidRDefault="00E6539D" w:rsidP="00E6539D">
      <w:pPr>
        <w:pStyle w:val="ConsPlusNormal"/>
        <w:widowControl/>
        <w:ind w:firstLine="709"/>
        <w:jc w:val="both"/>
        <w:rPr>
          <w:rFonts w:ascii="Times New Roman" w:hAnsi="Times New Roman" w:cs="Times New Roman"/>
          <w:b/>
          <w:bCs/>
          <w:sz w:val="28"/>
          <w:szCs w:val="28"/>
        </w:rPr>
      </w:pPr>
    </w:p>
    <w:p w:rsidR="00E6539D" w:rsidRPr="00646F61" w:rsidRDefault="00E6539D" w:rsidP="00E6539D">
      <w:pPr>
        <w:ind w:firstLine="709"/>
        <w:jc w:val="both"/>
        <w:rPr>
          <w:sz w:val="28"/>
          <w:szCs w:val="28"/>
        </w:rPr>
      </w:pPr>
      <w:r w:rsidRPr="00646F61">
        <w:rPr>
          <w:sz w:val="28"/>
          <w:szCs w:val="28"/>
        </w:rPr>
        <w:t>1. При рассмотрении годового отчета об исполнении местного бюджета Совет Темрюкского городского поселения Темрюкского района заслушивает:</w:t>
      </w:r>
    </w:p>
    <w:p w:rsidR="00E6539D" w:rsidRPr="00646F61" w:rsidRDefault="00E6539D" w:rsidP="00E6539D">
      <w:pPr>
        <w:ind w:firstLine="709"/>
        <w:jc w:val="both"/>
        <w:rPr>
          <w:sz w:val="28"/>
          <w:szCs w:val="28"/>
        </w:rPr>
      </w:pPr>
      <w:r w:rsidRPr="00646F61">
        <w:rPr>
          <w:sz w:val="28"/>
          <w:szCs w:val="28"/>
        </w:rPr>
        <w:t>- доклад главы Темрюкского городского поселения Темрюкского района или уполномоченного им лица;</w:t>
      </w:r>
    </w:p>
    <w:p w:rsidR="00E6539D" w:rsidRPr="00646F61" w:rsidRDefault="00E6539D" w:rsidP="00E6539D">
      <w:pPr>
        <w:ind w:firstLine="709"/>
        <w:jc w:val="both"/>
        <w:rPr>
          <w:sz w:val="28"/>
          <w:szCs w:val="28"/>
        </w:rPr>
      </w:pPr>
      <w:r w:rsidRPr="00646F61">
        <w:rPr>
          <w:sz w:val="28"/>
          <w:szCs w:val="28"/>
        </w:rPr>
        <w:t>- доклад председателя Контрольно-счетной палаты муниципального образования Темрюкский район или уполномоченного им лица о заключении на годовой отчет об исполнении местного бюджета.</w:t>
      </w:r>
    </w:p>
    <w:p w:rsidR="00E6539D" w:rsidRPr="00646F61" w:rsidRDefault="00E6539D" w:rsidP="00E6539D">
      <w:pPr>
        <w:ind w:firstLine="709"/>
        <w:jc w:val="both"/>
        <w:rPr>
          <w:sz w:val="28"/>
          <w:szCs w:val="28"/>
        </w:rPr>
      </w:pPr>
      <w:r w:rsidRPr="00646F61">
        <w:rPr>
          <w:sz w:val="28"/>
          <w:szCs w:val="28"/>
        </w:rPr>
        <w:t>2. По результатам рассмотрения годового отчета об исполнении местного бюджета Совет Темрюкского городского поселения Темрюкского района принимает решение об утверждении либо отклонении годового отчета об исполнении местного бюджета.</w:t>
      </w:r>
    </w:p>
    <w:p w:rsidR="00E6539D" w:rsidRPr="00646F61" w:rsidRDefault="00E6539D" w:rsidP="00E6539D">
      <w:pPr>
        <w:ind w:firstLine="709"/>
        <w:jc w:val="both"/>
        <w:rPr>
          <w:sz w:val="28"/>
          <w:szCs w:val="28"/>
        </w:rPr>
      </w:pPr>
      <w:r w:rsidRPr="00646F61">
        <w:rPr>
          <w:sz w:val="28"/>
          <w:szCs w:val="28"/>
        </w:rPr>
        <w:t>В случае отклонения Советом Темрюкского городского поселения Темрюкского района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срок, не превышающий 15 календарных дней.</w:t>
      </w:r>
    </w:p>
    <w:p w:rsidR="00E6539D" w:rsidRPr="00646F61" w:rsidRDefault="00E6539D" w:rsidP="00E6539D">
      <w:pPr>
        <w:autoSpaceDE w:val="0"/>
        <w:autoSpaceDN w:val="0"/>
        <w:adjustRightInd w:val="0"/>
        <w:ind w:firstLine="709"/>
        <w:jc w:val="both"/>
        <w:rPr>
          <w:sz w:val="28"/>
          <w:szCs w:val="28"/>
        </w:rPr>
      </w:pPr>
      <w:r w:rsidRPr="00646F61">
        <w:rPr>
          <w:sz w:val="28"/>
          <w:szCs w:val="28"/>
        </w:rPr>
        <w:t>3. Годовой отчет об исполнении местного бюджета утверждается решением Совета Темрюкского городского поселения Темрюкского района с указанием общего объема доходов, расходов и дефицита (профицита)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Отдельными приложениями к решению Совета Темрюкского городского поселения Темрюкского района об исполнении местного бюджета за отчетный финансовый год утверждаются показатели: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доходов местного бюджета по кодам классификации доходов бюджетов;</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расходов местного бюджета по ведомственной структуре расходов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расходов местного бюджета по разделам и подразделам классификации расходов бюджетов;</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расходов местного бюджета по целевым статьям (муниципальным программам Темрюкского городского поселения Темрюкского района и непрограммным направлениям деятельности), группам, подгруппам видов расходов классификации расходов бюджетов;</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источников финансирования дефицита местного бюджета по кодам классификации источников финансирования дефицитов бюджетов.</w:t>
      </w: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p>
    <w:p w:rsidR="00E6539D" w:rsidRPr="00646F61" w:rsidRDefault="00E6539D" w:rsidP="00E6539D">
      <w:pPr>
        <w:pStyle w:val="ConsNormal"/>
        <w:widowControl/>
        <w:ind w:right="0"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Глава 8. Муниципальный финансовый контроль</w:t>
      </w:r>
    </w:p>
    <w:p w:rsidR="00E6539D" w:rsidRPr="00646F61" w:rsidRDefault="00E6539D" w:rsidP="00E6539D">
      <w:pPr>
        <w:pStyle w:val="ConsNonformat"/>
        <w:widowControl/>
        <w:ind w:right="0" w:firstLine="709"/>
        <w:jc w:val="both"/>
        <w:rPr>
          <w:rFonts w:ascii="Times New Roman" w:hAnsi="Times New Roman" w:cs="Times New Roman"/>
          <w:sz w:val="28"/>
          <w:szCs w:val="28"/>
        </w:rPr>
      </w:pPr>
    </w:p>
    <w:p w:rsidR="00E6539D" w:rsidRPr="00646F61" w:rsidRDefault="00E6539D" w:rsidP="00E6539D">
      <w:pPr>
        <w:ind w:firstLine="709"/>
        <w:jc w:val="center"/>
        <w:rPr>
          <w:b/>
          <w:sz w:val="28"/>
          <w:szCs w:val="28"/>
        </w:rPr>
      </w:pPr>
      <w:r w:rsidRPr="00646F61">
        <w:rPr>
          <w:b/>
          <w:sz w:val="28"/>
          <w:szCs w:val="28"/>
        </w:rPr>
        <w:t>Статья 42. Виды муниципального финансового контроля</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bCs/>
          <w:sz w:val="28"/>
          <w:szCs w:val="28"/>
        </w:rPr>
        <w:t>Внешний муниципальный финансовый контроль</w:t>
      </w:r>
      <w:r w:rsidRPr="00646F61">
        <w:rPr>
          <w:rFonts w:ascii="Times New Roman" w:hAnsi="Times New Roman" w:cs="Times New Roman"/>
          <w:sz w:val="28"/>
          <w:szCs w:val="28"/>
        </w:rPr>
        <w:t xml:space="preserve"> является контрольной деятельностью Контрольно-счетной палаты муниципального образования Темрюкский район.</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Внутренний финансовый контроль является контрольной деятельностью администрации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Формы и порядок муниципального финансового контроля устанавливаются Бюджетным кодексом и иными актами бюджетного законодательства Российской Федерации, а также правовыми актами администрации Темрюкского городского поселения Темрюкского района.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Методами осуществления муниципального финансового контроля являются проверка, ревизия, обследование.</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center"/>
        <w:rPr>
          <w:rFonts w:ascii="Times New Roman" w:hAnsi="Times New Roman" w:cs="Times New Roman"/>
          <w:b/>
          <w:sz w:val="28"/>
          <w:szCs w:val="28"/>
        </w:rPr>
      </w:pPr>
      <w:r w:rsidRPr="00646F61">
        <w:rPr>
          <w:rFonts w:ascii="Times New Roman" w:hAnsi="Times New Roman" w:cs="Times New Roman"/>
          <w:b/>
          <w:sz w:val="28"/>
          <w:szCs w:val="28"/>
        </w:rPr>
        <w:t>Статья 43. Объекты муниципального финансового контроля</w:t>
      </w:r>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Объектами муниципального финансового контроля (далее - объекты контроля) являются: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 финансовый орган администрации Темрюкского городского поселения Темрюкского района, бюджету которого предоставлены межбюджетные субсидии, субвенции, иные межбюджетные трансферты, </w:t>
      </w:r>
      <w:r w:rsidRPr="00646F61">
        <w:rPr>
          <w:rFonts w:ascii="Times New Roman" w:hAnsi="Times New Roman" w:cs="Times New Roman"/>
          <w:sz w:val="28"/>
          <w:szCs w:val="28"/>
        </w:rPr>
        <w:lastRenderedPageBreak/>
        <w:t xml:space="preserve">имеющие целевое назначение, бюджетные кредиты, администрация Темрюкского городского поселения Темрюкского района; </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муниципальные учреждения;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муниципальные унитарные предприятия;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юридические лица (за исключением муниципальных учреждений, муниципальных унитарных предприятий), индивидуальные предприниматели, физические лица, являющиеся: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муниципальными гарантиями;</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предоставления средств из местного бюджета, </w:t>
      </w:r>
      <w:bookmarkStart w:id="40" w:name="sub_266113"/>
      <w:r w:rsidRPr="00646F61">
        <w:rPr>
          <w:rFonts w:ascii="Times New Roman" w:hAnsi="Times New Roman" w:cs="Times New Roman"/>
          <w:sz w:val="28"/>
          <w:szCs w:val="28"/>
        </w:rPr>
        <w:t xml:space="preserve">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местного бюджета, муниципальные контракты, или после ее окончания на основании результатов проведения проверки указанных участников бюджетного процесса. </w:t>
      </w:r>
    </w:p>
    <w:p w:rsidR="00E6539D" w:rsidRPr="00646F61" w:rsidRDefault="00E6539D" w:rsidP="00E6539D">
      <w:pPr>
        <w:pStyle w:val="a3"/>
        <w:ind w:firstLine="709"/>
        <w:jc w:val="both"/>
        <w:rPr>
          <w:rFonts w:ascii="Times New Roman" w:hAnsi="Times New Roman" w:cs="Times New Roman"/>
          <w:sz w:val="28"/>
          <w:szCs w:val="28"/>
        </w:rPr>
      </w:pPr>
      <w:r w:rsidRPr="00646F61">
        <w:rPr>
          <w:rFonts w:ascii="Times New Roman" w:hAnsi="Times New Roman" w:cs="Times New Roman"/>
          <w:sz w:val="28"/>
          <w:szCs w:val="28"/>
        </w:rPr>
        <w:t xml:space="preserve">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w:t>
      </w:r>
      <w:r w:rsidRPr="00646F61">
        <w:rPr>
          <w:rFonts w:ascii="Times New Roman" w:hAnsi="Times New Roman" w:cs="Times New Roman"/>
          <w:sz w:val="28"/>
          <w:szCs w:val="28"/>
        </w:rPr>
        <w:lastRenderedPageBreak/>
        <w:t>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bookmarkEnd w:id="40"/>
    </w:p>
    <w:p w:rsidR="00E6539D" w:rsidRPr="00646F61" w:rsidRDefault="00E6539D" w:rsidP="00E6539D">
      <w:pPr>
        <w:pStyle w:val="a3"/>
        <w:ind w:firstLine="709"/>
        <w:jc w:val="both"/>
        <w:rPr>
          <w:rFonts w:ascii="Times New Roman" w:hAnsi="Times New Roman" w:cs="Times New Roman"/>
          <w:sz w:val="28"/>
          <w:szCs w:val="28"/>
        </w:rPr>
      </w:pPr>
    </w:p>
    <w:p w:rsidR="00E6539D" w:rsidRPr="00646F61" w:rsidRDefault="00E6539D" w:rsidP="00E6539D">
      <w:pPr>
        <w:pStyle w:val="ConsPlusNormal"/>
        <w:widowControl/>
        <w:ind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Глава 9. Ответственность за нарушение бюджетного законодательства</w:t>
      </w:r>
    </w:p>
    <w:p w:rsidR="00E6539D" w:rsidRPr="00646F61" w:rsidRDefault="00E6539D" w:rsidP="00E6539D">
      <w:pPr>
        <w:pStyle w:val="ConsPlusNormal"/>
        <w:widowControl/>
        <w:ind w:firstLine="709"/>
        <w:jc w:val="both"/>
        <w:rPr>
          <w:rFonts w:ascii="Times New Roman" w:hAnsi="Times New Roman" w:cs="Times New Roman"/>
          <w:sz w:val="28"/>
          <w:szCs w:val="28"/>
        </w:rPr>
      </w:pPr>
    </w:p>
    <w:p w:rsidR="00E6539D" w:rsidRPr="00646F61" w:rsidRDefault="00E6539D" w:rsidP="00E6539D">
      <w:pPr>
        <w:pStyle w:val="ConsPlusNormal"/>
        <w:widowControl/>
        <w:ind w:firstLine="709"/>
        <w:jc w:val="center"/>
        <w:rPr>
          <w:rFonts w:ascii="Times New Roman" w:hAnsi="Times New Roman" w:cs="Times New Roman"/>
          <w:b/>
          <w:bCs/>
          <w:sz w:val="28"/>
          <w:szCs w:val="28"/>
        </w:rPr>
      </w:pPr>
      <w:r w:rsidRPr="00646F61">
        <w:rPr>
          <w:rFonts w:ascii="Times New Roman" w:hAnsi="Times New Roman" w:cs="Times New Roman"/>
          <w:b/>
          <w:bCs/>
          <w:sz w:val="28"/>
          <w:szCs w:val="28"/>
        </w:rPr>
        <w:t>Статья 44.</w:t>
      </w:r>
      <w:r w:rsidRPr="00646F61">
        <w:rPr>
          <w:rFonts w:ascii="Times New Roman" w:hAnsi="Times New Roman" w:cs="Times New Roman"/>
          <w:sz w:val="28"/>
          <w:szCs w:val="28"/>
        </w:rPr>
        <w:t xml:space="preserve"> </w:t>
      </w:r>
      <w:r w:rsidRPr="00646F61">
        <w:rPr>
          <w:rFonts w:ascii="Times New Roman" w:hAnsi="Times New Roman" w:cs="Times New Roman"/>
          <w:b/>
          <w:bCs/>
          <w:sz w:val="28"/>
          <w:szCs w:val="28"/>
        </w:rPr>
        <w:t>Ответственность за нарушение бюджетного законодательства</w:t>
      </w:r>
    </w:p>
    <w:p w:rsidR="00E6539D" w:rsidRPr="00646F61" w:rsidRDefault="00E6539D" w:rsidP="00E6539D">
      <w:pPr>
        <w:pStyle w:val="ConsPlusNormal"/>
        <w:widowControl/>
        <w:ind w:firstLine="709"/>
        <w:jc w:val="both"/>
        <w:rPr>
          <w:rFonts w:ascii="Times New Roman" w:hAnsi="Times New Roman" w:cs="Times New Roman"/>
          <w:b/>
          <w:bCs/>
          <w:sz w:val="28"/>
          <w:szCs w:val="28"/>
        </w:rPr>
      </w:pPr>
    </w:p>
    <w:p w:rsidR="00E6539D" w:rsidRPr="00646F61" w:rsidRDefault="00E6539D" w:rsidP="00E6539D">
      <w:pPr>
        <w:pStyle w:val="a3"/>
        <w:ind w:firstLine="709"/>
        <w:jc w:val="both"/>
        <w:rPr>
          <w:rFonts w:ascii="Times New Roman" w:hAnsi="Times New Roman" w:cs="Times New Roman"/>
          <w:sz w:val="28"/>
          <w:szCs w:val="28"/>
          <w:lang w:eastAsia="ru-RU"/>
        </w:rPr>
      </w:pPr>
      <w:r w:rsidRPr="00646F61">
        <w:rPr>
          <w:rFonts w:ascii="Times New Roman" w:hAnsi="Times New Roman" w:cs="Times New Roman"/>
          <w:sz w:val="28"/>
          <w:szCs w:val="28"/>
          <w:lang w:eastAsia="ru-RU"/>
        </w:rPr>
        <w:t xml:space="preserve">Совершение действий (бездействия) финансовым органом, главным распорядителем средств местного бюджета, распорядителем средств местного бюджета, получателем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 в нарушение </w:t>
      </w:r>
      <w:hyperlink r:id="rId24" w:history="1">
        <w:r w:rsidRPr="00646F61">
          <w:rPr>
            <w:rFonts w:ascii="Times New Roman" w:hAnsi="Times New Roman" w:cs="Times New Roman"/>
            <w:sz w:val="28"/>
            <w:szCs w:val="28"/>
            <w:lang w:eastAsia="ru-RU"/>
          </w:rPr>
          <w:t>бюджетного законодательства</w:t>
        </w:r>
      </w:hyperlink>
      <w:r w:rsidRPr="00646F61">
        <w:rPr>
          <w:rFonts w:ascii="Times New Roman" w:hAnsi="Times New Roman" w:cs="Times New Roman"/>
          <w:sz w:val="28"/>
          <w:szCs w:val="28"/>
          <w:lang w:eastAsia="ru-RU"/>
        </w:rPr>
        <w:t xml:space="preserve">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местного бюджета, влечет применение бюджетных мер принуждения, предусмотренных </w:t>
      </w:r>
      <w:hyperlink r:id="rId25" w:history="1">
        <w:r w:rsidRPr="00646F61">
          <w:rPr>
            <w:rFonts w:ascii="Times New Roman" w:hAnsi="Times New Roman" w:cs="Times New Roman"/>
            <w:sz w:val="28"/>
            <w:szCs w:val="28"/>
            <w:lang w:eastAsia="ru-RU"/>
          </w:rPr>
          <w:t>Бюджетным кодексом</w:t>
        </w:r>
      </w:hyperlink>
      <w:r w:rsidRPr="00646F61">
        <w:rPr>
          <w:rFonts w:ascii="Times New Roman" w:hAnsi="Times New Roman" w:cs="Times New Roman"/>
          <w:sz w:val="28"/>
          <w:szCs w:val="28"/>
          <w:lang w:eastAsia="ru-RU"/>
        </w:rPr>
        <w:t xml:space="preserve"> Российской Федерации.</w:t>
      </w:r>
    </w:p>
    <w:p w:rsidR="00E6539D" w:rsidRPr="00646F61" w:rsidRDefault="00E6539D" w:rsidP="00E6539D">
      <w:pPr>
        <w:pStyle w:val="a3"/>
        <w:ind w:firstLine="709"/>
        <w:jc w:val="both"/>
        <w:rPr>
          <w:rFonts w:ascii="Times New Roman" w:hAnsi="Times New Roman"/>
          <w:sz w:val="28"/>
          <w:szCs w:val="28"/>
        </w:rPr>
      </w:pPr>
    </w:p>
    <w:p w:rsidR="00E6539D" w:rsidRPr="00646F61" w:rsidRDefault="00E6539D" w:rsidP="00E6539D">
      <w:pPr>
        <w:pStyle w:val="a3"/>
        <w:ind w:firstLine="709"/>
        <w:jc w:val="both"/>
        <w:rPr>
          <w:rFonts w:ascii="Times New Roman" w:hAnsi="Times New Roman"/>
          <w:sz w:val="28"/>
          <w:szCs w:val="28"/>
        </w:rPr>
      </w:pPr>
    </w:p>
    <w:p w:rsidR="00E6539D" w:rsidRPr="00646F61" w:rsidRDefault="00E6539D" w:rsidP="00E6539D">
      <w:pPr>
        <w:pStyle w:val="a3"/>
        <w:rPr>
          <w:rFonts w:ascii="Times New Roman" w:hAnsi="Times New Roman"/>
          <w:sz w:val="28"/>
          <w:szCs w:val="28"/>
        </w:rPr>
      </w:pPr>
      <w:r w:rsidRPr="00646F61">
        <w:rPr>
          <w:rFonts w:ascii="Times New Roman" w:hAnsi="Times New Roman"/>
          <w:sz w:val="28"/>
          <w:szCs w:val="28"/>
        </w:rPr>
        <w:t>Заместитель главы Темрюкского городского</w:t>
      </w:r>
    </w:p>
    <w:p w:rsidR="00E6539D" w:rsidRPr="00553F10" w:rsidRDefault="00E6539D" w:rsidP="00E6539D">
      <w:pPr>
        <w:pStyle w:val="a3"/>
        <w:rPr>
          <w:rFonts w:ascii="Times New Roman" w:hAnsi="Times New Roman" w:cs="Times New Roman"/>
          <w:sz w:val="28"/>
          <w:szCs w:val="28"/>
        </w:rPr>
      </w:pPr>
      <w:r w:rsidRPr="00646F61">
        <w:rPr>
          <w:rFonts w:ascii="Times New Roman" w:hAnsi="Times New Roman"/>
          <w:sz w:val="28"/>
          <w:szCs w:val="28"/>
        </w:rPr>
        <w:t>поселения Темрюкского района</w:t>
      </w:r>
      <w:r w:rsidRPr="00646F61">
        <w:rPr>
          <w:rFonts w:ascii="Times New Roman" w:hAnsi="Times New Roman"/>
          <w:sz w:val="28"/>
          <w:szCs w:val="28"/>
        </w:rPr>
        <w:tab/>
      </w:r>
      <w:r w:rsidRPr="00646F61">
        <w:rPr>
          <w:rFonts w:ascii="Times New Roman" w:hAnsi="Times New Roman"/>
          <w:sz w:val="28"/>
          <w:szCs w:val="28"/>
        </w:rPr>
        <w:tab/>
      </w:r>
      <w:r w:rsidRPr="00646F61">
        <w:rPr>
          <w:rFonts w:ascii="Times New Roman" w:hAnsi="Times New Roman"/>
          <w:sz w:val="28"/>
          <w:szCs w:val="28"/>
        </w:rPr>
        <w:tab/>
      </w:r>
      <w:r w:rsidRPr="00646F61">
        <w:rPr>
          <w:rFonts w:ascii="Times New Roman" w:hAnsi="Times New Roman"/>
          <w:sz w:val="28"/>
          <w:szCs w:val="28"/>
        </w:rPr>
        <w:tab/>
      </w:r>
      <w:r w:rsidRPr="00646F61">
        <w:rPr>
          <w:rFonts w:ascii="Times New Roman" w:hAnsi="Times New Roman"/>
          <w:sz w:val="28"/>
          <w:szCs w:val="28"/>
        </w:rPr>
        <w:tab/>
        <w:t xml:space="preserve">     А.В. Румянцева</w:t>
      </w:r>
    </w:p>
    <w:p w:rsidR="00F2419F" w:rsidRDefault="00F2419F" w:rsidP="000C65DE">
      <w:pPr>
        <w:pStyle w:val="a3"/>
        <w:jc w:val="both"/>
        <w:rPr>
          <w:rFonts w:ascii="Times New Roman" w:hAnsi="Times New Roman" w:cs="Times New Roman"/>
          <w:sz w:val="28"/>
          <w:szCs w:val="28"/>
        </w:rPr>
      </w:pPr>
      <w:bookmarkStart w:id="41" w:name="_GoBack"/>
      <w:bookmarkEnd w:id="41"/>
    </w:p>
    <w:sectPr w:rsidR="00F2419F" w:rsidSect="00FC754E">
      <w:headerReference w:type="default" r:id="rId2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A1" w:rsidRDefault="00C748A1" w:rsidP="003C71AC">
      <w:r>
        <w:separator/>
      </w:r>
    </w:p>
  </w:endnote>
  <w:endnote w:type="continuationSeparator" w:id="0">
    <w:p w:rsidR="00C748A1" w:rsidRDefault="00C748A1" w:rsidP="003C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A1" w:rsidRDefault="00C748A1" w:rsidP="003C71AC">
      <w:r>
        <w:separator/>
      </w:r>
    </w:p>
  </w:footnote>
  <w:footnote w:type="continuationSeparator" w:id="0">
    <w:p w:rsidR="00C748A1" w:rsidRDefault="00C748A1" w:rsidP="003C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878436"/>
      <w:docPartObj>
        <w:docPartGallery w:val="Page Numbers (Top of Page)"/>
        <w:docPartUnique/>
      </w:docPartObj>
    </w:sdtPr>
    <w:sdtEndPr>
      <w:rPr>
        <w:sz w:val="28"/>
        <w:szCs w:val="28"/>
      </w:rPr>
    </w:sdtEndPr>
    <w:sdtContent>
      <w:p w:rsidR="00050C48" w:rsidRPr="003C71AC" w:rsidRDefault="0092704E">
        <w:pPr>
          <w:pStyle w:val="a8"/>
          <w:jc w:val="center"/>
          <w:rPr>
            <w:sz w:val="28"/>
            <w:szCs w:val="28"/>
          </w:rPr>
        </w:pPr>
        <w:r w:rsidRPr="003C71AC">
          <w:rPr>
            <w:sz w:val="28"/>
            <w:szCs w:val="28"/>
          </w:rPr>
          <w:fldChar w:fldCharType="begin"/>
        </w:r>
        <w:r w:rsidR="00050C48" w:rsidRPr="003C71AC">
          <w:rPr>
            <w:sz w:val="28"/>
            <w:szCs w:val="28"/>
          </w:rPr>
          <w:instrText>PAGE   \* MERGEFORMAT</w:instrText>
        </w:r>
        <w:r w:rsidRPr="003C71AC">
          <w:rPr>
            <w:sz w:val="28"/>
            <w:szCs w:val="28"/>
          </w:rPr>
          <w:fldChar w:fldCharType="separate"/>
        </w:r>
        <w:r w:rsidR="00566515">
          <w:rPr>
            <w:noProof/>
            <w:sz w:val="28"/>
            <w:szCs w:val="28"/>
          </w:rPr>
          <w:t>2</w:t>
        </w:r>
        <w:r w:rsidRPr="003C71AC">
          <w:rPr>
            <w:sz w:val="28"/>
            <w:szCs w:val="28"/>
          </w:rPr>
          <w:fldChar w:fldCharType="end"/>
        </w:r>
      </w:p>
    </w:sdtContent>
  </w:sdt>
  <w:p w:rsidR="00050C48" w:rsidRDefault="00050C4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93478"/>
    <w:multiLevelType w:val="hybridMultilevel"/>
    <w:tmpl w:val="A5ECED10"/>
    <w:lvl w:ilvl="0" w:tplc="11D4784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96553DB"/>
    <w:multiLevelType w:val="hybridMultilevel"/>
    <w:tmpl w:val="CD78268C"/>
    <w:lvl w:ilvl="0" w:tplc="C5E69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34C15D4"/>
    <w:multiLevelType w:val="hybridMultilevel"/>
    <w:tmpl w:val="203E6DE6"/>
    <w:lvl w:ilvl="0" w:tplc="8DE61788">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4B6380B"/>
    <w:multiLevelType w:val="hybridMultilevel"/>
    <w:tmpl w:val="46082E1E"/>
    <w:lvl w:ilvl="0" w:tplc="BE520B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01C"/>
    <w:rsid w:val="00050C48"/>
    <w:rsid w:val="00052B6F"/>
    <w:rsid w:val="000C65DE"/>
    <w:rsid w:val="001017F2"/>
    <w:rsid w:val="00101B4A"/>
    <w:rsid w:val="00132434"/>
    <w:rsid w:val="001778BB"/>
    <w:rsid w:val="001F2B0D"/>
    <w:rsid w:val="002D5ED2"/>
    <w:rsid w:val="002F215B"/>
    <w:rsid w:val="003465A3"/>
    <w:rsid w:val="00371DC8"/>
    <w:rsid w:val="003C71AC"/>
    <w:rsid w:val="00413AEB"/>
    <w:rsid w:val="00484EAD"/>
    <w:rsid w:val="004B1804"/>
    <w:rsid w:val="004D16EB"/>
    <w:rsid w:val="00503374"/>
    <w:rsid w:val="005251FF"/>
    <w:rsid w:val="00553E99"/>
    <w:rsid w:val="00562DFE"/>
    <w:rsid w:val="005646EE"/>
    <w:rsid w:val="00566515"/>
    <w:rsid w:val="00592E2B"/>
    <w:rsid w:val="005969C5"/>
    <w:rsid w:val="005D1486"/>
    <w:rsid w:val="006305F6"/>
    <w:rsid w:val="0066006B"/>
    <w:rsid w:val="00672D29"/>
    <w:rsid w:val="00673E7D"/>
    <w:rsid w:val="006C586B"/>
    <w:rsid w:val="007154C7"/>
    <w:rsid w:val="00741719"/>
    <w:rsid w:val="00763821"/>
    <w:rsid w:val="00794B16"/>
    <w:rsid w:val="007B3783"/>
    <w:rsid w:val="007C6932"/>
    <w:rsid w:val="007D7F30"/>
    <w:rsid w:val="007E67EA"/>
    <w:rsid w:val="008240F5"/>
    <w:rsid w:val="00853820"/>
    <w:rsid w:val="008700A7"/>
    <w:rsid w:val="008A3023"/>
    <w:rsid w:val="008B186F"/>
    <w:rsid w:val="008C292B"/>
    <w:rsid w:val="008D40F5"/>
    <w:rsid w:val="009058C7"/>
    <w:rsid w:val="009108B4"/>
    <w:rsid w:val="0092704E"/>
    <w:rsid w:val="0092759F"/>
    <w:rsid w:val="009353DE"/>
    <w:rsid w:val="00944B2F"/>
    <w:rsid w:val="0095419A"/>
    <w:rsid w:val="0096769E"/>
    <w:rsid w:val="009B5E56"/>
    <w:rsid w:val="00A1362E"/>
    <w:rsid w:val="00A30026"/>
    <w:rsid w:val="00A55CCF"/>
    <w:rsid w:val="00A727F0"/>
    <w:rsid w:val="00AE7606"/>
    <w:rsid w:val="00AE7EE0"/>
    <w:rsid w:val="00AF3E5A"/>
    <w:rsid w:val="00B02AE5"/>
    <w:rsid w:val="00BD03C6"/>
    <w:rsid w:val="00BD4F5D"/>
    <w:rsid w:val="00C03CC0"/>
    <w:rsid w:val="00C04577"/>
    <w:rsid w:val="00C748A1"/>
    <w:rsid w:val="00CD46C0"/>
    <w:rsid w:val="00CE1D7C"/>
    <w:rsid w:val="00D0005C"/>
    <w:rsid w:val="00D3213E"/>
    <w:rsid w:val="00D42A5A"/>
    <w:rsid w:val="00D7190D"/>
    <w:rsid w:val="00D865E8"/>
    <w:rsid w:val="00D95B6C"/>
    <w:rsid w:val="00E314EE"/>
    <w:rsid w:val="00E5701C"/>
    <w:rsid w:val="00E60792"/>
    <w:rsid w:val="00E6539D"/>
    <w:rsid w:val="00EB36B9"/>
    <w:rsid w:val="00EC5862"/>
    <w:rsid w:val="00F2419F"/>
    <w:rsid w:val="00F51925"/>
    <w:rsid w:val="00FA45D7"/>
    <w:rsid w:val="00FC7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D43F7-11F5-44CF-8083-E1DE1A1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65D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672D29"/>
    <w:pPr>
      <w:keepNext/>
      <w:ind w:firstLine="540"/>
      <w:jc w:val="both"/>
      <w:outlineLvl w:val="0"/>
    </w:pPr>
    <w:rPr>
      <w:rFonts w:ascii="Calibri" w:hAnsi="Calibri" w:cs="Calibri"/>
      <w:lang w:eastAsia="en-US"/>
    </w:rPr>
  </w:style>
  <w:style w:type="paragraph" w:styleId="4">
    <w:name w:val="heading 4"/>
    <w:basedOn w:val="a"/>
    <w:next w:val="a"/>
    <w:link w:val="40"/>
    <w:uiPriority w:val="99"/>
    <w:unhideWhenUsed/>
    <w:qFormat/>
    <w:rsid w:val="00E653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00A7"/>
    <w:pPr>
      <w:spacing w:after="0" w:line="240" w:lineRule="auto"/>
    </w:pPr>
  </w:style>
  <w:style w:type="paragraph" w:styleId="a5">
    <w:name w:val="Balloon Text"/>
    <w:basedOn w:val="a"/>
    <w:link w:val="a6"/>
    <w:uiPriority w:val="99"/>
    <w:semiHidden/>
    <w:unhideWhenUsed/>
    <w:rsid w:val="000C65DE"/>
    <w:rPr>
      <w:rFonts w:ascii="Tahoma" w:hAnsi="Tahoma" w:cs="Tahoma"/>
      <w:sz w:val="16"/>
      <w:szCs w:val="16"/>
    </w:rPr>
  </w:style>
  <w:style w:type="character" w:customStyle="1" w:styleId="a6">
    <w:name w:val="Текст выноски Знак"/>
    <w:basedOn w:val="a0"/>
    <w:link w:val="a5"/>
    <w:uiPriority w:val="99"/>
    <w:semiHidden/>
    <w:rsid w:val="000C65DE"/>
    <w:rPr>
      <w:rFonts w:ascii="Tahoma" w:eastAsia="Times New Roman" w:hAnsi="Tahoma" w:cs="Tahoma"/>
      <w:sz w:val="16"/>
      <w:szCs w:val="16"/>
      <w:lang w:eastAsia="ru-RU"/>
    </w:rPr>
  </w:style>
  <w:style w:type="paragraph" w:customStyle="1" w:styleId="ConsNormal">
    <w:name w:val="ConsNormal"/>
    <w:uiPriority w:val="99"/>
    <w:rsid w:val="000C65D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4">
    <w:name w:val="Без интервала Знак"/>
    <w:basedOn w:val="a0"/>
    <w:link w:val="a3"/>
    <w:uiPriority w:val="1"/>
    <w:rsid w:val="000C65DE"/>
  </w:style>
  <w:style w:type="character" w:customStyle="1" w:styleId="10">
    <w:name w:val="Заголовок 1 Знак"/>
    <w:aliases w:val="Раздел Договора Знак,H1 Знак,&quot;Алмаз&quot; Знак"/>
    <w:basedOn w:val="a0"/>
    <w:link w:val="1"/>
    <w:uiPriority w:val="99"/>
    <w:rsid w:val="00672D29"/>
    <w:rPr>
      <w:rFonts w:ascii="Calibri" w:eastAsia="Times New Roman" w:hAnsi="Calibri" w:cs="Calibri"/>
      <w:sz w:val="24"/>
      <w:szCs w:val="24"/>
    </w:rPr>
  </w:style>
  <w:style w:type="paragraph" w:customStyle="1" w:styleId="ConsPlusNormal">
    <w:name w:val="ConsPlusNormal"/>
    <w:uiPriority w:val="99"/>
    <w:rsid w:val="00672D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uiPriority w:val="99"/>
    <w:rsid w:val="00672D29"/>
    <w:rPr>
      <w:color w:val="008000"/>
      <w:sz w:val="20"/>
      <w:szCs w:val="20"/>
      <w:u w:val="single"/>
    </w:rPr>
  </w:style>
  <w:style w:type="paragraph" w:styleId="a8">
    <w:name w:val="header"/>
    <w:basedOn w:val="a"/>
    <w:link w:val="a9"/>
    <w:uiPriority w:val="99"/>
    <w:unhideWhenUsed/>
    <w:rsid w:val="003C71AC"/>
    <w:pPr>
      <w:tabs>
        <w:tab w:val="center" w:pos="4677"/>
        <w:tab w:val="right" w:pos="9355"/>
      </w:tabs>
    </w:pPr>
  </w:style>
  <w:style w:type="character" w:customStyle="1" w:styleId="a9">
    <w:name w:val="Верхний колонтитул Знак"/>
    <w:basedOn w:val="a0"/>
    <w:link w:val="a8"/>
    <w:uiPriority w:val="99"/>
    <w:rsid w:val="003C71A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C71AC"/>
    <w:pPr>
      <w:tabs>
        <w:tab w:val="center" w:pos="4677"/>
        <w:tab w:val="right" w:pos="9355"/>
      </w:tabs>
    </w:pPr>
  </w:style>
  <w:style w:type="character" w:customStyle="1" w:styleId="ab">
    <w:name w:val="Нижний колонтитул Знак"/>
    <w:basedOn w:val="a0"/>
    <w:link w:val="aa"/>
    <w:uiPriority w:val="99"/>
    <w:rsid w:val="003C71AC"/>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8A3023"/>
    <w:rPr>
      <w:color w:val="0000FF"/>
      <w:u w:val="single"/>
    </w:rPr>
  </w:style>
  <w:style w:type="character" w:customStyle="1" w:styleId="40">
    <w:name w:val="Заголовок 4 Знак"/>
    <w:basedOn w:val="a0"/>
    <w:link w:val="4"/>
    <w:uiPriority w:val="99"/>
    <w:rsid w:val="00E6539D"/>
    <w:rPr>
      <w:rFonts w:asciiTheme="majorHAnsi" w:eastAsiaTheme="majorEastAsia" w:hAnsiTheme="majorHAnsi" w:cstheme="majorBidi"/>
      <w:i/>
      <w:iCs/>
      <w:color w:val="365F91" w:themeColor="accent1" w:themeShade="BF"/>
      <w:sz w:val="24"/>
      <w:szCs w:val="24"/>
      <w:lang w:eastAsia="ru-RU"/>
    </w:rPr>
  </w:style>
  <w:style w:type="paragraph" w:styleId="ad">
    <w:name w:val="Body Text Indent"/>
    <w:basedOn w:val="a"/>
    <w:link w:val="ae"/>
    <w:uiPriority w:val="99"/>
    <w:semiHidden/>
    <w:rsid w:val="00E6539D"/>
    <w:pPr>
      <w:ind w:firstLine="708"/>
    </w:pPr>
    <w:rPr>
      <w:rFonts w:ascii="Calibri" w:hAnsi="Calibri" w:cs="Calibri"/>
      <w:color w:val="333399"/>
      <w:sz w:val="20"/>
      <w:szCs w:val="20"/>
    </w:rPr>
  </w:style>
  <w:style w:type="character" w:customStyle="1" w:styleId="ae">
    <w:name w:val="Основной текст с отступом Знак"/>
    <w:basedOn w:val="a0"/>
    <w:link w:val="ad"/>
    <w:uiPriority w:val="99"/>
    <w:semiHidden/>
    <w:rsid w:val="00E6539D"/>
    <w:rPr>
      <w:rFonts w:ascii="Calibri" w:eastAsia="Times New Roman" w:hAnsi="Calibri" w:cs="Calibri"/>
      <w:color w:val="333399"/>
      <w:sz w:val="20"/>
      <w:szCs w:val="20"/>
      <w:lang w:eastAsia="ru-RU"/>
    </w:rPr>
  </w:style>
  <w:style w:type="paragraph" w:customStyle="1" w:styleId="ConsNonformat">
    <w:name w:val="ConsNonformat"/>
    <w:uiPriority w:val="99"/>
    <w:rsid w:val="00E653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E6539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
    <w:name w:val="Заголовок статьи"/>
    <w:basedOn w:val="a"/>
    <w:next w:val="a"/>
    <w:uiPriority w:val="99"/>
    <w:rsid w:val="00E6539D"/>
    <w:pPr>
      <w:widowControl w:val="0"/>
      <w:autoSpaceDE w:val="0"/>
      <w:autoSpaceDN w:val="0"/>
      <w:adjustRightInd w:val="0"/>
      <w:ind w:left="1612" w:hanging="892"/>
      <w:jc w:val="both"/>
    </w:pPr>
    <w:rPr>
      <w:rFonts w:ascii="Arial" w:hAnsi="Arial" w:cs="Arial"/>
      <w:sz w:val="20"/>
      <w:szCs w:val="20"/>
    </w:rPr>
  </w:style>
  <w:style w:type="character" w:customStyle="1" w:styleId="af0">
    <w:name w:val="Цветовое выделение"/>
    <w:uiPriority w:val="99"/>
    <w:rsid w:val="00E6539D"/>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13" Type="http://schemas.openxmlformats.org/officeDocument/2006/relationships/hyperlink" Target="garantF1://10800200.1" TargetMode="External"/><Relationship Id="rId18" Type="http://schemas.openxmlformats.org/officeDocument/2006/relationships/hyperlink" Target="garantF1://12012604.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70192486.100000" TargetMode="External"/><Relationship Id="rId7" Type="http://schemas.openxmlformats.org/officeDocument/2006/relationships/image" Target="media/image1.png"/><Relationship Id="rId12" Type="http://schemas.openxmlformats.org/officeDocument/2006/relationships/hyperlink" Target="garantF1://12012604.0" TargetMode="External"/><Relationship Id="rId17" Type="http://schemas.openxmlformats.org/officeDocument/2006/relationships/hyperlink" Target="garantF1://12012604.6131" TargetMode="External"/><Relationship Id="rId25"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2021087.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939666.1" TargetMode="External"/><Relationship Id="rId24" Type="http://schemas.openxmlformats.org/officeDocument/2006/relationships/hyperlink" Target="garantF1://36892781.0"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garantF1://12021087.1000" TargetMode="External"/><Relationship Id="rId28" Type="http://schemas.openxmlformats.org/officeDocument/2006/relationships/theme" Target="theme/theme1.xml"/><Relationship Id="rId10" Type="http://schemas.openxmlformats.org/officeDocument/2006/relationships/hyperlink" Target="file:///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19"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70192486.100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12051</Words>
  <Characters>68696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dc:creator>
  <cp:lastModifiedBy>BlackAdmin</cp:lastModifiedBy>
  <cp:revision>2</cp:revision>
  <cp:lastPrinted>2019-05-16T08:12:00Z</cp:lastPrinted>
  <dcterms:created xsi:type="dcterms:W3CDTF">2019-10-04T11:36:00Z</dcterms:created>
  <dcterms:modified xsi:type="dcterms:W3CDTF">2019-10-04T11:36:00Z</dcterms:modified>
</cp:coreProperties>
</file>