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92" w:rsidRPr="00636492" w:rsidRDefault="00636492" w:rsidP="00636492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" cy="612140"/>
            <wp:effectExtent l="19050" t="0" r="1905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492" w:rsidRPr="00636492" w:rsidRDefault="00636492" w:rsidP="00636492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636492" w:rsidRPr="00636492" w:rsidRDefault="00636492" w:rsidP="00636492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636492" w:rsidRPr="00636492" w:rsidRDefault="00636492" w:rsidP="00636492">
      <w:pPr>
        <w:keepNext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257877478"/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bookmarkEnd w:id="0"/>
    </w:p>
    <w:p w:rsidR="00636492" w:rsidRPr="00636492" w:rsidRDefault="00636492" w:rsidP="00636492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от ________________                                                                  №________________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   город Темрюк                    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63649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36492" w:rsidRPr="00636492" w:rsidRDefault="00636492" w:rsidP="00636492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36492" w:rsidRPr="00636492" w:rsidRDefault="00636492" w:rsidP="00636492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36492" w:rsidRPr="00636492" w:rsidRDefault="00636492" w:rsidP="00636492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36492" w:rsidRPr="00636492" w:rsidRDefault="00636492" w:rsidP="00636492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Федерации; Федеральным законом от 6 октября 2003 года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;Ф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>едеральным законом Российской Федерации от 27 июля2010 года № 210-ФЗ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организации предоставления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муниципальных услуг»;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;У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>ставом Темрюкского городского поселения Темрюкского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Pr="00636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Темрюкского городского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Темрюкского района 26 сентября 2017 года № 1207«Об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утверждении перечня муниципальных услуг (функций), предоставляемых (исполняемых) администрацией Темрюкского городского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Темрюкского района», </w:t>
      </w:r>
      <w:proofErr w:type="spellStart"/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1. 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(приложение).</w:t>
      </w:r>
    </w:p>
    <w:p w:rsidR="00636492" w:rsidRPr="00636492" w:rsidRDefault="00636492" w:rsidP="00636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 Заместителю главы Темрюкского городского поселения Темрюкского района Г.К. Андросовой обеспечить официальное обнародование настоящего постановления в периодическом печатном издании газете Темрюкского района «Тамань» и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3. </w:t>
      </w:r>
      <w:proofErr w:type="gramStart"/>
      <w:r w:rsidRPr="006364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6364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постановления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63649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возложить на </w:t>
      </w:r>
      <w:bookmarkStart w:id="1" w:name="_GoBack"/>
      <w:bookmarkEnd w:id="1"/>
      <w:r w:rsidRPr="0063649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заместителя главы Темрюкского городского поселения Темрюкского района В.В. </w:t>
      </w:r>
      <w:proofErr w:type="spellStart"/>
      <w:r w:rsidRPr="0063649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Отрошко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492" w:rsidRPr="00636492" w:rsidRDefault="00636492" w:rsidP="00636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обнародования</w:t>
      </w:r>
      <w:r w:rsidRPr="006364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36492" w:rsidRPr="00636492" w:rsidRDefault="00636492" w:rsidP="00636492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ab/>
        <w:t>М.В. Ермолаев</w:t>
      </w:r>
    </w:p>
    <w:p w:rsidR="00636492" w:rsidRPr="00636492" w:rsidRDefault="00636492" w:rsidP="00636492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717109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Default="00636492"/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36492">
        <w:rPr>
          <w:rFonts w:ascii="Times New Roman" w:eastAsia="Times New Roman" w:hAnsi="Times New Roman" w:cs="Times New Roman"/>
          <w:sz w:val="28"/>
          <w:szCs w:val="20"/>
        </w:rPr>
        <w:t>УТВЕРЖДЁН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36492">
        <w:rPr>
          <w:rFonts w:ascii="Times New Roman" w:eastAsia="Times New Roman" w:hAnsi="Times New Roman" w:cs="Times New Roman"/>
          <w:sz w:val="28"/>
          <w:szCs w:val="20"/>
        </w:rPr>
        <w:t>постановлением администрации</w:t>
      </w:r>
    </w:p>
    <w:p w:rsidR="00636492" w:rsidRPr="00636492" w:rsidRDefault="00636492" w:rsidP="00636492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</w:p>
    <w:p w:rsidR="00636492" w:rsidRPr="00636492" w:rsidRDefault="00636492" w:rsidP="00636492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0"/>
        </w:rPr>
        <w:t>от _______________ № _______</w:t>
      </w:r>
    </w:p>
    <w:p w:rsidR="00636492" w:rsidRPr="00636492" w:rsidRDefault="00636492" w:rsidP="00636492">
      <w:pPr>
        <w:shd w:val="clear" w:color="auto" w:fill="FFFFFF"/>
        <w:suppressAutoHyphens/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63649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»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Раздел I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(далее – Административный регламент) является определение стандарта и порядка предоставления муниципальной услуги по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заключениюсоглашения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в частной собственности (далее – муниципальная услуга).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Данный Административный регламент распространяется на правоотношения по распоряжению: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земельными участками государственная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разграничена, в отношении земельных участков, расположенных на территории Темрюкского городского поселения Темрюкского района;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земельными участками, находящимися в муниципальной собственности администрации Темрюкского городского поселения Темрюкского района.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>Круг заявителей.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>1.2.1. Г</w:t>
      </w:r>
      <w:r w:rsidRPr="00636492">
        <w:rPr>
          <w:rFonts w:ascii="Times New Roman" w:eastAsia="Calibri" w:hAnsi="Times New Roman" w:cs="Times New Roman"/>
          <w:sz w:val="28"/>
          <w:szCs w:val="28"/>
        </w:rPr>
        <w:t>ражданин или юридическое лицо - собственники таких земельных участков обращаются 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заявление о перераспределении земельных участков)</w:t>
      </w: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>От имени физических лиц заявления о предоставлении Муниципальной услуги могут подавать: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опекуны недееспособных граждан, ограниченно недееспособных граждан;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>- представители, действующие в силу полномочий, основанных на доверенности или иных документах в соответствии с действующим законодательством.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>1.2.2.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иных документах в соответствии с действующим законодательством.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1.3.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1.4. Порядок информирования о порядке предоставления муниципальной услуги: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информацию по вопросам предоставления муниципальной услуги можно получить, в администрации Темрюкского городского поселения Темрюкского района (далее – администрация) или Филиале ГАУ КК «МФЦ КК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»л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>ично, а также: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посредством телефонной связи;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посредством почтовой связи;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 виде информационных материалов;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каналам связи ответа на заявление заявителя.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на русском языке.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1.5. Индивидуальное устное информирование осуществляется при обращении заинтересованных лиц за информацией: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при личном обращении;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 телефону.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заявителей по вопросам предоставления муниципальной услуги осуществляется бесплатно.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 процессе информирования принимаются все необходимые меры для предоставления полного и оперативного ответа на поставленные вопросы.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Время ожидания граждан, индивидуальных предпринимателей, представителей юридических лиц при индивидуальном устном информировании не может превышать 15 минут.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Индивидуальное устное информирование осуществляется не более                       15 минут.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              время, гражданину, индивидуальному предпринимателю, представителю юридического лица может быть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обратиться за необходимой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информацией в письменном виде, либо предложена возможность повторного консультирования по телефону через определенный промежуток времени,                       а также возможность ответного звонка заинтересованному лицу для разъяснения, либо назначено другое удобное для устного информирования.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Звонки от граждан, индивидуальных предпринимателей,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отдела, Филиала ГАУ КК «МФЦ КК». Разговор не должен продолжаться более 15 минут.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Индивидуальное письменное информирование осуществляется в виде письменного ответа, в том числе в форме электронного документа (в зависимости от способа доставки ответа, указанного в письменном обращении, или способа обращения заинтересованного лица за информацией), на обращение заинтересованного лица в порядке, установленном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1.7. Публичное письменное информирование осуществляется путем публикации информационных материалов в СМИ, размещении на официальном Интернет-сайте Темрюкского городского поселения Темрюкского района путем использования информационных стендов, размещающихся в администрации.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Сотрудник органа представляющего муниципальную услугу, осуществляющий прием и консультирование (по телефону или лично), должен корректно и внимательно относиться к обратившемуся, не унижая его чести и достоинства.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отдела.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</w:t>
      </w:r>
      <w:r w:rsidRPr="00636492">
        <w:rPr>
          <w:rFonts w:ascii="Times New Roman" w:eastAsia="Times New Roman" w:hAnsi="Times New Roman" w:cs="Times New Roman"/>
          <w:sz w:val="28"/>
          <w:szCs w:val="24"/>
        </w:rPr>
        <w:t>осуществляется посредством размещения информации на Едином портале государственных и муниципальных услуг (функций) (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4"/>
        </w:rPr>
        <w:t>www.gosuslugi.ru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4"/>
        </w:rPr>
        <w:t>) (далее – Единый портал государственных и муниципальных услуг (функций)), Портале государственных и муниципальных услуг (функций) Краснодарского края (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4"/>
        </w:rPr>
        <w:t>www.pgu.krasnodar.ru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4"/>
        </w:rPr>
        <w:t>) (далее – Региональный портал), а также на официальном сайте Темрюкского городского поселения Темрюкского района (</w:t>
      </w:r>
      <w:hyperlink r:id="rId6" w:history="1">
        <w:r w:rsidRPr="00636492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http://www.</w:t>
        </w:r>
        <w:proofErr w:type="spellStart"/>
        <w:r w:rsidRPr="00636492">
          <w:rPr>
            <w:rFonts w:ascii="Times New Roman" w:eastAsia="Times New Roman" w:hAnsi="Times New Roman" w:cs="Times New Roman"/>
            <w:sz w:val="28"/>
            <w:szCs w:val="24"/>
            <w:u w:val="single"/>
            <w:lang w:val="en-US"/>
          </w:rPr>
          <w:t>adm</w:t>
        </w:r>
        <w:r w:rsidRPr="00636492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temruk</w:t>
        </w:r>
        <w:proofErr w:type="gramEnd"/>
        <w:r w:rsidRPr="00636492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.</w:t>
        </w:r>
        <w:proofErr w:type="gramStart"/>
        <w:r w:rsidRPr="00636492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ru</w:t>
        </w:r>
        <w:proofErr w:type="spellEnd"/>
      </w:hyperlink>
      <w:r w:rsidRPr="00636492">
        <w:rPr>
          <w:rFonts w:ascii="Times New Roman" w:eastAsia="Times New Roman" w:hAnsi="Times New Roman" w:cs="Times New Roman"/>
          <w:sz w:val="28"/>
          <w:szCs w:val="24"/>
        </w:rPr>
        <w:t xml:space="preserve">). </w:t>
      </w:r>
      <w:proofErr w:type="gramEnd"/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492">
        <w:rPr>
          <w:rFonts w:ascii="Times New Roman" w:eastAsia="Times New Roman" w:hAnsi="Times New Roman" w:cs="Times New Roman"/>
          <w:sz w:val="28"/>
          <w:szCs w:val="24"/>
        </w:rPr>
        <w:t>На Едином портале государственных и муниципальных услуг (функций), Региональном портале, официальном сайте Темрюкского городского поселения Темрюкского района размещается следующая информация: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492">
        <w:rPr>
          <w:rFonts w:ascii="Times New Roman" w:eastAsia="Times New Roman" w:hAnsi="Times New Roman" w:cs="Times New Roman"/>
          <w:sz w:val="28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492">
        <w:rPr>
          <w:rFonts w:ascii="Times New Roman" w:eastAsia="Times New Roman" w:hAnsi="Times New Roman" w:cs="Times New Roman"/>
          <w:sz w:val="28"/>
          <w:szCs w:val="24"/>
        </w:rPr>
        <w:t>2) круг заявителей;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492">
        <w:rPr>
          <w:rFonts w:ascii="Times New Roman" w:eastAsia="Times New Roman" w:hAnsi="Times New Roman" w:cs="Times New Roman"/>
          <w:sz w:val="28"/>
          <w:szCs w:val="24"/>
        </w:rPr>
        <w:t>3) срок предоставления муниципальной услуги;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492">
        <w:rPr>
          <w:rFonts w:ascii="Times New Roman" w:eastAsia="Times New Roman" w:hAnsi="Times New Roman" w:cs="Times New Roman"/>
          <w:sz w:val="28"/>
          <w:szCs w:val="24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492">
        <w:rPr>
          <w:rFonts w:ascii="Times New Roman" w:eastAsia="Times New Roman" w:hAnsi="Times New Roman" w:cs="Times New Roman"/>
          <w:sz w:val="28"/>
          <w:szCs w:val="24"/>
        </w:rPr>
        <w:t>5) размер государственной пошлины, взимаемой за предоставление муниципальной услуги;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492">
        <w:rPr>
          <w:rFonts w:ascii="Times New Roman" w:eastAsia="Times New Roman" w:hAnsi="Times New Roman" w:cs="Times New Roman"/>
          <w:sz w:val="28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492">
        <w:rPr>
          <w:rFonts w:ascii="Times New Roman" w:eastAsia="Times New Roman" w:hAnsi="Times New Roman" w:cs="Times New Roman"/>
          <w:sz w:val="28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6492">
        <w:rPr>
          <w:rFonts w:ascii="Times New Roman" w:eastAsia="Times New Roman" w:hAnsi="Times New Roman" w:cs="Times New Roman"/>
          <w:sz w:val="28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636492">
        <w:rPr>
          <w:rFonts w:ascii="Times New Roman" w:eastAsia="Times New Roman" w:hAnsi="Times New Roman" w:cs="Times New Roman"/>
          <w:sz w:val="28"/>
          <w:szCs w:val="24"/>
        </w:rPr>
        <w:t>Информация на Едином портале государственных и муниципальных услуг (функций), Региональном портале, официальном сайте Темрюкского городского поселения Темрюкского района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  <w:proofErr w:type="gramEnd"/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492">
        <w:rPr>
          <w:rFonts w:ascii="Times New Roman" w:eastAsia="Times New Roman" w:hAnsi="Times New Roman" w:cs="Times New Roman"/>
          <w:sz w:val="28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Pr="00636492">
        <w:rPr>
          <w:rFonts w:ascii="Times New Roman" w:eastAsia="Times New Roman" w:hAnsi="Times New Roman" w:cs="Times New Roman"/>
          <w:sz w:val="28"/>
          <w:szCs w:val="24"/>
        </w:rPr>
        <w:br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1.10. На информационных стендах, размещаемых в помещениях администрации, предназначенных для информирования заинтересованных лиц, содержится следующая информация: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в отделе;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порядок и срок предоставления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иная информация, необходимая для получения муниципальной услуги.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1.11. На официальном сайте администрации в информационно-телекоммуникационной сети Интернет содержится следующая информация: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в отделе;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порядок и срок предоставления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1.12. Тексты информационных материалов печатаются удобным для чтения шрифтом –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>, формат листа А-4; текст – прописные буквы, размер шрифта № 16 – обычный;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1.13.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(далее – МФЦ)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7" w:history="1">
        <w:r w:rsidRPr="00636492">
          <w:rPr>
            <w:rFonts w:ascii="Times New Roman" w:eastAsia="Times New Roman" w:hAnsi="Times New Roman" w:cs="Times New Roman"/>
            <w:sz w:val="28"/>
            <w:u w:val="single"/>
          </w:rPr>
          <w:t>http://www.e-mfc.ru</w:t>
        </w:r>
      </w:hyperlink>
      <w:r w:rsidRPr="00636492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564"/>
        <w:gridCol w:w="1898"/>
        <w:gridCol w:w="41"/>
        <w:gridCol w:w="1748"/>
        <w:gridCol w:w="2148"/>
        <w:gridCol w:w="41"/>
        <w:gridCol w:w="28"/>
        <w:gridCol w:w="1469"/>
        <w:gridCol w:w="1863"/>
      </w:tblGrid>
      <w:tr w:rsidR="00636492" w:rsidRPr="00636492" w:rsidTr="00407EC4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36492" w:rsidRPr="00636492" w:rsidRDefault="00636492" w:rsidP="00636492">
            <w:pPr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и сайта</w:t>
            </w:r>
          </w:p>
        </w:tc>
      </w:tr>
      <w:tr w:rsidR="00636492" w:rsidRPr="00636492" w:rsidTr="00407EC4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492" w:rsidRPr="00636492" w:rsidTr="00407EC4">
        <w:trPr>
          <w:trHeight w:val="566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492" w:rsidRPr="00636492" w:rsidRDefault="00636492" w:rsidP="006364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непосредственно предоставляющий услугу</w:t>
            </w:r>
          </w:p>
        </w:tc>
      </w:tr>
      <w:tr w:rsidR="00636492" w:rsidRPr="00636492" w:rsidTr="00407EC4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36492" w:rsidRPr="00636492" w:rsidRDefault="00636492" w:rsidP="00636492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Темрюкского городского поселения Темрюкского </w:t>
            </w:r>
            <w:r w:rsidRPr="006364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Темрюк,     ул. Ленина, 48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17-00, пятница и</w:t>
            </w:r>
          </w:p>
          <w:p w:rsidR="00636492" w:rsidRPr="00636492" w:rsidRDefault="00636492" w:rsidP="00636492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предпраздничные </w:t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дни </w:t>
            </w:r>
          </w:p>
          <w:p w:rsidR="00636492" w:rsidRPr="00636492" w:rsidRDefault="00636492" w:rsidP="00636492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16-00 </w:t>
            </w:r>
          </w:p>
          <w:p w:rsidR="00636492" w:rsidRPr="00636492" w:rsidRDefault="00636492" w:rsidP="006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 на обед </w:t>
            </w:r>
          </w:p>
          <w:p w:rsidR="00636492" w:rsidRPr="00636492" w:rsidRDefault="00636492" w:rsidP="006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с 12-00 до 12-48.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Выходные дни: </w:t>
            </w:r>
          </w:p>
          <w:p w:rsidR="00636492" w:rsidRPr="00636492" w:rsidRDefault="00636492" w:rsidP="006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</w:t>
            </w:r>
          </w:p>
          <w:p w:rsidR="00636492" w:rsidRPr="00636492" w:rsidRDefault="00636492" w:rsidP="006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(86148)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63649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temruk</w:t>
              </w:r>
            </w:hyperlink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36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</w:hyperlink>
            <w:proofErr w:type="spellStart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"mailto:temruk@mo.krasnodar.ru" </w:instrText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0" w:history="1">
              <w:proofErr w:type="spellStart"/>
              <w:r w:rsidRPr="0063649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36492" w:rsidRPr="00636492" w:rsidRDefault="00636492" w:rsidP="00636492">
            <w:pPr>
              <w:snapToGrid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3649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</w:hyperlink>
            <w:hyperlink r:id="rId12" w:history="1">
              <w:r w:rsidRPr="00636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proofErr w:type="gramStart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gramEnd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"http://www.temryuk.ru/" </w:instrText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temruk</w:t>
            </w:r>
            <w:proofErr w:type="spellEnd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3" w:history="1">
              <w:r w:rsidRPr="00636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636492" w:rsidRPr="00636492" w:rsidRDefault="00636492" w:rsidP="00636492">
            <w:pPr>
              <w:snapToGrid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6364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492" w:rsidRPr="00636492" w:rsidTr="00407EC4">
        <w:trPr>
          <w:trHeight w:val="517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492" w:rsidRPr="00636492" w:rsidRDefault="00636492" w:rsidP="006364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Органы, участвующие в предоставлении услуги</w:t>
            </w:r>
          </w:p>
        </w:tc>
      </w:tr>
      <w:tr w:rsidR="00636492" w:rsidRPr="00636492" w:rsidTr="00407EC4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государственного автономного учреждения  Краснодарского края «Многофункциональный центр предоставления государственных и муниципальных услуг Краснодарского края» (далее Филиале ГАУ КК «МФЦ КК»)</w:t>
            </w:r>
            <w:proofErr w:type="gram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г. Темрюк,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Темрюк,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Розы Люксембург, д. 65 /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90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 с 8-00 до 19-00, без перерыва на обед, </w:t>
            </w:r>
          </w:p>
          <w:p w:rsidR="00636492" w:rsidRPr="00636492" w:rsidRDefault="00636492" w:rsidP="006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с 8-00 </w:t>
            </w:r>
            <w:proofErr w:type="gramStart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36492" w:rsidRPr="00636492" w:rsidRDefault="00636492" w:rsidP="006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13-00 без перерыва на обед </w:t>
            </w:r>
          </w:p>
          <w:p w:rsidR="00636492" w:rsidRPr="00636492" w:rsidRDefault="00636492" w:rsidP="006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день:</w:t>
            </w:r>
          </w:p>
          <w:p w:rsidR="00636492" w:rsidRPr="00636492" w:rsidRDefault="00636492" w:rsidP="0063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:rsidR="00636492" w:rsidRPr="00636492" w:rsidRDefault="00636492" w:rsidP="006364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(86148)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5-44-45,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5-44-11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</w:t>
            </w:r>
            <w:hyperlink r:id="rId15" w:history="1">
              <w:r w:rsidRPr="0063649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temryuk</w:t>
              </w:r>
              <w:proofErr w:type="spellEnd"/>
            </w:hyperlink>
          </w:p>
          <w:p w:rsidR="00636492" w:rsidRPr="00636492" w:rsidRDefault="00636492" w:rsidP="006364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63649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@</w:t>
              </w:r>
              <w:proofErr w:type="spellStart"/>
            </w:hyperlink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hyperlink r:id="rId17" w:history="1">
              <w:r w:rsidRPr="0063649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.</w:t>
              </w:r>
            </w:hyperlink>
            <w:hyperlink r:id="rId18" w:history="1">
              <w:r w:rsidRPr="0063649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</w:p>
          <w:p w:rsidR="00636492" w:rsidRPr="00636492" w:rsidRDefault="00636492" w:rsidP="006364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6492" w:rsidRPr="00636492" w:rsidRDefault="00636492" w:rsidP="006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36492" w:rsidRPr="00636492" w:rsidRDefault="00636492" w:rsidP="0063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mfctemryuk.ru</w:t>
            </w:r>
          </w:p>
          <w:p w:rsidR="00636492" w:rsidRPr="00636492" w:rsidRDefault="00636492" w:rsidP="0063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 w:rsidR="00636492" w:rsidRPr="00636492" w:rsidRDefault="00636492" w:rsidP="006364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 w:rsidR="00636492" w:rsidRPr="00636492" w:rsidTr="00407EC4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ФГБУ «ФКП </w:t>
            </w:r>
            <w:proofErr w:type="spellStart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Краснодарскому краю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г. Темрюк,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Таманская, 58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четверг с 8-00 до 17-00, пятница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16-00,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 на обед: с 12-00 до 13-00. Выходные дни: суббота, воскресенье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(86148) 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4-43-51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www.kadastr-23.ru</w:t>
            </w:r>
          </w:p>
        </w:tc>
      </w:tr>
      <w:tr w:rsidR="00636492" w:rsidRPr="00636492" w:rsidTr="00407EC4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Темрюкский отдел Управления </w:t>
            </w:r>
            <w:proofErr w:type="spellStart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 Краснодарскому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Темрюк,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Розы Люксембург, 67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– пятница с 9-00 до 18-00, перерыв на обед: с 13-00 до 14-00, суббота                с 8-00 </w:t>
            </w:r>
            <w:proofErr w:type="gramStart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13-00.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дни: воскресенье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(86148)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4-44-04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autoSpaceDE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www.rosreestr.ru</w:t>
            </w:r>
          </w:p>
        </w:tc>
      </w:tr>
      <w:tr w:rsidR="00636492" w:rsidRPr="00636492" w:rsidTr="00407EC4">
        <w:trPr>
          <w:trHeight w:val="3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36492" w:rsidRPr="00636492" w:rsidRDefault="00636492" w:rsidP="00636492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Инспекция Федеральной налоговой службы по Темрюкскому </w:t>
            </w: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району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Темрюк,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102 "б"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Понедельник, среда с 9-00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18-00,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19-00,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9-00 до 16-45, перерыв на обед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с 13-00 до 14-00 каждая 1 и 3 суббота месяца с 10-00 до 15-00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(86148) 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</w:rPr>
              <w:t>4-43-70</w:t>
            </w:r>
          </w:p>
          <w:p w:rsidR="00636492" w:rsidRPr="00636492" w:rsidRDefault="00636492" w:rsidP="006364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92" w:rsidRPr="00636492" w:rsidRDefault="00636492" w:rsidP="006364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92" w:rsidRPr="00636492" w:rsidRDefault="00636492" w:rsidP="006364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Email:</w:t>
            </w:r>
          </w:p>
          <w:p w:rsidR="00636492" w:rsidRPr="00636492" w:rsidRDefault="00636492" w:rsidP="006364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i235200@r23.</w:t>
            </w:r>
          </w:p>
          <w:p w:rsidR="00636492" w:rsidRPr="00636492" w:rsidRDefault="00636492" w:rsidP="006364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nalog.ru </w:t>
            </w:r>
          </w:p>
          <w:p w:rsidR="00636492" w:rsidRPr="00636492" w:rsidRDefault="00636492" w:rsidP="006364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6492" w:rsidRPr="00636492" w:rsidRDefault="00636492" w:rsidP="006364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6492" w:rsidRPr="00636492" w:rsidRDefault="00636492" w:rsidP="006364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района. 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предоставления государственной (муниципальной)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осуществляется прием заявителей по предварительной записи.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Запись на прием проводится посредством Регионального портала</w:t>
      </w:r>
      <w:r w:rsidRPr="006364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Раздел II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 –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2.2. Органом, предоставляющим муниципальную услугу, является администрация, а именно отдел по вопросам земельных отношений и агропромышленного комплекса (далее – отдел).</w:t>
      </w:r>
    </w:p>
    <w:p w:rsidR="00636492" w:rsidRPr="00636492" w:rsidRDefault="00636492" w:rsidP="0063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В предоставлении государственной (муниципальной) услуги участвуют МФЦ. </w:t>
      </w:r>
    </w:p>
    <w:p w:rsidR="00636492" w:rsidRPr="00636492" w:rsidRDefault="00636492" w:rsidP="0063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(муниципальной) услуги по экстерриториальному принципу. </w:t>
      </w:r>
    </w:p>
    <w:p w:rsidR="00636492" w:rsidRPr="00636492" w:rsidRDefault="00636492" w:rsidP="00636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органами местного самоуправления в Краснодарском крае.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2.4.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Филиал ФГБУ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Темрюкский отдел Управления Федеральной службы государственной регистрации кадастра и картографии по Краснодарскому краю;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Инспекция Федеральной налоговой службы по Темрюкскому району Краснодарского края.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636492" w:rsidRPr="00636492" w:rsidRDefault="00636492" w:rsidP="0063649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2.5.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должностными лицами, уполномоченными на принятие решения о предоставлении муниципальной услуги.</w:t>
      </w:r>
    </w:p>
    <w:p w:rsidR="00636492" w:rsidRPr="00636492" w:rsidRDefault="00636492" w:rsidP="0063649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организацию, уполномоченную на принятие решения о предоставлении муниципальной услуги.</w:t>
      </w:r>
    </w:p>
    <w:p w:rsidR="00636492" w:rsidRPr="00636492" w:rsidRDefault="00636492" w:rsidP="0063649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2.6. Срок предоставления муниципальной услуги составляет не более               30 дней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заключении соглашения о перераспределении.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течение следующих сроков: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приём заявления и прилагаемых к нему документов общим отделом администрации, в Филиале ГАУ КК «МФЦ КК», передача пакета документов из Филиала ГАУ КК «МФЦ КК»  в администрацию (1 рабочий день);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заявления и прилагаемых к нему документов специалистом администрации, формирование и направление специалистом администрации межведомственных запросов, принятие решения о предоставлении либо об отказе в предоставлении земельного участка не более 3 дней;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подготовка, согласование и подписание проекта соглашения о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перераспределениине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более 30 дней;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подготовка письма об отказе и передача в Филиал ГАУ КК «МФЦ КК» не более 10 дней;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передача проектов договоров из администрации в ГАУ КК «МФЦ», выдача заявителю проектов договоров в МБУ «МФЦ» - 1 рабочий день.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2.7. Предоставление муниципальной услуги осуществляется в соответствии: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 // (принята всенародным голосованием 12 декабря 1993 года);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- Земельным кодексом Российской Федерации от 25 октября 2001 года              № 136-ФЗ //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 Российская газета, № 211-212, 30 октября 2001 года;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25 октября 2001 года № 137-ФЗ «О введении в действие Земельного кодекса Российской Федерации» //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211-212, 30 октября 2001 года;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 //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202, 8 октября 2003 года;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 //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 Российская газета, № 168, 30 июля 2010 года;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27 июля 2006 года № 152-ФЗ «О персональных данных» //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165, 29 июля 2006 года;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24 июля 2007 года № 221-ФЗ «О кадастровой деятельности» //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 № 165, 1 августа 2007 года;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21 июля 1997 года № 122-ФЗ «О государственной регистрации прав на недвижимое имущество и сделок с ним» //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145, 30 июля 1997 года;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13 июля 2015 года № 218-ФЗ «О государственной регистрации недвижимости» //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156, 17 июля 2015 года;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6 апреля 2011 года № 63-ФЗ «Об электронной подписи» //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75, 8 апреля 2011 года;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//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опубликовано Российская газета, № 148, 2 июля 2012 года;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государственных услуг» //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опубликовано Российская газета, № 200, 31 августа 2012 года;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16 мая                 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30 мая 2011 года, № 22, ст. 3169;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постановлением главы администрации (губернатора) Краснодарского края от 15 ноября 2011 года № 1340 «</w:t>
      </w: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- Законом Краснодарского края от 05 ноября 2002 года № 532-КЗ                        «Об основах регулирования земельных отношений в Краснодарском крае» //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«Кубанские новости», № 240, 14 ноября 2002 года;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Уставом Темрюкского городского поселения Темрюкского района;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Настоящим Регламентом.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документов, необходимых для предоставления муниципальной услуги: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Заявление для предоставления муниципальной услуги (приложение № 1 к настоящему административному регламенту);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заявителя (представителя заявителя) - для физического лица. Учредительные документы (Устав, ИНН, ОГРН, приказ о назначении руководителя) - для юридического лица;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636492">
        <w:rPr>
          <w:rFonts w:ascii="Times New Roman" w:eastAsia="Calibri" w:hAnsi="Times New Roman" w:cs="Times New Roman"/>
          <w:sz w:val="28"/>
          <w:szCs w:val="28"/>
        </w:rPr>
        <w:t xml:space="preserve">опии правоустанавливающих или </w:t>
      </w:r>
      <w:proofErr w:type="spellStart"/>
      <w:r w:rsidRPr="00636492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636492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6492">
        <w:rPr>
          <w:rFonts w:ascii="Times New Roman" w:eastAsia="Calibri" w:hAnsi="Times New Roman" w:cs="Times New Roman"/>
          <w:sz w:val="28"/>
          <w:szCs w:val="28"/>
        </w:rPr>
        <w:t xml:space="preserve">Решение уполномоченного органа об утверждении схемы расположения земельного участка;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Выписка из ЕГРН о правах на земельный участок;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Выписка из ЕГРЮЛ о юридическом лице.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2.9.Перечень необходимых и обязательных документов, предоставляемых заявителем: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Заявление для предоставления муниципальной услуги (приложение № 1 к настоящему административному регламенту).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заявителя (представителя заявителя) - для физического лица. Учредительные документы (Устав, ИНН, ОГРН, приказ о назначении руководителя) - для юридического лица.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636492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636492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636492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2.10. Перечень документов, предоставляемых в рамках межведомственного взаимодействия: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Выписка из ЕГРН о правах на земельный участок;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- Выписка из ЕГРЮЛ о юридическом лице;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2.11.В случае предоставления заявителем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                    их бесплатное копирование и сканирование осуществляется работниками                   Филиала ГАУ КК «МФЦ КК», после чего оригиналы возвращаются заявителю, копии иных документов предоставляются заявителем самостоятельно.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2.12. От заявителя запрещается требовать: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муниципального образования Темрюкский район и (или) подведомственным государственным органам и органам местного самоуправления муниципального образования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Темрюкский район организаций, участвующих в предоставлении государственных и муниципальных услуг, за исключением документов, указанных в части 6                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636492" w:rsidRPr="00636492" w:rsidRDefault="00636492" w:rsidP="006364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636492" w:rsidRPr="00636492" w:rsidRDefault="00636492" w:rsidP="006364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36492" w:rsidRPr="00636492" w:rsidRDefault="00636492" w:rsidP="006364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государственной (муниципальной) услуги;</w:t>
      </w:r>
    </w:p>
    <w:p w:rsidR="00636492" w:rsidRPr="00636492" w:rsidRDefault="00636492" w:rsidP="006364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по экстерриториальному принципу органы, предоставляющие </w:t>
      </w:r>
      <w:r w:rsidRPr="00636492">
        <w:rPr>
          <w:rFonts w:ascii="Times New Roman" w:eastAsia="Times New Roman" w:hAnsi="Times New Roman" w:cs="Times New Roman"/>
          <w:sz w:val="28"/>
        </w:rPr>
        <w:t xml:space="preserve">муниципальные </w:t>
      </w:r>
      <w:proofErr w:type="spellStart"/>
      <w:r w:rsidRPr="00636492">
        <w:rPr>
          <w:rFonts w:ascii="Times New Roman" w:eastAsia="Times New Roman" w:hAnsi="Times New Roman" w:cs="Times New Roman"/>
          <w:sz w:val="28"/>
        </w:rPr>
        <w:t>услуги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вправе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государственных (муниципальных) услуг.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2.13. Исчерпывающий перечень оснований для отказа в приёме документов.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  <w:proofErr w:type="gramEnd"/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несоблюдение установленных условий признания действительности электронной подписи.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приём документов, информирует заявителя о наличии оснований для отказа в приёме документов, объясняет содержание выявленных недостатков в представленных документах и предлагает принять меры по их устранению.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своё заявление на любой стадии рассмотрения, обратившись с соответствующим заявлением в администрацию Темрюкского городского поселения Темрюкского района или Филиал ГАУ КК «МФЦ КК».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Не может быть отказано заявителю в приёме дополнительных документов при наличии намерения их сдать.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порядком предоставления муниципальной услуги, опубликованным на Едином портале государственных и муниципальных услуг (функций), Региональном портале.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2.14. 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2.15. Исчерпывающий перечень оснований для отказа в предоставлении   Муниципальной услуги: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2.15.1 заявление об отказе в предоставлении муниципальной услуги;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2.15.2. отсутствие одного из документов, указанных в п. 2.8 - 2.10 Административного регламента;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2.15.3.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2.15.4. обращение за получением Муниципальной услуги ненадлежащего лица;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2.15.5. отсутствие у заявителя прав и надлежащих полномочий на получение муниципальной услуги, удостоверенных в соответствии с действующим законодательством;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2.15.6. на основании вступившего в законную силу определения или решения суда,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препятствующих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оказанию муниципальной услуги;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2.15.7. с заявлением о предоставлении земельного участка обратилось лицо, которое в соответствии с земельным законодательством не имеет права на заключение перераспределения земельного участка;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2.15.8.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2.15.9. в отношении земельного участка, указанного в заявлении о перераспределении, не установлен вид разрешенного использования;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2.15.10  указанный в заявлении о перераспределении земельного участка земельный участок не отнесен к определенной категории земель;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2.15.11 если </w:t>
      </w:r>
      <w:r w:rsidRPr="00636492">
        <w:rPr>
          <w:rFonts w:ascii="Times New Roman" w:eastAsia="Calibri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участок.</w:t>
      </w:r>
    </w:p>
    <w:p w:rsidR="00636492" w:rsidRPr="00636492" w:rsidRDefault="00636492" w:rsidP="00636492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2.16. 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2.17. Приём заявления и выдача результата муниципальной услуги осуществляется в общем отделе администрации, в Филиале ГАУ КК «МФЦ КК».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подача заявления в электронной форме на Портале государственных и муниципальных услуг (функций) Краснодарского края -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pgu.krasnodar.ru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и Едином портале государственных и муниципальных услуг (функций)» -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>, с использованием электронно-цифровой подписи.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Возможно оказание Филиала ГАУ КК «МФЦ КК»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района, в Филиале ГАУ КК «МФЦ КК».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2.18. Срок и порядок регистрации заявления о предоставлении муниципальной услуги составляет: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при личном обращении  заявителя либо его представителя – не более пятнадцати минут;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при получении запроса посредством почтового отправления или электронной почты – не более одного рабочего дня.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Далее работник Филиала ГАУ КК «МФЦ КК» передаёт заявителю первый экземпляр расписки, второй – помещает в пакет принятых документов.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2.19.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2.19.1.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Помещения Филиала ГАУ КК «МФЦ КК»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2.19.2.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2.19.3.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доступом к основным нормативным правовым актам, регламентирующим предоставление муниципальной услуги. Количество мест ожидания определяется исходя из фактической нагрузки и возможности их размещения в помещении.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Помещения для приема граждан должны снабжаться табличками  с указанием номера кабинета и должности лица, осуществляющего прием.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 помещениях для приема граждан обеспечивается: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комфортное расположение гражданина и должностного лица, специалиста;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  заполнения 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 для  получения  муниципальной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услуги документов;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телефонная связь;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услуги.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2.19.4. Информационные стенды размещаются на видном, доступном месте.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а также на официальном сайте Темрюкского городского поселения Темрюкского района в сети Интернет размещается следующая информация: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услуги;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порядок и срок предоставления муниципальной услуги;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2.19.5. Тексты информационных материалов печатаются удобным для чтения шрифтом –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>, формат листа А-4; текст – прописные буквы, размер шрифта № 16 – обычный;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2.20. Показатели доступности и качества муниципальной услуги.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количество и продолжительность взаимодействий заявителя с должностными лицами, специалистами, осуществляющими предоставление муниципальной услуги;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«МФЦ КК»;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возможность оказания Филиалом ГАУ КК «МФЦ КК»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о муниципальной услуге, в том числе в электронной форме;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исчерпывающая информация о муниципальной услуге, в том числе в электронной форме;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с использованием возможностей Портала государственных и муниципальных услуг (функций) Краснодарского края и Единого портала государственных и муниципальных услуг (функций) (предоставление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размещение на Порталах форм заявлений  и иных документов, необходимых для получения услуги и обеспечение доступа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к ним для копирования и заполнения в электронном виде, обеспечение возможности для заявителей осуществлять с использованием Порталов мониторинг хода предоставления услуги);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установление должностных лиц, специалистов, ответственных за предоставление муниципальной услуги.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2.21. Иные требования, в том числе учитывающие особенности предоставления муниципальной услуги в Филиале ГАУ КК «МФЦ КК»  и особенности предоставления муниципальной услуги в электронной форме.</w:t>
      </w:r>
    </w:p>
    <w:p w:rsidR="00636492" w:rsidRPr="00636492" w:rsidRDefault="00636492" w:rsidP="0063649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МФЦ при обращении заявителя (представителя заявителя)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br/>
        <w:t>за предоставлением государственной (муниципальной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государственной (муниципальной)услуги в соответствии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br/>
        <w:t xml:space="preserve">с административным регламентом предоставления государственной (муниципальной)услуги, и их заверение с целью направления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br/>
        <w:t>в орган власти Краснодарского края, подведомственную ему организацию, уполномоченные на принятие решения о предоставлении государственной (муниципальной) услуги.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2.22. Предоставление муниципальной услуги возможно через                     Филиал ГАУ КК «МФЦ КК».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и документы, указанные в пункте 2.8 Административного регламента, могут быть предоставлены заявителем через Филиал ГАУ КК «МФЦ КК». Документы, указанные в пункте 2.10Административного регламента, могут быть представлены заявителем через МФЦ по его инициативе самостоятельно.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 оказание Филиалом ГАУ КК «МФЦ КК»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 муниципальной  услуги   через  МФЦ   осуществляется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врамках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заключенного соглашения между администрацией и Филиалом ГАУ КК «МФЦ КК».</w:t>
      </w:r>
    </w:p>
    <w:p w:rsidR="00636492" w:rsidRPr="00636492" w:rsidRDefault="00636492" w:rsidP="00636492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МФЦ при обращении заявителя (представителя заявителя) </w:t>
      </w:r>
      <w:r w:rsidRPr="0063649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«Администрацию» для принятия решения о предоставлении муниципальной услуги.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МФЦ передает в администрацию документы, полученные от заявителя,             в течение 1 рабочего дня с момента принятия документов, для предоставления муниципальной услуги.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через Филиал ГАУ КК «МФЦ КК» прием и выдача документов осуществляется специалистами Филиала ГАУ КК «МФЦ КК». Для исполнения документ передается в администрацию.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органа, предоставляющего муниципальную услугу, должностных лиц и муниципальных служащих) заявитель может получить в секторе информирования, который включает в себя:</w:t>
      </w:r>
      <w:proofErr w:type="gramEnd"/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консультационные окна для осуществления информирования о порядке предоставления услуги.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2.23.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Допускается подача заявления с приложением документов, указанных в пункте 2.8 раздела 2 Административного регламента, путем направления их в адрес органа, предоставляющего муниципальную услугу, МФЦ,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 (функций), Портале государственных и муниципальных услуг (функций) Краснодарского края, при условии использования усиленной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квалифицированной электронной подписи.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Заявителям обеспечивается возможность получения информации о предоставляемой муниципальной услуге на Порталах. Обеспечивается размещение на Порталах форм заявлений  и иных документов, необходимых для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получения услуги и обеспечение доступа к ним для копирования и заполнения в электронном виде.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2.24.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обращений за получением муниципальной услуги и (или) предоставления такой услуги.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2.25. С целью автоматизированного управления потоком заявителей и обеспечения им комфортных условий ожидания Филиал ГАУ КК «МФЦ КК» оборудован электронной системой управления очередью.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Раздел III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26"/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3.1. Перечень административных процедур, выполняемых при предоставлении услуги: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прилагаемых к нему документов;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получение заявителем результата муниципальной услуги.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приложении № 3 к настоящему Административному регламенту.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3.3. Приём заявления и прилагаемых к нему документов общим отделом администрации, Филиалом ГАУ КК «МФЦ КК», передача пакета документов из Филиала ГАУ КК «МФЦ КК  в администрацию.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3.3.1. Основанием для начала административной процедуры является обращение заявителя в администрацию или в Филиал ГАУ КК «МФЦ КК» с заявлением и приложенными к нему документами, предусмотренными настоящим Административным регламентом.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3.3.2. При приёме заявления и прилагаемых к нему документов  специалист администрации, работник Филиал ГАУ КК «МФЦ КК»: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принимает от заявителя (представителя заявителя) заявление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19" w:history="1">
        <w:r w:rsidRPr="00636492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20" w:history="1">
        <w:r w:rsidRPr="00636492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hyperlink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 w:history="1">
        <w:r w:rsidRPr="00636492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2" w:history="1">
        <w:r w:rsidRPr="00636492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hyperlink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3" w:history="1">
        <w:r w:rsidRPr="00636492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4" w:history="1">
        <w:r w:rsidRPr="00636492">
          <w:rPr>
            <w:rFonts w:ascii="Times New Roman" w:eastAsia="Times New Roman" w:hAnsi="Times New Roman" w:cs="Times New Roman"/>
            <w:sz w:val="28"/>
            <w:szCs w:val="28"/>
          </w:rPr>
          <w:t>17</w:t>
        </w:r>
      </w:hyperlink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5" w:history="1">
        <w:r w:rsidRPr="00636492">
          <w:rPr>
            <w:rFonts w:ascii="Times New Roman" w:eastAsia="Times New Roman" w:hAnsi="Times New Roman" w:cs="Times New Roman"/>
            <w:sz w:val="28"/>
            <w:szCs w:val="28"/>
          </w:rPr>
          <w:t>18 части 6 статьи 7</w:t>
        </w:r>
      </w:hyperlink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636492" w:rsidRPr="00636492" w:rsidRDefault="00636492" w:rsidP="0063649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исполнительные органы государственной власти Краснодарского края, органы местного самоуправления в Краснодарском крае, подведомственные им организации, предоставляющие соответствующую государственную (муниципальной) услугу.</w:t>
      </w:r>
      <w:proofErr w:type="gramEnd"/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Поступившее заявление в МФЦ работник Филиала ГАУ КК «МФЦ КК» 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дата представления документов;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Ф.И.О. заявителя (лиц по доверенности);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адрес объекта;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максимальный срок оказания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иные данные.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Далее работник Филиала ГАУ КК «МФЦ КК» передаёт заявителю первый экземпляр расписки, второй - помещает в пакет принятых документов.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специалистом администрации,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работником Филиала ГАУ КК «МФЦ КК»: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Выдача заявителю расписки подтверждает факт приёма работником Филиала ГАУ КК «МФЦ КК» комплекта документов от заявителя.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3.3.3. Порядок передачи курьером Филиала ГАУ КК «МФЦ КК» пакета документов в администрацию. 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 день приёма заявления пакет документов вместе с реестром приёма-передачи документов передаётся в общий отдел администрации на основании реестра, который составляется в 2 экземплярах и содержит дату и время передачи.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При передаче пакета документов специалист администрации, принимающий их, проверяет в присутствии курьера Филиала ГАУ КК «МФЦ КК»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администрации, второй - подлежит возврату курьеру Филиала ГАУ КК «МФЦ КК». Информация о получении документов заносится в электронную базу. 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После регистрации заявления, специалист администрации, ответственный за регистрацию входящей корреспонденции, передаёт его на рассмотрение руководителю администрации, либо лицу, его замещающему.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3.3.4. Результатом административной процедуры является приём и регистрация заявления и прилагаемых к нему документов в администрации, передача заявления и прилагаемых документов на рассмотрение руководителю администрации либо лицу его замещающему.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3.3.5. Критерии принятия решения: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предоставление в полном объеме документов, указанных в пункте 2.8. настоящего Административного регламента;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достоверность поданных документов.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3.4. Порядок рассмотрения документов в администрации, формирование и направление администрацией межведомственных запросов, принятие решения о предоставлении либо об отказе в предоставлении земельного участка.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поступление заявления и прилагаемых к нему документов в отдел.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Начальник отдела 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а) об отказе в предоставлении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б) о подготовке проекта договора аренды.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принимается решение о подготовке проекта соглашения о перераспределении.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3.4.2. Специалист, ответственный за рассмотрение заявления, проводит анализ пакета документов. При наличии оснований для отказа в предоставлении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услуги, предусмотренных пунктом 2.15 настоящего Административного регламента, принимает решение об отказе в предоставлении муниципальной услуги не позднее 10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днейсо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дня поступления заявления.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отказе, которое: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согласовывается с начальником отдела и подписывается заместителем главы или главой Темрюкского городского поселения Темрюкского района.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3.4.3. В случае непредставления заявителем по собственной инициативе документов, в распоряжении государственных органов, органов местного самоуправления и подведомственных государственным органам                   или органам местного самоуправления организаций, участвующих в предоставлении государственных и муниципальных услуг, подготавливаются межведомственные запросы в соответствующие органы.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законом от 27 июля 2010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года№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3.4.4. Результатом административной процедуры является рассмотрение заявления и прилагаемых к нему документов в администрации, формирование и направление администрацией межведомственных запросов, принятие решения о предоставлении либо об отказе в предоставлении муниципальной услуги.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3.4.5. Критерии принятия решения: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предоставление в полном объеме документов, указанных в пункте 2.8 настоящего Административного регламента;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достоверность поданных документов;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3.5. Подготовка и согласование проекта соглашения о перераспределении.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3.5.1. Основанием для начала административной процедуры является принятие решения о заключении соглашения о перераспределении.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3.5.2. Подготовка специалистом администрации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проектасоглашения</w:t>
      </w:r>
      <w:proofErr w:type="spell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о перераспределении.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специалист администрации, при наличии полученных сведений на направленные межведомственные запросы: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проекта соглашения о перераспределении;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согласование проекта соглашения о перераспределении с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начальниками структурных подразделений; 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3.5.3. Согласование проекта соглашения о перераспределении осуществляется: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начальником отдела – 3 дня;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начальниками структурных подразделений – 5 дней.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Проект соглашения о перераспределении подготавливается и проходит процедуру согласования не менее чем в трёх экземплярах.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3.5.4. Результатом административной процедуры является подписанный и зарегистрированный в установленном порядке проект соглашения о перераспределении.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3.5.5. Критерии принятия решения: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представленных документов установленным требованиям;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предоставление в полном объеме документов, указанных в пункте 2.8 настоящего Административного регламента;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достоверность поданных документов;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отсутствие оснований для отказа, указанных в пункте 2.15 настоящего Административного регламента.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внесение в журнал регистрации на бумажном носителе.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3.6. Порядок передачи результата муниципальной услуги из администрации в Филиале ГАУ КК «МФЦ КК», выдача заявителю результата муниципальной услуги в Филиале ГАУ КК «МФЦ КК».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3.6.1. Основанием для начала административной процедуры является наличие зарегистрированного проекта соглашения о перераспределении либо подписанного письма об отказе.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3.6.2. Передача проекта соглашения о перераспределении (3 экземпляра) или письма об отказе из администрации в Филиале ГАУ КК «МФЦ КК». 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Передача пакета документов из администрации в Филиале ГАУ КК «МФЦ КК» осуществляется на основании реестра, который составляется в 2 экземпляра и содержит дату и время передачи. 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При передаче пакета документов курьер Филиала ГАУ КК «МФЦ КК», принимающий их, проверяет в присутствии специалиста администрации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Филиала ГАУ КК «МФЦ КК», второй подлежит возврату специалисту администрации. Информация о получении документов заносится в электронную базу.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3.6.3. Выдача результата муниципальной услуги и пакета документов заявителю в Филиале ГАУ КК «МФЦ КК».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При выдаче документов работник Филиала ГАУ КК «МФЦ КК»: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делает надпись «оригинал расписки утерян», ставит дату и подпись;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знакомит заявителя с содержанием результата муниципальной услуги;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выдаёт результат муниципальной услуги.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Филиале ГАУ КК «МФЦ КК».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Проект соглашения о перераспределении, письмо об отказе выдаются заявителю или направляются ему по адресу, содержащемуся в его заявлении. В течение тридцати дней со дня направления проекта соглашения о перераспределении, заявитель должен подписать все экземпляры этого соглашения представить их в уполномоченный орган. 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3.6.4. Результатом административной процедуры является выдача заявителю результата предоставления муниципальной услуги.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3.6.5. Критерии принятия решения: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наличие согласованного и подписанного в установленном порядке проекта соглашения о перераспределении, либо письма об отказе.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Раздел IV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специалистами отдела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 отдела.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Текущий контроль соблюдения последовательности административных действий и сроков их исполнения специалистами МФЦ осуществляется директором МФЦ.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4.2. Текущий контроль, указанный в пункте 4.1 раздела 4 настоящего Административного регламента, осуществляется путем проведения плановых  (в соответствии с утвержденным графиком) и внеплановых проверок полноты и качества предоставления муниципальной услуги.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4.3. Ответственность за предоставление муниципальной услуги возлагается на начальника отдела, который непосредственно принимает решение по вопросам предоставления муниципальной услуги.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Специалисты отдела, ответственные за предоставление муниципальной услуги, несут ответственность за соблюдение сроков рассмотрения документов и качество предоставления муниципальной услуги.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4.5. Ответственность должностных лиц, муниципальных служащих за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и действия (бездействие), принимаемые (осуществляемые) в ходе предоставления муниципальной услуги: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4.6. Положения, характеризующие требования к порядку и формам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объединений и организаций: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4.6.1. Порядок и формы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4.6.2. Граждане,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Раздел V</w:t>
      </w:r>
    </w:p>
    <w:p w:rsidR="00636492" w:rsidRPr="00636492" w:rsidRDefault="00636492" w:rsidP="0063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636492" w:rsidRPr="00636492" w:rsidRDefault="00636492" w:rsidP="0063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</w:t>
      </w:r>
    </w:p>
    <w:p w:rsidR="00636492" w:rsidRPr="00636492" w:rsidRDefault="00636492" w:rsidP="0063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решения и (или) действия (бездействие) органа, предоставляющего муниципальную услугу, МФЦ, а также их должностных лиц, муниципальных служащих, работников при предоставлении муниципальной услуги: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уполномоченного органа, либо муниципальным служащим, МФЦ, работником МФЦ в ходе предоставления муниципальной услуги (далее – досудебное (внесудебное) обжалование).</w:t>
      </w:r>
      <w:proofErr w:type="gramEnd"/>
    </w:p>
    <w:p w:rsidR="00636492" w:rsidRPr="00636492" w:rsidRDefault="00636492" w:rsidP="0063649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5.2. Предмет жалобы: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органа,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муниципального служащего,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статье 15.1 Федерального закона от 27 июля 2010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года № 210-ФЗ «Об организации предоставления государственных и муниципальных услуг»;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актами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отказ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органа, должностного лица уполномоченного органа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актами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5.3. Орган, предоставляющий муниципальную услугу, МФЦ,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5.3.1. Жалоба на решения и действия (бездействие) должностных лиц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подается заявителем в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на имя главы Темрюкского городского поселения Темрюкского района.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подается заявителем на имя руководителя МФЦ в МФЦ либо в департамент информатизации и связи Краснодарского края, являющийся учредителем МФЦ (далее - учредитель МФЦ).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5.3.2.В случае если обжалуются</w:t>
      </w:r>
      <w:r w:rsidRPr="006364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решения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и действия (бездействие) </w:t>
      </w:r>
      <w:r w:rsidRPr="006364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руководителя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6364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жалоба подается в вышестоящий орган (в порядке подчиненности).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5.3.3.Жалобы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5.3.4.Особенности подачи и рассмотрения жалоб на решения и действия (бездействие)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и его должностных лиц, муниципальных служащих установлены постановлением от 18 мая 2018 года № 572 «Об утверждении Порядка подачи и рассмотрения жалоб на решения и действия (бездействие) администрации муниципального образования Темрюкский район и ее должностных лиц, муниципальных служащих при предоставлении муниципальных услуг» (далее – Порядок подачи и рассмотрения жалоб).</w:t>
      </w:r>
      <w:proofErr w:type="gramEnd"/>
    </w:p>
    <w:p w:rsidR="00636492" w:rsidRPr="00636492" w:rsidRDefault="00636492" w:rsidP="0063649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февраля 2013 года № 100 «Об утверждении Порядка подачи и рассмотрения жалоб на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5.4. Порядок подачи и рассмотрения жалобы: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5.4.1.Основанием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уполномоченный орган по рассмотрению жалобы. 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5.4.2.Жалоба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 </w:t>
      </w:r>
      <w:hyperlink r:id="rId26" w:anchor="/document/12177515/entry/1102" w:history="1">
        <w:r w:rsidRPr="00636492">
          <w:rPr>
            <w:rFonts w:ascii="Times New Roman" w:eastAsia="Times New Roman" w:hAnsi="Times New Roman" w:cs="Times New Roman"/>
            <w:sz w:val="28"/>
            <w:szCs w:val="28"/>
          </w:rPr>
          <w:t>статьей 11.2</w:t>
        </w:r>
      </w:hyperlink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5.4.4.Жалоба, поступившая в уполномоченный орган, подлежит регистрации не позднее следующего рабочего дня со дня ее поступления.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 случае подачи заявителем жалобы через МФЦ, МФЦ обеспечивает передачу жалобы в уполномоченный орган в порядке и сроки, которые установлены соглашением о взаимодействии между МФЦ и администрацией муниципального образования Темрюкский район, но не позднее следующего рабочего дня со дня поступления жалобы.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5.4.5.Жалоба должна содержать: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уполномоченного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уполномоченного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либо муниципального служащего, МФЦ, его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руководителя и (или) работника, решения и действия (бездействие) которых обжалуются;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уполномоченного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работника МФЦ;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br/>
        <w:t xml:space="preserve">и действием (бездействием) уполномоченного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органа,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уполномоченного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5.5. Сроки рассмотрения жалобы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уполномоченный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, МФЦ, учредителю МФЦ либо в вышестоящий орган (при его наличии)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одлежит рассмотрению в течение пятнадцати рабочих дней со дня ее регистрации, а в случае обжалования отказа уполномоченного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5.7. Результат рассмотрения жалобы: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жалобы отказывается. 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5.7.2.Уполномоченный орган отказывает в удовлетворении жалобы в соответствии с основаниями, предусмотренными пунктом 2.16. Порядка подачи и рассмотрения жалоб.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5.7.3.МФЦ отказывает в удовлетворении жалобы в соответствии с основаниями, предусмотренными Порядком.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5.7.4.Уполномоченный орган оставляет жалобу без ответа в соответствии с основаниями, предусмотренными пунктом 2.17. Порядка подачи и рассмотрения жалоб.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5.7.5. МФЦ оставляет жалобу без ответа в соответствии с основаниями, предусмотренными Порядком.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5.7.6. В случае установления в ходе или по результатам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жалобы: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5.8.1. Не позднее дня, следующего за днем принятия решения, указанного в подразделе 5.7. раздела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636492" w:rsidRPr="00636492" w:rsidRDefault="00636492" w:rsidP="00636492">
      <w:pPr>
        <w:tabs>
          <w:tab w:val="left" w:pos="2404"/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обжаловать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>в суд, в порядке и сроки, установленные законодательством Российской Федерации.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жалобы: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обратиться в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уполномоченный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</w:t>
      </w:r>
      <w:r w:rsidRPr="00636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органа, официального сайта МФЦ, Единого портала Регионального портала, а также при личном приеме заявителя. 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жалобы:</w:t>
      </w:r>
    </w:p>
    <w:p w:rsidR="00636492" w:rsidRPr="00636492" w:rsidRDefault="00636492" w:rsidP="0063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портале, Региональном портале.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636492" w:rsidRPr="00636492" w:rsidRDefault="00636492" w:rsidP="00636492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В.В.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636492" w:rsidRDefault="00636492"/>
    <w:p w:rsidR="00636492" w:rsidRDefault="00636492"/>
    <w:p w:rsidR="00636492" w:rsidRPr="00636492" w:rsidRDefault="00636492" w:rsidP="0063649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636492" w:rsidRPr="00636492" w:rsidRDefault="00636492" w:rsidP="0063649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36492" w:rsidRPr="00636492" w:rsidRDefault="00636492" w:rsidP="0063649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636492" w:rsidRPr="00636492" w:rsidRDefault="00636492" w:rsidP="00636492">
      <w:pPr>
        <w:spacing w:after="0" w:line="240" w:lineRule="auto"/>
        <w:ind w:left="5040" w:hanging="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ЗАЯВЛЕНИЯ</w:t>
      </w:r>
    </w:p>
    <w:p w:rsidR="00636492" w:rsidRPr="00636492" w:rsidRDefault="00636492" w:rsidP="0063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636492" w:rsidRPr="00636492" w:rsidRDefault="00636492" w:rsidP="00636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36492" w:rsidRPr="00636492" w:rsidRDefault="00636492" w:rsidP="00636492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636492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Главе </w:t>
      </w:r>
    </w:p>
    <w:p w:rsidR="00636492" w:rsidRPr="00636492" w:rsidRDefault="00636492" w:rsidP="00636492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636492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</w:t>
      </w:r>
      <w:r w:rsidRPr="006364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__________ </w:t>
      </w:r>
      <w:r w:rsidRPr="00636492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поселения </w:t>
      </w:r>
    </w:p>
    <w:p w:rsidR="00636492" w:rsidRPr="00636492" w:rsidRDefault="00636492" w:rsidP="00636492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/>
        </w:rPr>
      </w:pPr>
      <w:r w:rsidRPr="00636492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Темрюкского района</w:t>
      </w:r>
    </w:p>
    <w:p w:rsidR="00636492" w:rsidRPr="00636492" w:rsidRDefault="00636492" w:rsidP="00636492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636492" w:rsidRPr="00636492" w:rsidRDefault="00636492" w:rsidP="00636492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от__________________________________</w:t>
      </w:r>
    </w:p>
    <w:p w:rsidR="00636492" w:rsidRPr="00636492" w:rsidRDefault="00636492" w:rsidP="0063649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адрес:  ______________________________</w:t>
      </w:r>
    </w:p>
    <w:p w:rsidR="00636492" w:rsidRPr="00636492" w:rsidRDefault="00636492" w:rsidP="00636492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636492" w:rsidRPr="00636492" w:rsidRDefault="00636492" w:rsidP="006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Cs/>
          <w:sz w:val="28"/>
          <w:szCs w:val="28"/>
          <w:lang/>
        </w:rPr>
        <w:t>Заявление</w:t>
      </w:r>
    </w:p>
    <w:p w:rsidR="00636492" w:rsidRPr="00636492" w:rsidRDefault="00636492" w:rsidP="006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492" w:rsidRPr="00636492" w:rsidRDefault="00636492" w:rsidP="0063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36492">
        <w:rPr>
          <w:rFonts w:ascii="Times New Roman" w:eastAsia="Times New Roman" w:hAnsi="Times New Roman" w:cs="Times New Roman"/>
          <w:sz w:val="16"/>
          <w:szCs w:val="16"/>
        </w:rPr>
        <w:t>(полное наименование юридического лица или Ф.И.О. физического лица)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ОГРН ____________________________ИНН_________________________ 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паспорт: серия_______________номер________________________________________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proofErr w:type="gramStart"/>
      <w:r w:rsidRPr="00636492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</w:t>
      </w:r>
    </w:p>
    <w:p w:rsidR="00636492" w:rsidRPr="00636492" w:rsidRDefault="00636492" w:rsidP="0063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3649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(доверенности, устава)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адрес заявителя________________________________________________</w:t>
      </w:r>
    </w:p>
    <w:p w:rsidR="00636492" w:rsidRPr="00636492" w:rsidRDefault="00636492" w:rsidP="006364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36492">
        <w:rPr>
          <w:rFonts w:ascii="Times New Roman" w:eastAsia="Times New Roman" w:hAnsi="Times New Roman" w:cs="Times New Roman"/>
          <w:sz w:val="16"/>
          <w:szCs w:val="16"/>
        </w:rPr>
        <w:t>(адрес юридического лица или место регистрации физического лица)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почты_________________________________________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прошу подготовить соглашение о перераспределении земельных участков с кадастровым номером ____________________, площадью _________, по адресу </w:t>
      </w: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__________________________________________________________________ и земель, находящихся в государственной или муниципальной собственности, площадью ___________. В результате перераспределения образовался земельный участок с кадастровым номером __________, площадью __________,  расположенный по адресу ______________________________________________________________, с видом разрешенного использования________________________________ 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636492" w:rsidRPr="00636492" w:rsidRDefault="00636492" w:rsidP="006364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6492">
        <w:rPr>
          <w:rFonts w:ascii="Times New Roman" w:eastAsia="Times New Roman" w:hAnsi="Times New Roman" w:cs="Times New Roman"/>
          <w:sz w:val="16"/>
          <w:szCs w:val="16"/>
        </w:rPr>
        <w:t>(Ф.И.О. заявителя, должность, Ф.И.О. представителя юридического или физического лица)</w:t>
      </w:r>
      <w:r w:rsidRPr="00636492">
        <w:rPr>
          <w:rFonts w:ascii="Times New Roman" w:eastAsia="Times New Roman" w:hAnsi="Times New Roman" w:cs="Times New Roman"/>
          <w:sz w:val="16"/>
          <w:szCs w:val="16"/>
        </w:rPr>
        <w:tab/>
        <w:t>/</w:t>
      </w:r>
    </w:p>
    <w:p w:rsidR="00636492" w:rsidRPr="00636492" w:rsidRDefault="00636492" w:rsidP="006364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6492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 «____»_______________20____г.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ab/>
      </w:r>
      <w:r w:rsidRPr="00636492">
        <w:rPr>
          <w:rFonts w:ascii="Times New Roman" w:eastAsia="Times New Roman" w:hAnsi="Times New Roman" w:cs="Times New Roman"/>
          <w:sz w:val="28"/>
          <w:szCs w:val="28"/>
        </w:rPr>
        <w:tab/>
      </w:r>
      <w:r w:rsidRPr="00636492">
        <w:rPr>
          <w:rFonts w:ascii="Times New Roman" w:eastAsia="Times New Roman" w:hAnsi="Times New Roman" w:cs="Times New Roman"/>
          <w:sz w:val="28"/>
          <w:szCs w:val="28"/>
        </w:rPr>
        <w:tab/>
      </w:r>
      <w:r w:rsidRPr="00636492">
        <w:rPr>
          <w:rFonts w:ascii="Times New Roman" w:eastAsia="Times New Roman" w:hAnsi="Times New Roman" w:cs="Times New Roman"/>
          <w:sz w:val="28"/>
          <w:szCs w:val="28"/>
        </w:rPr>
        <w:tab/>
      </w:r>
      <w:r w:rsidRPr="00636492">
        <w:rPr>
          <w:rFonts w:ascii="Times New Roman" w:eastAsia="Times New Roman" w:hAnsi="Times New Roman" w:cs="Times New Roman"/>
          <w:sz w:val="28"/>
          <w:szCs w:val="28"/>
        </w:rPr>
        <w:tab/>
      </w:r>
      <w:r w:rsidRPr="00636492">
        <w:rPr>
          <w:rFonts w:ascii="Times New Roman" w:eastAsia="Times New Roman" w:hAnsi="Times New Roman" w:cs="Times New Roman"/>
          <w:sz w:val="28"/>
          <w:szCs w:val="28"/>
        </w:rPr>
        <w:tab/>
      </w:r>
      <w:r w:rsidRPr="00636492"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                 В.В.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492" w:rsidRDefault="00636492"/>
    <w:p w:rsidR="00636492" w:rsidRDefault="00636492"/>
    <w:p w:rsidR="00636492" w:rsidRDefault="00636492"/>
    <w:p w:rsidR="00636492" w:rsidRPr="00636492" w:rsidRDefault="00636492" w:rsidP="0063649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636492" w:rsidRPr="00636492" w:rsidRDefault="00636492" w:rsidP="0063649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36492" w:rsidRPr="00636492" w:rsidRDefault="00636492" w:rsidP="0063649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492" w:rsidRPr="00636492" w:rsidRDefault="00636492" w:rsidP="00636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b/>
          <w:bCs/>
          <w:sz w:val="32"/>
          <w:szCs w:val="32"/>
        </w:rPr>
        <w:t>Блок-схема</w:t>
      </w:r>
      <w:r w:rsidRPr="0063649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предоставления муниципальной услуги </w:t>
      </w:r>
      <w:r w:rsidRPr="00636492">
        <w:rPr>
          <w:rFonts w:ascii="Times New Roman" w:eastAsia="Times New Roman" w:hAnsi="Times New Roman" w:cs="Times New Roman"/>
          <w:b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</w:p>
    <w:p w:rsidR="00636492" w:rsidRPr="00636492" w:rsidRDefault="00636492" w:rsidP="006364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36492" w:rsidRPr="00636492" w:rsidRDefault="00636492" w:rsidP="006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92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6" style="position:absolute;margin-left:2.85pt;margin-top:9.15pt;width:477pt;height:65.2pt;z-index:251660288">
            <v:textbox style="mso-next-textbox:#_x0000_s1036">
              <w:txbxContent>
                <w:p w:rsidR="00636492" w:rsidRPr="00636492" w:rsidRDefault="00636492" w:rsidP="006364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и прилагаемых к нему документов в администрации Темрюкского городского поселения Темрюкского района или в Филиал ГАУ КК «МФЦ КК», передача курьером Филиала ГАУ КК «МФЦ КК» пакета документов из Филиала ГАУ КК «МФЦ КК» в администрацию Темрюкского городского поселения Темрюкского района</w:t>
                  </w:r>
                </w:p>
                <w:p w:rsidR="00636492" w:rsidRDefault="00636492" w:rsidP="00636492"/>
              </w:txbxContent>
            </v:textbox>
          </v:rect>
        </w:pict>
      </w:r>
    </w:p>
    <w:p w:rsidR="00636492" w:rsidRPr="00636492" w:rsidRDefault="00636492" w:rsidP="006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9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39.45pt;margin-top:6.4pt;width:0;height:22.2pt;z-index:251664384" o:connectortype="straight">
            <v:stroke endarrow="block"/>
          </v:shape>
        </w:pict>
      </w:r>
      <w:r w:rsidRPr="006364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6492" w:rsidRPr="00636492" w:rsidRDefault="00636492" w:rsidP="00636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492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.85pt;margin-top:1pt;width:475.95pt;height:78pt;z-index:251663360">
            <v:textbox style="mso-next-textbox:#_x0000_s1039">
              <w:txbxContent>
                <w:p w:rsidR="00636492" w:rsidRPr="00636492" w:rsidRDefault="00636492" w:rsidP="006364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прилагаемых к нему документов в администрации Темрюкского городского поселения Темрюкского района, принятие решения о предоставлении либо об отказе в предоставлении муниципальной услуги, формиров</w:t>
                  </w:r>
                  <w:r w:rsidRPr="006364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6364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ние и направление администрацией Темрюкского городского поселения Темрюкского района межведомственных запросов </w:t>
                  </w:r>
                </w:p>
                <w:p w:rsidR="00636492" w:rsidRPr="00506B1A" w:rsidRDefault="00636492" w:rsidP="00636492"/>
                <w:p w:rsidR="00636492" w:rsidRPr="00506B1A" w:rsidRDefault="00636492" w:rsidP="00636492"/>
              </w:txbxContent>
            </v:textbox>
          </v:rect>
        </w:pict>
      </w:r>
    </w:p>
    <w:p w:rsidR="00636492" w:rsidRPr="00636492" w:rsidRDefault="00636492" w:rsidP="00636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6492" w:rsidRPr="00636492" w:rsidRDefault="00636492" w:rsidP="00636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92">
        <w:rPr>
          <w:rFonts w:ascii="Times New Roman" w:eastAsia="Times New Roman" w:hAnsi="Times New Roman" w:cs="Times New Roman"/>
          <w:sz w:val="24"/>
          <w:szCs w:val="24"/>
        </w:rPr>
        <w:tab/>
      </w:r>
      <w:r w:rsidRPr="006364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6492" w:rsidRPr="00636492" w:rsidRDefault="00636492" w:rsidP="00636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49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79.1pt;margin-top:10pt;width:0;height:24.75pt;z-index:251666432" o:connectortype="straight">
            <v:stroke endarrow="block"/>
          </v:shape>
        </w:pict>
      </w:r>
      <w:r w:rsidRPr="0063649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10.15pt;margin-top:10pt;width:0;height:24.75pt;z-index:251665408" o:connectortype="straight">
            <v:stroke endarrow="block"/>
          </v:shape>
        </w:pict>
      </w:r>
    </w:p>
    <w:p w:rsidR="00636492" w:rsidRPr="00636492" w:rsidRDefault="00636492" w:rsidP="00636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492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271.05pt;margin-top:7.15pt;width:208.8pt;height:68.45pt;z-index:251662336">
            <v:textbox style="mso-next-textbox:#_x0000_s1038">
              <w:txbxContent>
                <w:p w:rsidR="00636492" w:rsidRPr="00636492" w:rsidRDefault="00636492" w:rsidP="00636492">
                  <w:pPr>
                    <w:tabs>
                      <w:tab w:val="left" w:pos="720"/>
                      <w:tab w:val="left" w:pos="648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Подготовка, согласование и подписание письма</w:t>
                  </w:r>
                  <w:r w:rsidRPr="0063649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 отказе в предоставлении муниципальной услуги</w:t>
                  </w:r>
                  <w:r w:rsidRPr="006364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36492" w:rsidRPr="003B0B80" w:rsidRDefault="00636492" w:rsidP="00636492">
                  <w:pPr>
                    <w:jc w:val="center"/>
                  </w:pPr>
                </w:p>
                <w:p w:rsidR="00636492" w:rsidRPr="003931DC" w:rsidRDefault="00636492" w:rsidP="00636492"/>
              </w:txbxContent>
            </v:textbox>
          </v:rect>
        </w:pict>
      </w:r>
      <w:r w:rsidRPr="00636492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3.9pt;margin-top:7.15pt;width:236.6pt;height:68.45pt;z-index:251661312">
            <v:textbox style="mso-next-textbox:#_x0000_s1037">
              <w:txbxContent>
                <w:p w:rsidR="00636492" w:rsidRDefault="00636492" w:rsidP="00636492">
                  <w:pPr>
                    <w:jc w:val="center"/>
                  </w:pPr>
                </w:p>
                <w:p w:rsidR="00636492" w:rsidRPr="00636492" w:rsidRDefault="00636492" w:rsidP="006364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Подготовка, согласование и подписание проекта соглашения</w:t>
                  </w:r>
                </w:p>
                <w:p w:rsidR="00636492" w:rsidRPr="00506B1A" w:rsidRDefault="00636492" w:rsidP="00636492">
                  <w:pPr>
                    <w:tabs>
                      <w:tab w:val="left" w:pos="720"/>
                      <w:tab w:val="left" w:pos="6480"/>
                    </w:tabs>
                    <w:jc w:val="center"/>
                  </w:pPr>
                </w:p>
              </w:txbxContent>
            </v:textbox>
          </v:rect>
        </w:pict>
      </w:r>
    </w:p>
    <w:p w:rsidR="00636492" w:rsidRPr="00636492" w:rsidRDefault="00636492" w:rsidP="0063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tabs>
          <w:tab w:val="center" w:pos="4819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92">
        <w:rPr>
          <w:rFonts w:ascii="Times New Roman" w:eastAsia="Times New Roman" w:hAnsi="Times New Roman" w:cs="Times New Roman"/>
          <w:sz w:val="24"/>
          <w:szCs w:val="24"/>
        </w:rPr>
        <w:tab/>
      </w:r>
      <w:r w:rsidRPr="006364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6492" w:rsidRPr="00636492" w:rsidRDefault="00636492" w:rsidP="00636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9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79.1pt;margin-top:6.6pt;width:.1pt;height:25.4pt;flip:x;z-index:251669504" o:connectortype="straight">
            <v:stroke endarrow="block"/>
          </v:shape>
        </w:pict>
      </w:r>
      <w:r w:rsidRPr="0063649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10.05pt;margin-top:6.6pt;width:.1pt;height:25.4pt;flip:x;z-index:251667456" o:connectortype="straight">
            <v:stroke endarrow="block"/>
          </v:shape>
        </w:pict>
      </w:r>
      <w:r w:rsidRPr="006364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6492" w:rsidRPr="00636492" w:rsidRDefault="00636492" w:rsidP="00636492">
      <w:pPr>
        <w:tabs>
          <w:tab w:val="left" w:pos="225"/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92">
        <w:rPr>
          <w:rFonts w:ascii="Times New Roman" w:eastAsia="Times New Roman" w:hAnsi="Times New Roman" w:cs="Times New Roman"/>
          <w:sz w:val="24"/>
          <w:szCs w:val="24"/>
        </w:rPr>
        <w:tab/>
      </w:r>
      <w:r w:rsidRPr="006364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6492" w:rsidRPr="00636492" w:rsidRDefault="00636492" w:rsidP="00636492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92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4" style="position:absolute;margin-left:3.9pt;margin-top:4.4pt;width:475.95pt;height:41.05pt;z-index:251668480">
            <v:textbox style="mso-next-textbox:#_x0000_s1044">
              <w:txbxContent>
                <w:p w:rsidR="00636492" w:rsidRPr="00636492" w:rsidRDefault="00636492" w:rsidP="006364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Передача проекта договора, письма</w:t>
                  </w:r>
                  <w:r w:rsidRPr="0063649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 отказе в предоставлении муниципальной услуги</w:t>
                  </w:r>
                  <w:r w:rsidRPr="006364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Филиал ГАУ КК «МФЦ КК» для выдачи заявителю </w:t>
                  </w:r>
                </w:p>
                <w:p w:rsidR="00636492" w:rsidRPr="00346E9A" w:rsidRDefault="00636492" w:rsidP="00636492">
                  <w:pPr>
                    <w:jc w:val="center"/>
                  </w:pPr>
                </w:p>
                <w:p w:rsidR="00636492" w:rsidRPr="003B0B80" w:rsidRDefault="00636492" w:rsidP="00636492"/>
              </w:txbxContent>
            </v:textbox>
          </v:rect>
        </w:pict>
      </w:r>
      <w:r w:rsidRPr="006364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6492" w:rsidRPr="00636492" w:rsidRDefault="00636492" w:rsidP="00636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492" w:rsidRPr="00636492" w:rsidRDefault="00636492" w:rsidP="00636492">
      <w:pPr>
        <w:tabs>
          <w:tab w:val="left" w:pos="109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4"/>
          <w:szCs w:val="24"/>
        </w:rPr>
        <w:tab/>
      </w:r>
      <w:r w:rsidRPr="006364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492" w:rsidRPr="00636492" w:rsidRDefault="00636492" w:rsidP="00636492">
      <w:pPr>
        <w:tabs>
          <w:tab w:val="left" w:pos="153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492" w:rsidRPr="00636492" w:rsidRDefault="00636492" w:rsidP="00636492">
      <w:pPr>
        <w:tabs>
          <w:tab w:val="left" w:pos="153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36492" w:rsidRPr="00636492" w:rsidRDefault="00636492" w:rsidP="006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636492" w:rsidRPr="00636492" w:rsidRDefault="00636492" w:rsidP="00636492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492">
        <w:rPr>
          <w:rFonts w:ascii="Times New Roman" w:eastAsia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Pr="00636492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sectPr w:rsidR="00636492" w:rsidRPr="00636492" w:rsidSect="001D468C">
      <w:headerReference w:type="default" r:id="rId27"/>
      <w:headerReference w:type="first" r:id="rId28"/>
      <w:pgSz w:w="11906" w:h="16838"/>
      <w:pgMar w:top="1135" w:right="51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1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559B" w:rsidRPr="00FA0949" w:rsidRDefault="00717109" w:rsidP="00FA0949">
        <w:pPr>
          <w:pStyle w:val="a3"/>
          <w:jc w:val="center"/>
        </w:pPr>
        <w:r w:rsidRPr="00404D40">
          <w:rPr>
            <w:sz w:val="28"/>
            <w:szCs w:val="28"/>
          </w:rPr>
          <w:fldChar w:fldCharType="begin"/>
        </w:r>
        <w:r w:rsidRPr="00404D40">
          <w:rPr>
            <w:sz w:val="28"/>
            <w:szCs w:val="28"/>
          </w:rPr>
          <w:instrText xml:space="preserve"> PAGE   \* MERGEFORMAT </w:instrText>
        </w:r>
        <w:r w:rsidRPr="00404D40">
          <w:rPr>
            <w:sz w:val="28"/>
            <w:szCs w:val="28"/>
          </w:rPr>
          <w:fldChar w:fldCharType="separate"/>
        </w:r>
        <w:r w:rsidR="00636492">
          <w:rPr>
            <w:noProof/>
            <w:sz w:val="28"/>
            <w:szCs w:val="28"/>
          </w:rPr>
          <w:t>34</w:t>
        </w:r>
        <w:r w:rsidRPr="00404D4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BD" w:rsidRDefault="00717109">
    <w:pPr>
      <w:pStyle w:val="a3"/>
    </w:pPr>
    <w:r>
      <w:t xml:space="preserve">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492"/>
    <w:rsid w:val="00636492"/>
    <w:rsid w:val="0071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4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364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64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36492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364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63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3649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364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6492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636492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36492"/>
  </w:style>
  <w:style w:type="paragraph" w:styleId="a7">
    <w:name w:val="Body Text"/>
    <w:basedOn w:val="a"/>
    <w:link w:val="a8"/>
    <w:unhideWhenUsed/>
    <w:rsid w:val="006364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3649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First Indent"/>
    <w:basedOn w:val="a7"/>
    <w:link w:val="aa"/>
    <w:rsid w:val="00636492"/>
    <w:pPr>
      <w:ind w:firstLine="210"/>
    </w:pPr>
  </w:style>
  <w:style w:type="character" w:customStyle="1" w:styleId="aa">
    <w:name w:val="Красная строка Знак"/>
    <w:basedOn w:val="a8"/>
    <w:link w:val="a9"/>
    <w:rsid w:val="00636492"/>
  </w:style>
  <w:style w:type="paragraph" w:customStyle="1" w:styleId="ConsPlusTitle">
    <w:name w:val="ConsPlusTitle"/>
    <w:rsid w:val="0063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b">
    <w:name w:val="Нормальный (прав. подпись)"/>
    <w:basedOn w:val="a"/>
    <w:next w:val="a"/>
    <w:rsid w:val="00636492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636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OEM">
    <w:name w:val="Нормальный (OEM)"/>
    <w:basedOn w:val="a"/>
    <w:next w:val="a"/>
    <w:rsid w:val="006364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nhideWhenUsed/>
    <w:rsid w:val="00636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63649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636492"/>
  </w:style>
  <w:style w:type="paragraph" w:styleId="21">
    <w:name w:val="Body Text 2"/>
    <w:basedOn w:val="a"/>
    <w:link w:val="22"/>
    <w:rsid w:val="0063649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36492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636492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636492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f0">
    <w:name w:val="Body Text Indent"/>
    <w:basedOn w:val="a"/>
    <w:link w:val="af1"/>
    <w:rsid w:val="00636492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636492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6364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36492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636492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6364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636492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6364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3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636492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4">
    <w:name w:val="Table Grid"/>
    <w:basedOn w:val="a1"/>
    <w:rsid w:val="0063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636492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6364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36492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Hyperlink"/>
    <w:uiPriority w:val="99"/>
    <w:rsid w:val="00636492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63649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636492"/>
  </w:style>
  <w:style w:type="paragraph" w:styleId="af6">
    <w:name w:val="No Spacing"/>
    <w:uiPriority w:val="1"/>
    <w:qFormat/>
    <w:rsid w:val="00636492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3">
    <w:name w:val="Обычный1"/>
    <w:rsid w:val="006364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6364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636492"/>
  </w:style>
  <w:style w:type="character" w:customStyle="1" w:styleId="af8">
    <w:name w:val="Гипертекстовая ссылка"/>
    <w:uiPriority w:val="99"/>
    <w:rsid w:val="00636492"/>
    <w:rPr>
      <w:rFonts w:cs="Times New Roman"/>
      <w:b w:val="0"/>
      <w:color w:val="106BBE"/>
    </w:rPr>
  </w:style>
  <w:style w:type="character" w:customStyle="1" w:styleId="Aeiaoaenoiaaynnueea">
    <w:name w:val="Aeia?oaenoiaay nnueea"/>
    <w:uiPriority w:val="99"/>
    <w:rsid w:val="00636492"/>
    <w:rPr>
      <w:rFonts w:ascii="Times New Roman" w:hAnsi="Times New Roman"/>
      <w:color w:val="106BBE"/>
    </w:rPr>
  </w:style>
  <w:style w:type="paragraph" w:customStyle="1" w:styleId="headertext">
    <w:name w:val="headertext"/>
    <w:basedOn w:val="a"/>
    <w:rsid w:val="0063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636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63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ruk@mo.krasnodar.ru" TargetMode="External"/><Relationship Id="rId13" Type="http://schemas.openxmlformats.org/officeDocument/2006/relationships/hyperlink" Target="http://www.temryuk.ru/" TargetMode="External"/><Relationship Id="rId18" Type="http://schemas.openxmlformats.org/officeDocument/2006/relationships/hyperlink" Target="mailto:temryuk@rambler.ru" TargetMode="External"/><Relationship Id="rId26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DDBeBa8K" TargetMode="External"/><Relationship Id="rId7" Type="http://schemas.openxmlformats.org/officeDocument/2006/relationships/hyperlink" Target="http://www.e-mfc.ru" TargetMode="External"/><Relationship Id="rId12" Type="http://schemas.openxmlformats.org/officeDocument/2006/relationships/hyperlink" Target="http://www.temryuk.ru/" TargetMode="External"/><Relationship Id="rId17" Type="http://schemas.openxmlformats.org/officeDocument/2006/relationships/hyperlink" Target="mailto:temryuk@rambler.ru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styles" Target="styles.xml"/><Relationship Id="rId16" Type="http://schemas.openxmlformats.org/officeDocument/2006/relationships/hyperlink" Target="mailto:temryuk@rambler.ru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temruk.ru" TargetMode="External"/><Relationship Id="rId11" Type="http://schemas.openxmlformats.org/officeDocument/2006/relationships/hyperlink" Target="http://www.temryuk.ru/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emryuk@rambler.ru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eader" Target="header2.xml"/><Relationship Id="rId10" Type="http://schemas.openxmlformats.org/officeDocument/2006/relationships/hyperlink" Target="mailto:temruk@mo.krasnodar.ru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mruk@mo.krasnodar.ru" TargetMode="External"/><Relationship Id="rId14" Type="http://schemas.openxmlformats.org/officeDocument/2006/relationships/hyperlink" Target="http://www.temryuk.ru/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12172</Words>
  <Characters>69381</Characters>
  <Application>Microsoft Office Word</Application>
  <DocSecurity>0</DocSecurity>
  <Lines>578</Lines>
  <Paragraphs>162</Paragraphs>
  <ScaleCrop>false</ScaleCrop>
  <Company>Microsoft</Company>
  <LinksUpToDate>false</LinksUpToDate>
  <CharactersWithSpaces>81391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2018-10-02T06:25:00Z</dcterms:created>
  <dcterms:modified xsi:type="dcterms:W3CDTF">2018-10-02T06:32:00Z</dcterms:modified>
</cp:coreProperties>
</file>