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CA098" w14:textId="77777777" w:rsidR="00D516E6" w:rsidRPr="00533A70" w:rsidRDefault="00D516E6" w:rsidP="00D516E6">
      <w:pPr>
        <w:pBdr>
          <w:bottom w:val="single" w:sz="12" w:space="1" w:color="00000A"/>
        </w:pBdr>
        <w:suppressAutoHyphens w:val="0"/>
        <w:spacing w:line="240" w:lineRule="auto"/>
        <w:jc w:val="center"/>
      </w:pPr>
      <w:r w:rsidRPr="00533A70">
        <w:t>Муниципальное казенное учреждение Темрюкского городского поселения Темрюкского района «Городское библиотечное объединение»</w:t>
      </w:r>
    </w:p>
    <w:p w14:paraId="4B29C46E" w14:textId="77777777" w:rsidR="00D516E6" w:rsidRDefault="00D516E6" w:rsidP="00D516E6">
      <w:pPr>
        <w:pStyle w:val="Standard"/>
        <w:ind w:firstLine="5670"/>
        <w:rPr>
          <w:b/>
          <w:bCs/>
          <w:sz w:val="28"/>
          <w:szCs w:val="28"/>
        </w:rPr>
      </w:pPr>
    </w:p>
    <w:p w14:paraId="64B6D1BB" w14:textId="77777777" w:rsidR="00D516E6" w:rsidRDefault="00D516E6" w:rsidP="00224A36">
      <w:pPr>
        <w:ind w:firstLine="58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14:paraId="5498D204" w14:textId="77777777" w:rsidR="00D516E6" w:rsidRDefault="00D516E6" w:rsidP="00224A36">
      <w:pPr>
        <w:ind w:firstLine="58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МКУ «Городское</w:t>
      </w:r>
    </w:p>
    <w:p w14:paraId="05BDD08D" w14:textId="77777777" w:rsidR="00D516E6" w:rsidRDefault="00D516E6" w:rsidP="00224A36">
      <w:pPr>
        <w:ind w:firstLine="58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библиотечное объединение»</w:t>
      </w:r>
    </w:p>
    <w:p w14:paraId="5DF676AE" w14:textId="77777777" w:rsidR="00D516E6" w:rsidRDefault="00D516E6" w:rsidP="00224A36">
      <w:pPr>
        <w:ind w:firstLine="58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_____________Н. Г. Буклова</w:t>
      </w:r>
    </w:p>
    <w:p w14:paraId="5333D9A9" w14:textId="7F843007" w:rsidR="00D516E6" w:rsidRDefault="00D516E6" w:rsidP="00224A36">
      <w:pPr>
        <w:ind w:firstLine="5850"/>
        <w:jc w:val="right"/>
        <w:rPr>
          <w:color w:val="000000"/>
        </w:rPr>
      </w:pPr>
      <w:r>
        <w:rPr>
          <w:color w:val="000000"/>
          <w:sz w:val="24"/>
          <w:szCs w:val="24"/>
        </w:rPr>
        <w:t>«_____» ____________2019 г.</w:t>
      </w:r>
    </w:p>
    <w:p w14:paraId="07320A2E" w14:textId="77777777" w:rsidR="00D516E6" w:rsidRDefault="00D516E6" w:rsidP="00D516E6">
      <w:pPr>
        <w:ind w:firstLine="5808"/>
        <w:rPr>
          <w:color w:val="000000"/>
        </w:rPr>
      </w:pPr>
    </w:p>
    <w:p w14:paraId="67AA7264" w14:textId="77AF667C" w:rsidR="00D516E6" w:rsidRDefault="00D516E6" w:rsidP="00D516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библиотеки п. Правобережный в дни </w:t>
      </w:r>
      <w:r w:rsidR="00EA6C92">
        <w:rPr>
          <w:sz w:val="24"/>
          <w:szCs w:val="24"/>
        </w:rPr>
        <w:t>летних</w:t>
      </w:r>
      <w:r>
        <w:rPr>
          <w:sz w:val="24"/>
          <w:szCs w:val="24"/>
        </w:rPr>
        <w:t xml:space="preserve"> каникул</w:t>
      </w:r>
    </w:p>
    <w:p w14:paraId="10F35C45" w14:textId="77777777" w:rsidR="00D516E6" w:rsidRDefault="00D516E6" w:rsidP="00D516E6">
      <w:pPr>
        <w:jc w:val="center"/>
        <w:rPr>
          <w:sz w:val="24"/>
          <w:szCs w:val="24"/>
        </w:rPr>
      </w:pPr>
      <w:bookmarkStart w:id="0" w:name="_GoBack"/>
    </w:p>
    <w:tbl>
      <w:tblPr>
        <w:tblStyle w:val="a3"/>
        <w:tblW w:w="9639" w:type="dxa"/>
        <w:tblInd w:w="-714" w:type="dxa"/>
        <w:tblLook w:val="04A0" w:firstRow="1" w:lastRow="0" w:firstColumn="1" w:lastColumn="0" w:noHBand="0" w:noVBand="1"/>
      </w:tblPr>
      <w:tblGrid>
        <w:gridCol w:w="3398"/>
        <w:gridCol w:w="1989"/>
        <w:gridCol w:w="2268"/>
        <w:gridCol w:w="1984"/>
      </w:tblGrid>
      <w:tr w:rsidR="00DE19EF" w14:paraId="2CBABE31" w14:textId="77777777" w:rsidTr="00DE19EF">
        <w:tc>
          <w:tcPr>
            <w:tcW w:w="3398" w:type="dxa"/>
          </w:tcPr>
          <w:p w14:paraId="7149907A" w14:textId="77777777" w:rsidR="00DE19EF" w:rsidRPr="003277A1" w:rsidRDefault="00DE19EF" w:rsidP="006B2A8D">
            <w:pPr>
              <w:jc w:val="center"/>
              <w:rPr>
                <w:sz w:val="24"/>
              </w:rPr>
            </w:pPr>
            <w:r w:rsidRPr="003277A1">
              <w:rPr>
                <w:sz w:val="24"/>
              </w:rPr>
              <w:t>Наименование мероприятия, форма, целевая аудитория</w:t>
            </w:r>
          </w:p>
        </w:tc>
        <w:tc>
          <w:tcPr>
            <w:tcW w:w="1989" w:type="dxa"/>
          </w:tcPr>
          <w:p w14:paraId="2E387A41" w14:textId="77777777" w:rsidR="00DE19EF" w:rsidRPr="003277A1" w:rsidRDefault="00DE19EF" w:rsidP="006B2A8D">
            <w:pPr>
              <w:jc w:val="center"/>
              <w:rPr>
                <w:sz w:val="24"/>
              </w:rPr>
            </w:pPr>
            <w:r w:rsidRPr="003277A1">
              <w:rPr>
                <w:sz w:val="24"/>
              </w:rPr>
              <w:t>Дата проведения</w:t>
            </w:r>
          </w:p>
        </w:tc>
        <w:tc>
          <w:tcPr>
            <w:tcW w:w="2268" w:type="dxa"/>
          </w:tcPr>
          <w:p w14:paraId="47B6D2AD" w14:textId="77777777" w:rsidR="00DE19EF" w:rsidRPr="003277A1" w:rsidRDefault="00DE19EF" w:rsidP="006B2A8D">
            <w:pPr>
              <w:jc w:val="center"/>
              <w:rPr>
                <w:sz w:val="24"/>
              </w:rPr>
            </w:pPr>
            <w:r w:rsidRPr="003277A1">
              <w:rPr>
                <w:sz w:val="24"/>
              </w:rPr>
              <w:t>Место проведения</w:t>
            </w:r>
          </w:p>
        </w:tc>
        <w:tc>
          <w:tcPr>
            <w:tcW w:w="1984" w:type="dxa"/>
          </w:tcPr>
          <w:p w14:paraId="4BBD0021" w14:textId="77777777" w:rsidR="00DE19EF" w:rsidRPr="003277A1" w:rsidRDefault="00DE19EF" w:rsidP="006B2A8D">
            <w:pPr>
              <w:jc w:val="center"/>
              <w:rPr>
                <w:sz w:val="24"/>
              </w:rPr>
            </w:pPr>
            <w:proofErr w:type="spellStart"/>
            <w:r w:rsidRPr="003277A1">
              <w:rPr>
                <w:sz w:val="24"/>
              </w:rPr>
              <w:t>Ответсвенный</w:t>
            </w:r>
            <w:proofErr w:type="spellEnd"/>
          </w:p>
        </w:tc>
      </w:tr>
      <w:tr w:rsidR="00DE19EF" w:rsidRPr="00E0451A" w14:paraId="2D879BEA" w14:textId="77777777" w:rsidTr="00DE19EF">
        <w:tc>
          <w:tcPr>
            <w:tcW w:w="3398" w:type="dxa"/>
          </w:tcPr>
          <w:p w14:paraId="1EE30A77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iCs/>
                <w:sz w:val="24"/>
                <w:szCs w:val="24"/>
              </w:rPr>
              <w:t>«Всех царей главнее дети»</w:t>
            </w:r>
            <w:r w:rsidRPr="00E0451A">
              <w:rPr>
                <w:b w:val="0"/>
                <w:sz w:val="24"/>
                <w:szCs w:val="24"/>
              </w:rPr>
              <w:t xml:space="preserve"> </w:t>
            </w:r>
            <w:r w:rsidRPr="00E0451A">
              <w:rPr>
                <w:b w:val="0"/>
                <w:sz w:val="24"/>
                <w:szCs w:val="24"/>
                <w:shd w:val="clear" w:color="auto" w:fill="FFFFFF"/>
              </w:rPr>
              <w:t>- День защиты детей</w:t>
            </w:r>
            <w:r w:rsidRPr="00E0451A">
              <w:rPr>
                <w:b w:val="0"/>
                <w:sz w:val="24"/>
                <w:szCs w:val="24"/>
              </w:rPr>
              <w:t xml:space="preserve"> </w:t>
            </w:r>
          </w:p>
          <w:p w14:paraId="07154862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 xml:space="preserve">Час весёлых затей </w:t>
            </w:r>
          </w:p>
          <w:p w14:paraId="72F907F0" w14:textId="56868036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Дошкольники, учащиеся младшего и среднего звена</w:t>
            </w:r>
          </w:p>
        </w:tc>
        <w:tc>
          <w:tcPr>
            <w:tcW w:w="1989" w:type="dxa"/>
          </w:tcPr>
          <w:p w14:paraId="00F182B2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 июня</w:t>
            </w:r>
          </w:p>
          <w:p w14:paraId="56B26E9C" w14:textId="4C2F896E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15.00ч</w:t>
            </w:r>
          </w:p>
        </w:tc>
        <w:tc>
          <w:tcPr>
            <w:tcW w:w="2268" w:type="dxa"/>
          </w:tcPr>
          <w:p w14:paraId="164A2A38" w14:textId="56B8259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36426E20" w14:textId="7186F4FC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0D8BF65F" w14:textId="77777777" w:rsidTr="00DE19EF">
        <w:tc>
          <w:tcPr>
            <w:tcW w:w="3398" w:type="dxa"/>
          </w:tcPr>
          <w:p w14:paraId="737C2795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  <w:t>«Три символа на фоне истории»</w:t>
            </w:r>
            <w:r w:rsidRPr="00E0451A">
              <w:rPr>
                <w:b w:val="0"/>
                <w:sz w:val="24"/>
                <w:szCs w:val="24"/>
              </w:rPr>
              <w:t xml:space="preserve"> - День символов Краснодарского края </w:t>
            </w:r>
          </w:p>
          <w:p w14:paraId="7D076BD9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 xml:space="preserve">Экспресс информация </w:t>
            </w:r>
          </w:p>
          <w:p w14:paraId="1421B94A" w14:textId="20C15341" w:rsidR="00DE19EF" w:rsidRPr="00E0451A" w:rsidRDefault="00DE19EF" w:rsidP="00E0451A">
            <w:pPr>
              <w:rPr>
                <w:b w:val="0"/>
                <w:iCs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Все группы читателей</w:t>
            </w:r>
          </w:p>
        </w:tc>
        <w:tc>
          <w:tcPr>
            <w:tcW w:w="1989" w:type="dxa"/>
          </w:tcPr>
          <w:p w14:paraId="33A39BFD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 июня</w:t>
            </w:r>
          </w:p>
          <w:p w14:paraId="6CCDFE9B" w14:textId="26A3F54E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10.30-18.00ч.</w:t>
            </w:r>
          </w:p>
        </w:tc>
        <w:tc>
          <w:tcPr>
            <w:tcW w:w="2268" w:type="dxa"/>
          </w:tcPr>
          <w:p w14:paraId="35AD7F63" w14:textId="7B06743E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5BFCD533" w14:textId="41A67698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118DCDCF" w14:textId="77777777" w:rsidTr="00DE19EF">
        <w:tc>
          <w:tcPr>
            <w:tcW w:w="3398" w:type="dxa"/>
          </w:tcPr>
          <w:p w14:paraId="2CE87DA0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iCs/>
                <w:sz w:val="24"/>
                <w:szCs w:val="24"/>
              </w:rPr>
              <w:t xml:space="preserve">«Любить, ценить и охранять» </w:t>
            </w:r>
            <w:r w:rsidRPr="00E0451A">
              <w:rPr>
                <w:b w:val="0"/>
                <w:color w:val="000000"/>
                <w:sz w:val="24"/>
                <w:szCs w:val="24"/>
              </w:rPr>
              <w:t>- Всемирный день окружающей среды</w:t>
            </w:r>
            <w:r w:rsidRPr="00E0451A">
              <w:rPr>
                <w:b w:val="0"/>
                <w:sz w:val="24"/>
                <w:szCs w:val="24"/>
              </w:rPr>
              <w:t xml:space="preserve"> </w:t>
            </w:r>
          </w:p>
          <w:p w14:paraId="6E2837F1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 xml:space="preserve">Час тематический </w:t>
            </w:r>
          </w:p>
          <w:p w14:paraId="5A431A96" w14:textId="17F70A12" w:rsidR="00DE19EF" w:rsidRPr="00E0451A" w:rsidRDefault="00DE19EF" w:rsidP="00E0451A">
            <w:pPr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E0451A">
              <w:rPr>
                <w:b w:val="0"/>
                <w:sz w:val="24"/>
                <w:szCs w:val="24"/>
              </w:rPr>
              <w:t>Учащиеся младшего и среднего звена, дошкольники</w:t>
            </w:r>
          </w:p>
        </w:tc>
        <w:tc>
          <w:tcPr>
            <w:tcW w:w="1989" w:type="dxa"/>
          </w:tcPr>
          <w:p w14:paraId="7B4A0F34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5 июня</w:t>
            </w:r>
          </w:p>
          <w:p w14:paraId="5B5FCA3A" w14:textId="633646B5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15.00ч.</w:t>
            </w:r>
          </w:p>
        </w:tc>
        <w:tc>
          <w:tcPr>
            <w:tcW w:w="2268" w:type="dxa"/>
          </w:tcPr>
          <w:p w14:paraId="04DDF5D4" w14:textId="344381AB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522C88ED" w14:textId="1CD256E3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06B01DF6" w14:textId="77777777" w:rsidTr="00DE19EF">
        <w:tc>
          <w:tcPr>
            <w:tcW w:w="3398" w:type="dxa"/>
          </w:tcPr>
          <w:p w14:paraId="26E5708F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«Следы исчезнут поколений. Но жив талант, бессмертный гений!» - Пушкинский день.</w:t>
            </w:r>
          </w:p>
          <w:p w14:paraId="4B1BE0EF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 xml:space="preserve">Литературная гостиная </w:t>
            </w:r>
          </w:p>
          <w:p w14:paraId="7B79202B" w14:textId="07911981" w:rsidR="00DE19EF" w:rsidRPr="00E0451A" w:rsidRDefault="00DE19EF" w:rsidP="00E0451A">
            <w:pPr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E0451A">
              <w:rPr>
                <w:b w:val="0"/>
                <w:sz w:val="24"/>
                <w:szCs w:val="24"/>
              </w:rPr>
              <w:t>Все группы читателей</w:t>
            </w:r>
          </w:p>
        </w:tc>
        <w:tc>
          <w:tcPr>
            <w:tcW w:w="1989" w:type="dxa"/>
          </w:tcPr>
          <w:p w14:paraId="648C13D2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6 июня</w:t>
            </w:r>
          </w:p>
          <w:p w14:paraId="70D416D7" w14:textId="6CE154B3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15.00ч</w:t>
            </w:r>
          </w:p>
        </w:tc>
        <w:tc>
          <w:tcPr>
            <w:tcW w:w="2268" w:type="dxa"/>
          </w:tcPr>
          <w:p w14:paraId="137D34D0" w14:textId="1B7B4912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455FC908" w14:textId="63AEFCB2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7BCECB59" w14:textId="77777777" w:rsidTr="00DE19EF">
        <w:tc>
          <w:tcPr>
            <w:tcW w:w="3398" w:type="dxa"/>
          </w:tcPr>
          <w:p w14:paraId="4207B717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«Нет земли краше, чем Родина наша!» - День России</w:t>
            </w:r>
          </w:p>
          <w:p w14:paraId="7D56AD8A" w14:textId="3D07BD14" w:rsidR="00DE19EF" w:rsidRPr="00E0451A" w:rsidRDefault="00DE19EF" w:rsidP="00E0451A">
            <w:pPr>
              <w:rPr>
                <w:b w:val="0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E0451A">
              <w:rPr>
                <w:b w:val="0"/>
                <w:sz w:val="24"/>
                <w:szCs w:val="24"/>
              </w:rPr>
              <w:t>Час патриотизма Учащиеся младшего, среднего и старшего звена</w:t>
            </w:r>
          </w:p>
        </w:tc>
        <w:tc>
          <w:tcPr>
            <w:tcW w:w="1989" w:type="dxa"/>
          </w:tcPr>
          <w:p w14:paraId="6CED8C4B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 xml:space="preserve">11 июня </w:t>
            </w:r>
          </w:p>
          <w:p w14:paraId="014C7D99" w14:textId="702C05E4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15.00ч.</w:t>
            </w:r>
          </w:p>
        </w:tc>
        <w:tc>
          <w:tcPr>
            <w:tcW w:w="2268" w:type="dxa"/>
          </w:tcPr>
          <w:p w14:paraId="6E7B10CC" w14:textId="63EAE45A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0240677D" w14:textId="45473985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3819D9AC" w14:textId="77777777" w:rsidTr="00DE19EF">
        <w:trPr>
          <w:trHeight w:val="1214"/>
        </w:trPr>
        <w:tc>
          <w:tcPr>
            <w:tcW w:w="3398" w:type="dxa"/>
          </w:tcPr>
          <w:p w14:paraId="6F5DF49B" w14:textId="77777777" w:rsidR="00DE19EF" w:rsidRPr="00E0451A" w:rsidRDefault="00DE19EF" w:rsidP="00E0451A">
            <w:pPr>
              <w:pStyle w:val="Standard"/>
              <w:snapToGrid w:val="0"/>
            </w:pPr>
            <w:r w:rsidRPr="00E0451A">
              <w:rPr>
                <w:iCs/>
              </w:rPr>
              <w:t>«Герои сказок тоже имеют права»</w:t>
            </w:r>
            <w:r w:rsidRPr="00E0451A">
              <w:rPr>
                <w:color w:val="262626" w:themeColor="text1" w:themeTint="D9"/>
              </w:rPr>
              <w:t xml:space="preserve"> Урок права</w:t>
            </w:r>
            <w:r w:rsidRPr="00E0451A">
              <w:t xml:space="preserve"> </w:t>
            </w:r>
          </w:p>
          <w:p w14:paraId="595EC74C" w14:textId="747609AC" w:rsidR="00DE19EF" w:rsidRPr="00E0451A" w:rsidRDefault="00DE19EF" w:rsidP="00E0451A">
            <w:pPr>
              <w:pStyle w:val="Standard"/>
              <w:snapToGrid w:val="0"/>
            </w:pPr>
            <w:r w:rsidRPr="00E0451A">
              <w:t>Учащиеся младшего и среднего звена</w:t>
            </w:r>
          </w:p>
        </w:tc>
        <w:tc>
          <w:tcPr>
            <w:tcW w:w="1989" w:type="dxa"/>
          </w:tcPr>
          <w:p w14:paraId="0CEFCFAD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15 июня</w:t>
            </w:r>
          </w:p>
          <w:p w14:paraId="2B0461CB" w14:textId="35643BA1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15.00ч.</w:t>
            </w:r>
          </w:p>
        </w:tc>
        <w:tc>
          <w:tcPr>
            <w:tcW w:w="2268" w:type="dxa"/>
          </w:tcPr>
          <w:p w14:paraId="6228758C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45325CAB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1A90AFD4" w14:textId="77777777" w:rsidTr="00DE19EF">
        <w:tc>
          <w:tcPr>
            <w:tcW w:w="3398" w:type="dxa"/>
          </w:tcPr>
          <w:p w14:paraId="4AB8D1E4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iCs/>
                <w:sz w:val="24"/>
                <w:szCs w:val="24"/>
              </w:rPr>
              <w:t>«Радуга профессий»</w:t>
            </w:r>
            <w:r w:rsidRPr="00E0451A">
              <w:rPr>
                <w:b w:val="0"/>
                <w:sz w:val="24"/>
                <w:szCs w:val="24"/>
              </w:rPr>
              <w:t xml:space="preserve"> </w:t>
            </w:r>
          </w:p>
          <w:p w14:paraId="2F58EA07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 xml:space="preserve">Час профессии </w:t>
            </w:r>
          </w:p>
          <w:p w14:paraId="63B50E04" w14:textId="0116CBFD" w:rsidR="00DE19EF" w:rsidRPr="00E0451A" w:rsidRDefault="00DE19EF" w:rsidP="00E0451A">
            <w:pPr>
              <w:rPr>
                <w:b w:val="0"/>
                <w:i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Учащиеся младшего и среднего звена</w:t>
            </w:r>
          </w:p>
        </w:tc>
        <w:tc>
          <w:tcPr>
            <w:tcW w:w="1989" w:type="dxa"/>
          </w:tcPr>
          <w:p w14:paraId="629C5A49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19 июня</w:t>
            </w:r>
          </w:p>
          <w:p w14:paraId="58B543F0" w14:textId="23409743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15.00ч.</w:t>
            </w:r>
          </w:p>
        </w:tc>
        <w:tc>
          <w:tcPr>
            <w:tcW w:w="2268" w:type="dxa"/>
          </w:tcPr>
          <w:p w14:paraId="3CFC2D32" w14:textId="7FF7A420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315EBD4B" w14:textId="5A606811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1A5DA287" w14:textId="77777777" w:rsidTr="00DE19EF">
        <w:tc>
          <w:tcPr>
            <w:tcW w:w="3398" w:type="dxa"/>
          </w:tcPr>
          <w:p w14:paraId="4C4D7FB2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iCs/>
                <w:sz w:val="24"/>
                <w:szCs w:val="24"/>
              </w:rPr>
              <w:t xml:space="preserve">«Обязаны помнить» </w:t>
            </w:r>
            <w:r w:rsidRPr="00E0451A">
              <w:rPr>
                <w:b w:val="0"/>
                <w:sz w:val="24"/>
                <w:szCs w:val="24"/>
              </w:rPr>
              <w:t xml:space="preserve">- День памяти и скорби Видеопрезентация </w:t>
            </w:r>
          </w:p>
          <w:p w14:paraId="2E58F2DF" w14:textId="5428BCD5" w:rsidR="00DE19EF" w:rsidRPr="00E0451A" w:rsidRDefault="00DE19EF" w:rsidP="00E0451A">
            <w:pPr>
              <w:rPr>
                <w:b w:val="0"/>
                <w:iCs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Все группы читателей</w:t>
            </w:r>
          </w:p>
        </w:tc>
        <w:tc>
          <w:tcPr>
            <w:tcW w:w="1989" w:type="dxa"/>
          </w:tcPr>
          <w:p w14:paraId="39E12A2B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22 июня</w:t>
            </w:r>
          </w:p>
          <w:p w14:paraId="256A21BE" w14:textId="0E1B97F4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15.00ч.</w:t>
            </w:r>
          </w:p>
        </w:tc>
        <w:tc>
          <w:tcPr>
            <w:tcW w:w="2268" w:type="dxa"/>
          </w:tcPr>
          <w:p w14:paraId="739D297F" w14:textId="53A1276F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6F4DE52B" w14:textId="6872A53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5DA19E02" w14:textId="77777777" w:rsidTr="00DE19EF">
        <w:tc>
          <w:tcPr>
            <w:tcW w:w="3398" w:type="dxa"/>
          </w:tcPr>
          <w:p w14:paraId="274AA39C" w14:textId="77777777" w:rsidR="00DE19EF" w:rsidRPr="00E0451A" w:rsidRDefault="00DE19EF" w:rsidP="00E0451A">
            <w:pPr>
              <w:shd w:val="clear" w:color="auto" w:fill="FFFFFF"/>
              <w:ind w:left="-75"/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 xml:space="preserve">«Человек, который выстоял» - 95 лет со дня рождения В. В. </w:t>
            </w:r>
            <w:r w:rsidRPr="00E0451A">
              <w:rPr>
                <w:b w:val="0"/>
                <w:sz w:val="24"/>
                <w:szCs w:val="24"/>
              </w:rPr>
              <w:lastRenderedPageBreak/>
              <w:t xml:space="preserve">Быкова </w:t>
            </w:r>
          </w:p>
          <w:p w14:paraId="59DBE64D" w14:textId="2FF00DB5" w:rsidR="00DE19EF" w:rsidRPr="00E0451A" w:rsidRDefault="00DE19EF" w:rsidP="00E0451A">
            <w:pPr>
              <w:shd w:val="clear" w:color="auto" w:fill="FFFFFF"/>
              <w:ind w:left="-75"/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 xml:space="preserve">Книжный параграф </w:t>
            </w:r>
          </w:p>
          <w:p w14:paraId="53D88B94" w14:textId="17C0C896" w:rsidR="00DE19EF" w:rsidRPr="00E0451A" w:rsidRDefault="00DE19EF" w:rsidP="00E0451A">
            <w:pPr>
              <w:shd w:val="clear" w:color="auto" w:fill="FFFFFF"/>
              <w:ind w:left="-75"/>
              <w:rPr>
                <w:b w:val="0"/>
                <w:i/>
                <w:iCs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Все группы читателей</w:t>
            </w:r>
          </w:p>
        </w:tc>
        <w:tc>
          <w:tcPr>
            <w:tcW w:w="1989" w:type="dxa"/>
          </w:tcPr>
          <w:p w14:paraId="64CE2E4E" w14:textId="14DE3B81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lastRenderedPageBreak/>
              <w:t>16-20 июня</w:t>
            </w:r>
          </w:p>
          <w:p w14:paraId="356F9BCF" w14:textId="3BC6F689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10.30-18.00ч</w:t>
            </w:r>
          </w:p>
        </w:tc>
        <w:tc>
          <w:tcPr>
            <w:tcW w:w="2268" w:type="dxa"/>
          </w:tcPr>
          <w:p w14:paraId="15B93562" w14:textId="295130CD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7D41BAA1" w14:textId="2ACA01CA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159AD03B" w14:textId="77777777" w:rsidTr="00DE19EF">
        <w:tc>
          <w:tcPr>
            <w:tcW w:w="3398" w:type="dxa"/>
          </w:tcPr>
          <w:p w14:paraId="12713D50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lastRenderedPageBreak/>
              <w:t xml:space="preserve">«Поэзия сильнее, чем судьба…» - 130 лет со дня рождения </w:t>
            </w:r>
          </w:p>
          <w:p w14:paraId="1465D0C3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А. А. Ахматовой</w:t>
            </w:r>
            <w:r w:rsidRPr="00E0451A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Мультимедийная выставка</w:t>
            </w:r>
            <w:r w:rsidRPr="00E0451A">
              <w:rPr>
                <w:b w:val="0"/>
                <w:sz w:val="24"/>
                <w:szCs w:val="24"/>
              </w:rPr>
              <w:t xml:space="preserve"> </w:t>
            </w:r>
          </w:p>
          <w:p w14:paraId="125D8143" w14:textId="641F0092" w:rsidR="00DE19EF" w:rsidRPr="00E0451A" w:rsidRDefault="00DE19EF" w:rsidP="00E0451A">
            <w:pPr>
              <w:rPr>
                <w:b w:val="0"/>
                <w:i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Все группы читателей</w:t>
            </w:r>
          </w:p>
        </w:tc>
        <w:tc>
          <w:tcPr>
            <w:tcW w:w="1989" w:type="dxa"/>
          </w:tcPr>
          <w:p w14:paraId="72025658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21-25 июня</w:t>
            </w:r>
          </w:p>
          <w:p w14:paraId="2834AEF9" w14:textId="5EB76494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10.30-18.00ч</w:t>
            </w:r>
          </w:p>
        </w:tc>
        <w:tc>
          <w:tcPr>
            <w:tcW w:w="2268" w:type="dxa"/>
          </w:tcPr>
          <w:p w14:paraId="082952D0" w14:textId="22B369A4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345AAC90" w14:textId="57E88873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4AEB675B" w14:textId="77777777" w:rsidTr="00DE19EF">
        <w:tc>
          <w:tcPr>
            <w:tcW w:w="3398" w:type="dxa"/>
          </w:tcPr>
          <w:p w14:paraId="43E8E760" w14:textId="77777777" w:rsidR="00DE19EF" w:rsidRPr="00E0451A" w:rsidRDefault="00DE19EF" w:rsidP="00E0451A">
            <w:pPr>
              <w:pStyle w:val="Standard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E0451A">
              <w:rPr>
                <w:iCs/>
              </w:rPr>
              <w:t xml:space="preserve">«Даже не пробуй» </w:t>
            </w:r>
            <w:r w:rsidRPr="00E0451A">
              <w:rPr>
                <w:shd w:val="clear" w:color="auto" w:fill="FFFFFF"/>
              </w:rPr>
              <w:t>-</w:t>
            </w:r>
          </w:p>
          <w:p w14:paraId="59011521" w14:textId="77777777" w:rsidR="00DE19EF" w:rsidRPr="00E0451A" w:rsidRDefault="00DE19EF" w:rsidP="00E0451A">
            <w:pPr>
              <w:shd w:val="clear" w:color="auto" w:fill="FFFFFF"/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045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 Международный день борьбы с наркоманией.</w:t>
            </w:r>
          </w:p>
          <w:p w14:paraId="6EE94C9F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День информации</w:t>
            </w:r>
          </w:p>
          <w:p w14:paraId="590B0762" w14:textId="072D72D1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Учащиеся среднего звена, юношество, взрослые</w:t>
            </w:r>
          </w:p>
        </w:tc>
        <w:tc>
          <w:tcPr>
            <w:tcW w:w="1989" w:type="dxa"/>
          </w:tcPr>
          <w:p w14:paraId="66056093" w14:textId="77777777" w:rsidR="00DE19EF" w:rsidRPr="00E0451A" w:rsidRDefault="00DE19EF" w:rsidP="00E0451A">
            <w:pPr>
              <w:pStyle w:val="Standard"/>
              <w:snapToGrid w:val="0"/>
            </w:pPr>
            <w:r w:rsidRPr="00E0451A">
              <w:t>26 июня</w:t>
            </w:r>
          </w:p>
          <w:p w14:paraId="7756C67C" w14:textId="77777777" w:rsidR="00DE19EF" w:rsidRPr="00E0451A" w:rsidRDefault="00DE19EF" w:rsidP="00E0451A">
            <w:pPr>
              <w:pStyle w:val="Standard"/>
              <w:snapToGrid w:val="0"/>
            </w:pPr>
            <w:r w:rsidRPr="00E0451A">
              <w:t>13.00 ч.</w:t>
            </w:r>
          </w:p>
          <w:p w14:paraId="17270DA0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2707E" w14:textId="3CC1D345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1FE2628C" w14:textId="72D2CDA3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4A3353B0" w14:textId="77777777" w:rsidTr="00DE19EF">
        <w:tc>
          <w:tcPr>
            <w:tcW w:w="3398" w:type="dxa"/>
          </w:tcPr>
          <w:p w14:paraId="33312B58" w14:textId="2762FCF5" w:rsidR="00DE19EF" w:rsidRPr="00E0451A" w:rsidRDefault="00DE19EF" w:rsidP="00E0451A">
            <w:pPr>
              <w:pStyle w:val="Standard"/>
              <w:shd w:val="clear" w:color="auto" w:fill="FFFFFF"/>
              <w:snapToGrid w:val="0"/>
              <w:rPr>
                <w:iCs/>
              </w:rPr>
            </w:pPr>
            <w:r w:rsidRPr="00E0451A">
              <w:rPr>
                <w:iCs/>
              </w:rPr>
              <w:t>«Молодежь читает и советует»</w:t>
            </w:r>
            <w:r w:rsidRPr="00E0451A">
              <w:t xml:space="preserve"> Электронная презентация Учащиеся среднего и старшего звена.</w:t>
            </w:r>
          </w:p>
        </w:tc>
        <w:tc>
          <w:tcPr>
            <w:tcW w:w="1989" w:type="dxa"/>
          </w:tcPr>
          <w:p w14:paraId="63E2056D" w14:textId="77777777" w:rsidR="00DE19EF" w:rsidRPr="00E0451A" w:rsidRDefault="00DE19EF" w:rsidP="00E0451A">
            <w:pPr>
              <w:pStyle w:val="Standard"/>
              <w:snapToGrid w:val="0"/>
            </w:pPr>
            <w:r w:rsidRPr="00E0451A">
              <w:t>25 июня – 15 июля</w:t>
            </w:r>
          </w:p>
          <w:p w14:paraId="0058A4FE" w14:textId="68F32ACE" w:rsidR="00DE19EF" w:rsidRPr="00E0451A" w:rsidRDefault="00DE19EF" w:rsidP="00E0451A">
            <w:pPr>
              <w:pStyle w:val="Standard"/>
              <w:snapToGrid w:val="0"/>
            </w:pPr>
            <w:r w:rsidRPr="00E0451A">
              <w:t>11.00-17.00ч.</w:t>
            </w:r>
          </w:p>
        </w:tc>
        <w:tc>
          <w:tcPr>
            <w:tcW w:w="2268" w:type="dxa"/>
          </w:tcPr>
          <w:p w14:paraId="63BE4577" w14:textId="59ABFAA9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157BD1FB" w14:textId="35BC0C46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1D20A0BA" w14:textId="77777777" w:rsidTr="00DE19EF">
        <w:tc>
          <w:tcPr>
            <w:tcW w:w="3398" w:type="dxa"/>
          </w:tcPr>
          <w:p w14:paraId="5A17CE9D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iCs/>
                <w:sz w:val="24"/>
                <w:szCs w:val="24"/>
              </w:rPr>
              <w:t>«Под покровом Петра и Февронии» - Всероссийский день семьи, любви и верности</w:t>
            </w:r>
            <w:r w:rsidRPr="00E0451A">
              <w:rPr>
                <w:b w:val="0"/>
                <w:sz w:val="24"/>
                <w:szCs w:val="24"/>
              </w:rPr>
              <w:t xml:space="preserve"> Час добра</w:t>
            </w:r>
          </w:p>
          <w:p w14:paraId="72D8F18D" w14:textId="5E5E330D" w:rsidR="00DE19EF" w:rsidRPr="00E0451A" w:rsidRDefault="00DE19EF" w:rsidP="00E0451A">
            <w:pPr>
              <w:pStyle w:val="Standard"/>
              <w:shd w:val="clear" w:color="auto" w:fill="FFFFFF"/>
              <w:snapToGrid w:val="0"/>
              <w:rPr>
                <w:iCs/>
              </w:rPr>
            </w:pPr>
            <w:r w:rsidRPr="00E0451A">
              <w:t>Все группы читателей</w:t>
            </w:r>
          </w:p>
        </w:tc>
        <w:tc>
          <w:tcPr>
            <w:tcW w:w="1989" w:type="dxa"/>
          </w:tcPr>
          <w:p w14:paraId="5ED967A4" w14:textId="77777777" w:rsidR="00DE19EF" w:rsidRPr="00E0451A" w:rsidRDefault="00DE19EF" w:rsidP="00E0451A">
            <w:pPr>
              <w:pStyle w:val="Standard"/>
              <w:snapToGrid w:val="0"/>
            </w:pPr>
            <w:r w:rsidRPr="00E0451A">
              <w:t>7 июля</w:t>
            </w:r>
          </w:p>
          <w:p w14:paraId="5569EA53" w14:textId="77777777" w:rsidR="00DE19EF" w:rsidRPr="00E0451A" w:rsidRDefault="00DE19EF" w:rsidP="00E0451A">
            <w:pPr>
              <w:pStyle w:val="Standard"/>
              <w:snapToGrid w:val="0"/>
            </w:pPr>
            <w:r w:rsidRPr="00E0451A">
              <w:t>12.00ч</w:t>
            </w:r>
          </w:p>
          <w:p w14:paraId="07B798A0" w14:textId="77777777" w:rsidR="00DE19EF" w:rsidRPr="00E0451A" w:rsidRDefault="00DE19EF" w:rsidP="00E0451A">
            <w:pPr>
              <w:pStyle w:val="Standard"/>
              <w:snapToGrid w:val="0"/>
            </w:pPr>
          </w:p>
        </w:tc>
        <w:tc>
          <w:tcPr>
            <w:tcW w:w="2268" w:type="dxa"/>
          </w:tcPr>
          <w:p w14:paraId="2966E2E8" w14:textId="5B4F53A2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6B1B9B45" w14:textId="0D4853C2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064CD385" w14:textId="77777777" w:rsidTr="00DE19EF">
        <w:tc>
          <w:tcPr>
            <w:tcW w:w="3398" w:type="dxa"/>
          </w:tcPr>
          <w:p w14:paraId="1A1E91AD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color w:val="000000"/>
                <w:sz w:val="24"/>
                <w:szCs w:val="24"/>
              </w:rPr>
              <w:t xml:space="preserve">«В гостях у </w:t>
            </w:r>
            <w:proofErr w:type="spellStart"/>
            <w:r w:rsidRPr="00E0451A">
              <w:rPr>
                <w:b w:val="0"/>
                <w:color w:val="000000"/>
                <w:sz w:val="24"/>
                <w:szCs w:val="24"/>
              </w:rPr>
              <w:t>Лесовичка</w:t>
            </w:r>
            <w:proofErr w:type="spellEnd"/>
            <w:r w:rsidRPr="00E0451A">
              <w:rPr>
                <w:b w:val="0"/>
                <w:color w:val="000000"/>
                <w:sz w:val="24"/>
                <w:szCs w:val="24"/>
              </w:rPr>
              <w:t>»</w:t>
            </w:r>
          </w:p>
          <w:p w14:paraId="21C75DBC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Эко прогулка</w:t>
            </w:r>
          </w:p>
          <w:p w14:paraId="21D2FA2F" w14:textId="7863BE80" w:rsidR="00DE19EF" w:rsidRPr="00E0451A" w:rsidRDefault="00DE19EF" w:rsidP="00E0451A">
            <w:pPr>
              <w:rPr>
                <w:b w:val="0"/>
                <w:iCs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Дошкольники, учащиеся младшего и среднего звена</w:t>
            </w:r>
          </w:p>
        </w:tc>
        <w:tc>
          <w:tcPr>
            <w:tcW w:w="1989" w:type="dxa"/>
          </w:tcPr>
          <w:p w14:paraId="1A3E234B" w14:textId="77777777" w:rsidR="00DE19EF" w:rsidRPr="00E0451A" w:rsidRDefault="00DE19EF" w:rsidP="00E0451A">
            <w:pPr>
              <w:pStyle w:val="Standard"/>
              <w:snapToGrid w:val="0"/>
            </w:pPr>
            <w:r w:rsidRPr="00E0451A">
              <w:t>12 июля</w:t>
            </w:r>
          </w:p>
          <w:p w14:paraId="35D48F80" w14:textId="1F074912" w:rsidR="00DE19EF" w:rsidRPr="00E0451A" w:rsidRDefault="00DE19EF" w:rsidP="00E0451A">
            <w:pPr>
              <w:pStyle w:val="Standard"/>
              <w:snapToGrid w:val="0"/>
            </w:pPr>
            <w:r w:rsidRPr="00E0451A">
              <w:t>15.00ч.</w:t>
            </w:r>
          </w:p>
        </w:tc>
        <w:tc>
          <w:tcPr>
            <w:tcW w:w="2268" w:type="dxa"/>
          </w:tcPr>
          <w:p w14:paraId="369204B5" w14:textId="252C32A1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1ACB5A1D" w14:textId="2B9F1245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5BE20B2D" w14:textId="77777777" w:rsidTr="00DE19EF">
        <w:tc>
          <w:tcPr>
            <w:tcW w:w="3398" w:type="dxa"/>
          </w:tcPr>
          <w:p w14:paraId="0DB3EED8" w14:textId="758AECBC" w:rsidR="00DE19EF" w:rsidRPr="00E0451A" w:rsidRDefault="00DE19EF" w:rsidP="00E0451A">
            <w:pPr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045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«Что принёс нам почтальон?» - по страницам газет и журналов</w:t>
            </w:r>
          </w:p>
          <w:p w14:paraId="4ADE87DF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 xml:space="preserve">Библиотечный урок </w:t>
            </w:r>
          </w:p>
          <w:p w14:paraId="28A5BED3" w14:textId="560F40B7" w:rsidR="00DE19EF" w:rsidRPr="00E0451A" w:rsidRDefault="00DE19EF" w:rsidP="00E0451A">
            <w:pPr>
              <w:rPr>
                <w:b w:val="0"/>
                <w:iCs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Все группы читателей</w:t>
            </w:r>
          </w:p>
        </w:tc>
        <w:tc>
          <w:tcPr>
            <w:tcW w:w="1989" w:type="dxa"/>
          </w:tcPr>
          <w:p w14:paraId="001805BA" w14:textId="77777777" w:rsidR="00DE19EF" w:rsidRPr="00E0451A" w:rsidRDefault="00DE19EF" w:rsidP="00E0451A">
            <w:pPr>
              <w:pStyle w:val="Standard"/>
              <w:snapToGrid w:val="0"/>
            </w:pPr>
            <w:r w:rsidRPr="00E0451A">
              <w:t xml:space="preserve">20 июля </w:t>
            </w:r>
          </w:p>
          <w:p w14:paraId="79966F6D" w14:textId="765A450D" w:rsidR="00DE19EF" w:rsidRPr="00E0451A" w:rsidRDefault="00DE19EF" w:rsidP="00E0451A">
            <w:pPr>
              <w:pStyle w:val="Standard"/>
              <w:snapToGrid w:val="0"/>
            </w:pPr>
            <w:r w:rsidRPr="00E0451A">
              <w:t>15.00ч.</w:t>
            </w:r>
          </w:p>
        </w:tc>
        <w:tc>
          <w:tcPr>
            <w:tcW w:w="2268" w:type="dxa"/>
          </w:tcPr>
          <w:p w14:paraId="1B3DB371" w14:textId="07E4A321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2919BFDB" w14:textId="6952D1E6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577D356A" w14:textId="77777777" w:rsidTr="00DE19EF">
        <w:tc>
          <w:tcPr>
            <w:tcW w:w="3398" w:type="dxa"/>
          </w:tcPr>
          <w:p w14:paraId="3B2385FF" w14:textId="4615EA3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  <w:highlight w:val="white"/>
              </w:rPr>
              <w:t>««Детский» закон защищает ваши права»</w:t>
            </w:r>
            <w:r w:rsidRPr="00E0451A">
              <w:rPr>
                <w:b w:val="0"/>
                <w:sz w:val="24"/>
                <w:szCs w:val="24"/>
              </w:rPr>
              <w:t xml:space="preserve"> Правовая беседа Учащиеся младшего, среднего и старшего звена</w:t>
            </w:r>
          </w:p>
        </w:tc>
        <w:tc>
          <w:tcPr>
            <w:tcW w:w="1989" w:type="dxa"/>
          </w:tcPr>
          <w:p w14:paraId="23D8F30E" w14:textId="77777777" w:rsidR="00DE19EF" w:rsidRPr="00E0451A" w:rsidRDefault="00DE19EF" w:rsidP="00E0451A">
            <w:pPr>
              <w:pStyle w:val="Standard"/>
              <w:snapToGrid w:val="0"/>
            </w:pPr>
            <w:r w:rsidRPr="00E0451A">
              <w:t>2 августа</w:t>
            </w:r>
          </w:p>
          <w:p w14:paraId="54F12AA3" w14:textId="77777777" w:rsidR="00DE19EF" w:rsidRPr="00E0451A" w:rsidRDefault="00DE19EF" w:rsidP="00E0451A">
            <w:pPr>
              <w:pStyle w:val="Standard"/>
              <w:snapToGrid w:val="0"/>
            </w:pPr>
            <w:r w:rsidRPr="00E0451A">
              <w:t>13.00ч</w:t>
            </w:r>
          </w:p>
          <w:p w14:paraId="5CD84AB2" w14:textId="0EDF33F5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B67E4E" w14:textId="736DA15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241868E7" w14:textId="4FD379C5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tr w:rsidR="00DE19EF" w:rsidRPr="00E0451A" w14:paraId="3E55CFF3" w14:textId="77777777" w:rsidTr="00DE19EF">
        <w:tc>
          <w:tcPr>
            <w:tcW w:w="3398" w:type="dxa"/>
          </w:tcPr>
          <w:p w14:paraId="344345AF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 xml:space="preserve">«Посмеёмся вместе с Зощенко» - 125 лет со дня рождения </w:t>
            </w:r>
          </w:p>
          <w:p w14:paraId="3D12A7FE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 xml:space="preserve">М. М. Зощенко </w:t>
            </w:r>
          </w:p>
          <w:p w14:paraId="52352C43" w14:textId="214A5E5C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Чтение с обсуждением Учащиеся младшего и среднего звена</w:t>
            </w:r>
          </w:p>
        </w:tc>
        <w:tc>
          <w:tcPr>
            <w:tcW w:w="1989" w:type="dxa"/>
          </w:tcPr>
          <w:p w14:paraId="7D70E122" w14:textId="77777777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9 августа</w:t>
            </w:r>
          </w:p>
          <w:p w14:paraId="5CEFF322" w14:textId="22706F4F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15.00ч.</w:t>
            </w:r>
          </w:p>
        </w:tc>
        <w:tc>
          <w:tcPr>
            <w:tcW w:w="2268" w:type="dxa"/>
          </w:tcPr>
          <w:p w14:paraId="7C4F55A9" w14:textId="27A57C41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Библиотека п. Правобережный</w:t>
            </w:r>
          </w:p>
        </w:tc>
        <w:tc>
          <w:tcPr>
            <w:tcW w:w="1984" w:type="dxa"/>
          </w:tcPr>
          <w:p w14:paraId="0A962D55" w14:textId="129C94B2" w:rsidR="00DE19EF" w:rsidRPr="00E0451A" w:rsidRDefault="00DE19EF" w:rsidP="00E0451A">
            <w:pPr>
              <w:rPr>
                <w:b w:val="0"/>
                <w:sz w:val="24"/>
                <w:szCs w:val="24"/>
              </w:rPr>
            </w:pPr>
            <w:r w:rsidRPr="00E0451A">
              <w:rPr>
                <w:b w:val="0"/>
                <w:sz w:val="24"/>
                <w:szCs w:val="24"/>
              </w:rPr>
              <w:t>Тамочкина М.Е.</w:t>
            </w:r>
          </w:p>
        </w:tc>
      </w:tr>
      <w:bookmarkEnd w:id="0"/>
    </w:tbl>
    <w:p w14:paraId="5D9A58E3" w14:textId="07C629FB" w:rsidR="00500DC3" w:rsidRDefault="00500DC3" w:rsidP="00E0451A">
      <w:pPr>
        <w:rPr>
          <w:b w:val="0"/>
          <w:sz w:val="24"/>
          <w:szCs w:val="24"/>
        </w:rPr>
      </w:pPr>
    </w:p>
    <w:p w14:paraId="387B6A5A" w14:textId="77777777" w:rsidR="00224A36" w:rsidRDefault="00E0451A" w:rsidP="003628F7">
      <w:pPr>
        <w:jc w:val="right"/>
        <w:rPr>
          <w:b w:val="0"/>
          <w:i/>
          <w:sz w:val="24"/>
          <w:szCs w:val="24"/>
        </w:rPr>
      </w:pPr>
      <w:r w:rsidRPr="003628F7">
        <w:rPr>
          <w:b w:val="0"/>
          <w:i/>
          <w:sz w:val="24"/>
          <w:szCs w:val="24"/>
        </w:rPr>
        <w:t xml:space="preserve">Заведующая библиотекой </w:t>
      </w:r>
    </w:p>
    <w:p w14:paraId="58452BD8" w14:textId="71ABDE87" w:rsidR="00E0451A" w:rsidRPr="003628F7" w:rsidRDefault="00E0451A" w:rsidP="003628F7">
      <w:pPr>
        <w:jc w:val="right"/>
        <w:rPr>
          <w:b w:val="0"/>
          <w:i/>
          <w:sz w:val="24"/>
          <w:szCs w:val="24"/>
        </w:rPr>
      </w:pPr>
      <w:r w:rsidRPr="003628F7">
        <w:rPr>
          <w:b w:val="0"/>
          <w:i/>
          <w:sz w:val="24"/>
          <w:szCs w:val="24"/>
        </w:rPr>
        <w:t>М. Е. Тамочкина</w:t>
      </w:r>
    </w:p>
    <w:sectPr w:rsidR="00E0451A" w:rsidRPr="003628F7" w:rsidSect="00224A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3"/>
    <w:rsid w:val="000B61D8"/>
    <w:rsid w:val="00224A36"/>
    <w:rsid w:val="002752E4"/>
    <w:rsid w:val="003628F7"/>
    <w:rsid w:val="003F4CBF"/>
    <w:rsid w:val="00500DC3"/>
    <w:rsid w:val="007E054F"/>
    <w:rsid w:val="008234B0"/>
    <w:rsid w:val="00827377"/>
    <w:rsid w:val="009A48CA"/>
    <w:rsid w:val="00B3201F"/>
    <w:rsid w:val="00D516E6"/>
    <w:rsid w:val="00DA3163"/>
    <w:rsid w:val="00DE19EF"/>
    <w:rsid w:val="00E0451A"/>
    <w:rsid w:val="00EA6C92"/>
    <w:rsid w:val="00F0647C"/>
    <w:rsid w:val="00F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1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E6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516E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4">
    <w:name w:val="Strong"/>
    <w:uiPriority w:val="22"/>
    <w:qFormat/>
    <w:rsid w:val="00D51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E6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516E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4">
    <w:name w:val="Strong"/>
    <w:uiPriority w:val="22"/>
    <w:qFormat/>
    <w:rsid w:val="00D51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Директор</cp:lastModifiedBy>
  <cp:revision>10</cp:revision>
  <cp:lastPrinted>2019-05-13T04:45:00Z</cp:lastPrinted>
  <dcterms:created xsi:type="dcterms:W3CDTF">2019-03-01T06:16:00Z</dcterms:created>
  <dcterms:modified xsi:type="dcterms:W3CDTF">2019-05-15T14:08:00Z</dcterms:modified>
</cp:coreProperties>
</file>