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E6" w:rsidRPr="00362DE6" w:rsidRDefault="00362DE6" w:rsidP="001D575E">
      <w:pPr>
        <w:shd w:val="clear" w:color="auto" w:fill="FFFFFF"/>
        <w:spacing w:before="150" w:after="161" w:line="600" w:lineRule="atLeast"/>
        <w:jc w:val="center"/>
        <w:outlineLvl w:val="0"/>
        <w:rPr>
          <w:rFonts w:ascii="Museo700" w:eastAsia="Times New Roman" w:hAnsi="Museo700"/>
          <w:b/>
          <w:bCs/>
          <w:color w:val="333333"/>
          <w:kern w:val="36"/>
          <w:sz w:val="53"/>
          <w:szCs w:val="53"/>
          <w:lang w:eastAsia="ru-RU"/>
        </w:rPr>
      </w:pPr>
      <w:r w:rsidRPr="00362DE6">
        <w:rPr>
          <w:rFonts w:ascii="Museo700" w:eastAsia="Times New Roman" w:hAnsi="Museo700"/>
          <w:b/>
          <w:bCs/>
          <w:color w:val="333333"/>
          <w:kern w:val="36"/>
          <w:sz w:val="53"/>
          <w:szCs w:val="53"/>
          <w:lang w:eastAsia="ru-RU"/>
        </w:rPr>
        <w:t>Конкурс</w:t>
      </w:r>
    </w:p>
    <w:p w:rsidR="00362DE6" w:rsidRPr="00362DE6" w:rsidRDefault="00362DE6" w:rsidP="00362DE6">
      <w:pPr>
        <w:shd w:val="clear" w:color="auto" w:fill="FFFFFF"/>
        <w:spacing w:after="270" w:line="300" w:lineRule="atLeast"/>
        <w:jc w:val="center"/>
        <w:rPr>
          <w:rFonts w:ascii="OpenSansSemiBold" w:eastAsia="Times New Roman" w:hAnsi="OpenSansSemiBold"/>
          <w:color w:val="333333"/>
          <w:sz w:val="19"/>
          <w:szCs w:val="19"/>
          <w:lang w:eastAsia="ru-RU"/>
        </w:rPr>
      </w:pPr>
      <w:r w:rsidRPr="00362DE6">
        <w:rPr>
          <w:rFonts w:ascii="Times New Roman" w:eastAsia="Times New Roman" w:hAnsi="Times New Roman"/>
          <w:b/>
          <w:bCs/>
          <w:color w:val="333333"/>
          <w:sz w:val="28"/>
          <w:szCs w:val="28"/>
          <w:lang w:eastAsia="ru-RU"/>
        </w:rPr>
        <w:t xml:space="preserve">Конкурс по отбору кандидатур на должность главы </w:t>
      </w:r>
      <w:r w:rsidR="001D575E">
        <w:rPr>
          <w:rFonts w:ascii="Times New Roman" w:eastAsia="Times New Roman" w:hAnsi="Times New Roman"/>
          <w:b/>
          <w:bCs/>
          <w:color w:val="333333"/>
          <w:sz w:val="28"/>
          <w:szCs w:val="28"/>
          <w:lang w:eastAsia="ru-RU"/>
        </w:rPr>
        <w:t>Темрюкского городского поселения Темрюкского района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proofErr w:type="gramStart"/>
      <w:r w:rsidRPr="00362DE6">
        <w:rPr>
          <w:rFonts w:ascii="Times New Roman" w:eastAsia="Times New Roman" w:hAnsi="Times New Roman"/>
          <w:color w:val="333333"/>
          <w:sz w:val="28"/>
          <w:szCs w:val="28"/>
          <w:lang w:eastAsia="ru-RU"/>
        </w:rPr>
        <w:t>В связи с истечением в феврале 202</w:t>
      </w:r>
      <w:r w:rsidR="001D575E">
        <w:rPr>
          <w:rFonts w:ascii="Times New Roman" w:eastAsia="Times New Roman" w:hAnsi="Times New Roman"/>
          <w:color w:val="333333"/>
          <w:sz w:val="28"/>
          <w:szCs w:val="28"/>
          <w:lang w:eastAsia="ru-RU"/>
        </w:rPr>
        <w:t>3</w:t>
      </w:r>
      <w:r w:rsidRPr="00362DE6">
        <w:rPr>
          <w:rFonts w:ascii="Times New Roman" w:eastAsia="Times New Roman" w:hAnsi="Times New Roman"/>
          <w:color w:val="333333"/>
          <w:sz w:val="28"/>
          <w:szCs w:val="28"/>
          <w:lang w:eastAsia="ru-RU"/>
        </w:rPr>
        <w:t xml:space="preserve"> года срока полномочий главы </w:t>
      </w:r>
      <w:r w:rsidR="001D575E" w:rsidRPr="001D575E">
        <w:rPr>
          <w:rFonts w:ascii="Times New Roman" w:eastAsia="Times New Roman" w:hAnsi="Times New Roman"/>
          <w:bCs/>
          <w:color w:val="333333"/>
          <w:sz w:val="28"/>
          <w:szCs w:val="28"/>
          <w:lang w:eastAsia="ru-RU"/>
        </w:rPr>
        <w:t>Темрюкского городского поселения Темрюкского района</w:t>
      </w:r>
      <w:r w:rsidR="001D575E">
        <w:rPr>
          <w:rFonts w:ascii="Times New Roman" w:eastAsia="Times New Roman" w:hAnsi="Times New Roman"/>
          <w:bCs/>
          <w:color w:val="333333"/>
          <w:sz w:val="28"/>
          <w:szCs w:val="28"/>
          <w:lang w:eastAsia="ru-RU"/>
        </w:rPr>
        <w:t xml:space="preserve"> </w:t>
      </w:r>
      <w:r w:rsidR="001D575E">
        <w:rPr>
          <w:rFonts w:ascii="Times New Roman" w:eastAsia="Times New Roman" w:hAnsi="Times New Roman"/>
          <w:color w:val="333333"/>
          <w:sz w:val="28"/>
          <w:szCs w:val="28"/>
          <w:lang w:eastAsia="ru-RU"/>
        </w:rPr>
        <w:t>М.В. Ермолаева</w:t>
      </w:r>
      <w:r w:rsidRPr="004C3F6A">
        <w:rPr>
          <w:rFonts w:ascii="Times New Roman" w:eastAsia="Times New Roman" w:hAnsi="Times New Roman"/>
          <w:color w:val="333333"/>
          <w:sz w:val="28"/>
          <w:szCs w:val="28"/>
          <w:lang w:eastAsia="ru-RU"/>
        </w:rPr>
        <w:t xml:space="preserve">, решением </w:t>
      </w:r>
      <w:r w:rsidR="0075709B">
        <w:rPr>
          <w:rFonts w:ascii="Times New Roman" w:eastAsia="Times New Roman" w:hAnsi="Times New Roman"/>
          <w:color w:val="333333"/>
          <w:sz w:val="28"/>
          <w:szCs w:val="28"/>
          <w:lang w:val="en-US" w:eastAsia="ru-RU"/>
        </w:rPr>
        <w:t>LVIII</w:t>
      </w:r>
      <w:r w:rsidRPr="004C3F6A">
        <w:rPr>
          <w:rFonts w:ascii="Times New Roman" w:eastAsia="Times New Roman" w:hAnsi="Times New Roman"/>
          <w:color w:val="333333"/>
          <w:sz w:val="28"/>
          <w:szCs w:val="28"/>
          <w:lang w:eastAsia="ru-RU"/>
        </w:rPr>
        <w:t xml:space="preserve"> сессии Совета </w:t>
      </w:r>
      <w:r w:rsidR="00AF005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AF005A" w:rsidRPr="004C3F6A">
        <w:rPr>
          <w:rFonts w:ascii="Times New Roman" w:eastAsia="Times New Roman" w:hAnsi="Times New Roman"/>
          <w:color w:val="333333"/>
          <w:sz w:val="28"/>
          <w:szCs w:val="28"/>
          <w:lang w:eastAsia="ru-RU"/>
        </w:rPr>
        <w:t xml:space="preserve"> </w:t>
      </w:r>
      <w:r w:rsidRPr="004C3F6A">
        <w:rPr>
          <w:rFonts w:ascii="Times New Roman" w:eastAsia="Times New Roman" w:hAnsi="Times New Roman"/>
          <w:color w:val="333333"/>
          <w:sz w:val="28"/>
          <w:szCs w:val="28"/>
          <w:lang w:eastAsia="ru-RU"/>
        </w:rPr>
        <w:t xml:space="preserve">от </w:t>
      </w:r>
      <w:r w:rsidR="00AF005A">
        <w:rPr>
          <w:rFonts w:ascii="Times New Roman" w:eastAsia="Times New Roman" w:hAnsi="Times New Roman"/>
          <w:color w:val="333333"/>
          <w:sz w:val="28"/>
          <w:szCs w:val="28"/>
          <w:lang w:eastAsia="ru-RU"/>
        </w:rPr>
        <w:t xml:space="preserve">                        22</w:t>
      </w:r>
      <w:r w:rsidRPr="004C3F6A">
        <w:rPr>
          <w:rFonts w:ascii="Times New Roman" w:eastAsia="Times New Roman" w:hAnsi="Times New Roman"/>
          <w:color w:val="333333"/>
          <w:sz w:val="28"/>
          <w:szCs w:val="28"/>
          <w:lang w:eastAsia="ru-RU"/>
        </w:rPr>
        <w:t xml:space="preserve"> ноября 202</w:t>
      </w:r>
      <w:r w:rsidR="00AF005A">
        <w:rPr>
          <w:rFonts w:ascii="Times New Roman" w:eastAsia="Times New Roman" w:hAnsi="Times New Roman"/>
          <w:color w:val="333333"/>
          <w:sz w:val="28"/>
          <w:szCs w:val="28"/>
          <w:lang w:eastAsia="ru-RU"/>
        </w:rPr>
        <w:t>2</w:t>
      </w:r>
      <w:r w:rsidRPr="004C3F6A">
        <w:rPr>
          <w:rFonts w:ascii="Times New Roman" w:eastAsia="Times New Roman" w:hAnsi="Times New Roman"/>
          <w:color w:val="333333"/>
          <w:sz w:val="28"/>
          <w:szCs w:val="28"/>
          <w:lang w:eastAsia="ru-RU"/>
        </w:rPr>
        <w:t xml:space="preserve"> года № </w:t>
      </w:r>
      <w:r w:rsidR="0075709B">
        <w:rPr>
          <w:rFonts w:ascii="Times New Roman" w:eastAsia="Times New Roman" w:hAnsi="Times New Roman"/>
          <w:color w:val="333333"/>
          <w:sz w:val="28"/>
          <w:szCs w:val="28"/>
          <w:lang w:eastAsia="ru-RU"/>
        </w:rPr>
        <w:t>366</w:t>
      </w:r>
      <w:r w:rsidRPr="004C3F6A">
        <w:rPr>
          <w:rFonts w:ascii="Times New Roman" w:eastAsia="Times New Roman" w:hAnsi="Times New Roman"/>
          <w:color w:val="333333"/>
          <w:sz w:val="28"/>
          <w:szCs w:val="28"/>
          <w:lang w:eastAsia="ru-RU"/>
        </w:rPr>
        <w:t xml:space="preserve"> «О назначении конкурса по отбору кандидатур на должность главы </w:t>
      </w:r>
      <w:r w:rsidR="00AF005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AF005A">
        <w:rPr>
          <w:rFonts w:ascii="Times New Roman" w:eastAsia="Times New Roman" w:hAnsi="Times New Roman"/>
          <w:color w:val="333333"/>
          <w:sz w:val="28"/>
          <w:szCs w:val="28"/>
          <w:lang w:eastAsia="ru-RU"/>
        </w:rPr>
        <w:t>»</w:t>
      </w:r>
      <w:r w:rsidR="00AF005A" w:rsidRPr="00362DE6">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 xml:space="preserve">объявлен конкурс по отбору кандидатур на должность главы </w:t>
      </w:r>
      <w:r w:rsidR="001D575E" w:rsidRPr="001D575E">
        <w:rPr>
          <w:rFonts w:ascii="Times New Roman" w:eastAsia="Times New Roman" w:hAnsi="Times New Roman"/>
          <w:color w:val="333333"/>
          <w:sz w:val="28"/>
          <w:szCs w:val="28"/>
          <w:lang w:eastAsia="ru-RU"/>
        </w:rPr>
        <w:t>Темрюкского городского поселения Темрюкского</w:t>
      </w:r>
      <w:proofErr w:type="gramEnd"/>
      <w:r w:rsidR="001D575E" w:rsidRPr="001D575E">
        <w:rPr>
          <w:rFonts w:ascii="Times New Roman" w:eastAsia="Times New Roman" w:hAnsi="Times New Roman"/>
          <w:color w:val="333333"/>
          <w:sz w:val="28"/>
          <w:szCs w:val="28"/>
          <w:lang w:eastAsia="ru-RU"/>
        </w:rPr>
        <w:t xml:space="preserve"> района</w:t>
      </w:r>
      <w:r w:rsidRPr="00362DE6">
        <w:rPr>
          <w:rFonts w:ascii="Times New Roman" w:eastAsia="Times New Roman" w:hAnsi="Times New Roman"/>
          <w:color w:val="333333"/>
          <w:sz w:val="28"/>
          <w:szCs w:val="28"/>
          <w:lang w:eastAsia="ru-RU"/>
        </w:rPr>
        <w:t>.</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Конкурс проводится в соответствии с решением X</w:t>
      </w:r>
      <w:r w:rsidR="001D575E">
        <w:rPr>
          <w:rFonts w:ascii="Times New Roman" w:eastAsia="Times New Roman" w:hAnsi="Times New Roman"/>
          <w:color w:val="333333"/>
          <w:sz w:val="28"/>
          <w:szCs w:val="28"/>
          <w:lang w:val="en-US" w:eastAsia="ru-RU"/>
        </w:rPr>
        <w:t>V</w:t>
      </w:r>
      <w:r w:rsidRPr="00362DE6">
        <w:rPr>
          <w:rFonts w:ascii="Times New Roman" w:eastAsia="Times New Roman" w:hAnsi="Times New Roman"/>
          <w:color w:val="333333"/>
          <w:sz w:val="28"/>
          <w:szCs w:val="28"/>
          <w:lang w:eastAsia="ru-RU"/>
        </w:rPr>
        <w:t xml:space="preserve"> сессии Совета </w:t>
      </w:r>
      <w:r w:rsidR="001D575E"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1D575E">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 xml:space="preserve">от </w:t>
      </w:r>
      <w:r w:rsidR="001D575E">
        <w:rPr>
          <w:rFonts w:ascii="Times New Roman" w:eastAsia="Times New Roman" w:hAnsi="Times New Roman"/>
          <w:color w:val="333333"/>
          <w:sz w:val="28"/>
          <w:szCs w:val="28"/>
          <w:lang w:eastAsia="ru-RU"/>
        </w:rPr>
        <w:t>23</w:t>
      </w:r>
      <w:r w:rsidRPr="00362DE6">
        <w:rPr>
          <w:rFonts w:ascii="Times New Roman" w:eastAsia="Times New Roman" w:hAnsi="Times New Roman"/>
          <w:color w:val="333333"/>
          <w:sz w:val="28"/>
          <w:szCs w:val="28"/>
          <w:lang w:eastAsia="ru-RU"/>
        </w:rPr>
        <w:t xml:space="preserve"> </w:t>
      </w:r>
      <w:r w:rsidR="001D575E">
        <w:rPr>
          <w:rFonts w:ascii="Times New Roman" w:eastAsia="Times New Roman" w:hAnsi="Times New Roman"/>
          <w:color w:val="333333"/>
          <w:sz w:val="28"/>
          <w:szCs w:val="28"/>
          <w:lang w:eastAsia="ru-RU"/>
        </w:rPr>
        <w:t>июня</w:t>
      </w:r>
      <w:r w:rsidRPr="00362DE6">
        <w:rPr>
          <w:rFonts w:ascii="Times New Roman" w:eastAsia="Times New Roman" w:hAnsi="Times New Roman"/>
          <w:color w:val="333333"/>
          <w:sz w:val="28"/>
          <w:szCs w:val="28"/>
          <w:lang w:eastAsia="ru-RU"/>
        </w:rPr>
        <w:t xml:space="preserve"> 2015 года № </w:t>
      </w:r>
      <w:r w:rsidR="001D575E">
        <w:rPr>
          <w:rFonts w:ascii="Times New Roman" w:eastAsia="Times New Roman" w:hAnsi="Times New Roman"/>
          <w:color w:val="333333"/>
          <w:sz w:val="28"/>
          <w:szCs w:val="28"/>
          <w:lang w:eastAsia="ru-RU"/>
        </w:rPr>
        <w:t>103</w:t>
      </w:r>
      <w:r w:rsidRPr="00362DE6">
        <w:rPr>
          <w:rFonts w:ascii="Times New Roman" w:eastAsia="Times New Roman" w:hAnsi="Times New Roman"/>
          <w:color w:val="333333"/>
          <w:sz w:val="28"/>
          <w:szCs w:val="28"/>
          <w:lang w:eastAsia="ru-RU"/>
        </w:rPr>
        <w:t xml:space="preserve"> «Об утверждении Положения о порядке проведения конкурса  по отбору кандидатур на должность главы </w:t>
      </w:r>
      <w:r w:rsidR="001D575E"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Pr="004C3F6A">
        <w:rPr>
          <w:rFonts w:ascii="Times New Roman" w:eastAsia="Times New Roman" w:hAnsi="Times New Roman"/>
          <w:color w:val="333333"/>
          <w:sz w:val="28"/>
          <w:szCs w:val="28"/>
          <w:lang w:eastAsia="ru-RU"/>
        </w:rPr>
        <w:t>»</w:t>
      </w:r>
      <w:r w:rsidR="004C3F6A" w:rsidRPr="004C3F6A">
        <w:rPr>
          <w:rFonts w:ascii="Times New Roman" w:eastAsia="Times New Roman" w:hAnsi="Times New Roman"/>
          <w:color w:val="333333"/>
          <w:sz w:val="28"/>
          <w:szCs w:val="28"/>
          <w:lang w:eastAsia="ru-RU"/>
        </w:rPr>
        <w:t xml:space="preserve"> (с изменениями от 28 июня 2016 года № 221)</w:t>
      </w:r>
      <w:r w:rsidRPr="004C3F6A">
        <w:rPr>
          <w:rFonts w:ascii="Times New Roman" w:eastAsia="Times New Roman" w:hAnsi="Times New Roman"/>
          <w:color w:val="333333"/>
          <w:sz w:val="28"/>
          <w:szCs w:val="28"/>
          <w:lang w:eastAsia="ru-RU"/>
        </w:rPr>
        <w:t>.</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1. Место проведения конкурса – </w:t>
      </w:r>
      <w:r w:rsidR="00C10487">
        <w:rPr>
          <w:rFonts w:ascii="Times New Roman" w:eastAsia="Times New Roman" w:hAnsi="Times New Roman"/>
          <w:color w:val="333333"/>
          <w:sz w:val="28"/>
          <w:szCs w:val="28"/>
          <w:lang w:eastAsia="ru-RU"/>
        </w:rPr>
        <w:t>Краснодарский край, Темрюкский район, г. Темрюк, ул. Мира, д. 152 (здание муниципального бюджетного  учреждения Темрюкского городского поселения Темрюкского района «Общественно-социальный центр»).</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Дата проведения конкурса – </w:t>
      </w:r>
      <w:r w:rsidR="001D575E">
        <w:rPr>
          <w:rFonts w:ascii="Times New Roman" w:eastAsia="Times New Roman" w:hAnsi="Times New Roman"/>
          <w:color w:val="333333"/>
          <w:sz w:val="28"/>
          <w:szCs w:val="28"/>
          <w:lang w:eastAsia="ru-RU"/>
        </w:rPr>
        <w:t>7</w:t>
      </w:r>
      <w:r w:rsidRPr="00362DE6">
        <w:rPr>
          <w:rFonts w:ascii="Times New Roman" w:eastAsia="Times New Roman" w:hAnsi="Times New Roman"/>
          <w:color w:val="333333"/>
          <w:sz w:val="28"/>
          <w:szCs w:val="28"/>
          <w:lang w:eastAsia="ru-RU"/>
        </w:rPr>
        <w:t xml:space="preserve"> </w:t>
      </w:r>
      <w:r w:rsidR="001D575E">
        <w:rPr>
          <w:rFonts w:ascii="Times New Roman" w:eastAsia="Times New Roman" w:hAnsi="Times New Roman"/>
          <w:color w:val="333333"/>
          <w:sz w:val="28"/>
          <w:szCs w:val="28"/>
          <w:lang w:eastAsia="ru-RU"/>
        </w:rPr>
        <w:t>февраля</w:t>
      </w:r>
      <w:r w:rsidRPr="00362DE6">
        <w:rPr>
          <w:rFonts w:ascii="Times New Roman" w:eastAsia="Times New Roman" w:hAnsi="Times New Roman"/>
          <w:color w:val="333333"/>
          <w:sz w:val="28"/>
          <w:szCs w:val="28"/>
          <w:lang w:eastAsia="ru-RU"/>
        </w:rPr>
        <w:t> 202</w:t>
      </w:r>
      <w:r w:rsidR="001D575E">
        <w:rPr>
          <w:rFonts w:ascii="Times New Roman" w:eastAsia="Times New Roman" w:hAnsi="Times New Roman"/>
          <w:color w:val="333333"/>
          <w:sz w:val="28"/>
          <w:szCs w:val="28"/>
          <w:lang w:eastAsia="ru-RU"/>
        </w:rPr>
        <w:t>3</w:t>
      </w:r>
      <w:r w:rsidRPr="00362DE6">
        <w:rPr>
          <w:rFonts w:ascii="Times New Roman" w:eastAsia="Times New Roman" w:hAnsi="Times New Roman"/>
          <w:color w:val="333333"/>
          <w:sz w:val="28"/>
          <w:szCs w:val="28"/>
          <w:lang w:eastAsia="ru-RU"/>
        </w:rPr>
        <w:t xml:space="preserve"> года.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Время начала проведения конкурса – 13 часов 00 минут (по московскому времени).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2. Срок и место приёма документов:</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дата начала приёма документов – </w:t>
      </w:r>
      <w:r w:rsidR="001D575E">
        <w:rPr>
          <w:rFonts w:ascii="Times New Roman" w:eastAsia="Times New Roman" w:hAnsi="Times New Roman"/>
          <w:color w:val="333333"/>
          <w:sz w:val="28"/>
          <w:szCs w:val="28"/>
          <w:lang w:eastAsia="ru-RU"/>
        </w:rPr>
        <w:t xml:space="preserve">5 </w:t>
      </w:r>
      <w:r w:rsidRPr="00362DE6">
        <w:rPr>
          <w:rFonts w:ascii="Times New Roman" w:eastAsia="Times New Roman" w:hAnsi="Times New Roman"/>
          <w:color w:val="333333"/>
          <w:sz w:val="28"/>
          <w:szCs w:val="28"/>
          <w:lang w:eastAsia="ru-RU"/>
        </w:rPr>
        <w:t>декабря 202</w:t>
      </w:r>
      <w:r w:rsidR="001D575E">
        <w:rPr>
          <w:rFonts w:ascii="Times New Roman" w:eastAsia="Times New Roman" w:hAnsi="Times New Roman"/>
          <w:color w:val="333333"/>
          <w:sz w:val="28"/>
          <w:szCs w:val="28"/>
          <w:lang w:eastAsia="ru-RU"/>
        </w:rPr>
        <w:t>2</w:t>
      </w:r>
      <w:r w:rsidRPr="00362DE6">
        <w:rPr>
          <w:rFonts w:ascii="Times New Roman" w:eastAsia="Times New Roman" w:hAnsi="Times New Roman"/>
          <w:color w:val="333333"/>
          <w:sz w:val="28"/>
          <w:szCs w:val="28"/>
          <w:lang w:eastAsia="ru-RU"/>
        </w:rPr>
        <w:t xml:space="preserve"> года;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дата окончания приёма документов – </w:t>
      </w:r>
      <w:r w:rsidR="001D575E">
        <w:rPr>
          <w:rFonts w:ascii="Times New Roman" w:eastAsia="Times New Roman" w:hAnsi="Times New Roman"/>
          <w:color w:val="333333"/>
          <w:sz w:val="28"/>
          <w:szCs w:val="28"/>
          <w:lang w:eastAsia="ru-RU"/>
        </w:rPr>
        <w:t>16</w:t>
      </w:r>
      <w:r w:rsidRPr="00362DE6">
        <w:rPr>
          <w:rFonts w:ascii="Times New Roman" w:eastAsia="Times New Roman" w:hAnsi="Times New Roman"/>
          <w:color w:val="333333"/>
          <w:sz w:val="28"/>
          <w:szCs w:val="28"/>
          <w:lang w:eastAsia="ru-RU"/>
        </w:rPr>
        <w:t xml:space="preserve"> </w:t>
      </w:r>
      <w:r w:rsidR="001D575E">
        <w:rPr>
          <w:rFonts w:ascii="Times New Roman" w:eastAsia="Times New Roman" w:hAnsi="Times New Roman"/>
          <w:color w:val="333333"/>
          <w:sz w:val="28"/>
          <w:szCs w:val="28"/>
          <w:lang w:eastAsia="ru-RU"/>
        </w:rPr>
        <w:t>января</w:t>
      </w:r>
      <w:r w:rsidRPr="00362DE6">
        <w:rPr>
          <w:rFonts w:ascii="Times New Roman" w:eastAsia="Times New Roman" w:hAnsi="Times New Roman"/>
          <w:color w:val="333333"/>
          <w:sz w:val="28"/>
          <w:szCs w:val="28"/>
          <w:lang w:eastAsia="ru-RU"/>
        </w:rPr>
        <w:t> 202</w:t>
      </w:r>
      <w:r w:rsidR="001D575E">
        <w:rPr>
          <w:rFonts w:ascii="Times New Roman" w:eastAsia="Times New Roman" w:hAnsi="Times New Roman"/>
          <w:color w:val="333333"/>
          <w:sz w:val="28"/>
          <w:szCs w:val="28"/>
          <w:lang w:eastAsia="ru-RU"/>
        </w:rPr>
        <w:t>3</w:t>
      </w:r>
      <w:r w:rsidRPr="00362DE6">
        <w:rPr>
          <w:rFonts w:ascii="Times New Roman" w:eastAsia="Times New Roman" w:hAnsi="Times New Roman"/>
          <w:color w:val="333333"/>
          <w:sz w:val="28"/>
          <w:szCs w:val="28"/>
          <w:lang w:eastAsia="ru-RU"/>
        </w:rPr>
        <w:t xml:space="preserve"> года;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время приема документов – с 9 часов 00 минут до 12 часов 00 минут и с 14 часов 00 минут до 16 часов 00 минут, время московское, выходные дни: суббота, воскресенье</w:t>
      </w:r>
      <w:r w:rsidR="001D575E">
        <w:rPr>
          <w:rFonts w:ascii="Times New Roman" w:eastAsia="Times New Roman" w:hAnsi="Times New Roman"/>
          <w:color w:val="333333"/>
          <w:sz w:val="28"/>
          <w:szCs w:val="28"/>
          <w:lang w:eastAsia="ru-RU"/>
        </w:rPr>
        <w:t xml:space="preserve"> и нерабочие праздничные дни, установленные статьей 112 Трудового кодекса Российской Федерации</w:t>
      </w:r>
      <w:r w:rsidRPr="00362DE6">
        <w:rPr>
          <w:rFonts w:ascii="Times New Roman" w:eastAsia="Times New Roman" w:hAnsi="Times New Roman"/>
          <w:color w:val="333333"/>
          <w:sz w:val="28"/>
          <w:szCs w:val="28"/>
          <w:lang w:eastAsia="ru-RU"/>
        </w:rPr>
        <w:t>;</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место приема документов – Краснодарский край, Темрюкский район, г. Темрюк, ул. Ленина, дом </w:t>
      </w:r>
      <w:r w:rsidR="001D575E">
        <w:rPr>
          <w:rFonts w:ascii="Times New Roman" w:eastAsia="Times New Roman" w:hAnsi="Times New Roman"/>
          <w:color w:val="333333"/>
          <w:sz w:val="28"/>
          <w:szCs w:val="28"/>
          <w:lang w:eastAsia="ru-RU"/>
        </w:rPr>
        <w:t>36</w:t>
      </w:r>
      <w:r w:rsidRPr="00362DE6">
        <w:rPr>
          <w:rFonts w:ascii="Times New Roman" w:eastAsia="Times New Roman" w:hAnsi="Times New Roman"/>
          <w:color w:val="333333"/>
          <w:sz w:val="28"/>
          <w:szCs w:val="28"/>
          <w:lang w:eastAsia="ru-RU"/>
        </w:rPr>
        <w:t xml:space="preserve">, кабинет № </w:t>
      </w:r>
      <w:r w:rsidR="001D575E">
        <w:rPr>
          <w:rFonts w:ascii="Times New Roman" w:eastAsia="Times New Roman" w:hAnsi="Times New Roman"/>
          <w:color w:val="333333"/>
          <w:sz w:val="28"/>
          <w:szCs w:val="28"/>
          <w:lang w:eastAsia="ru-RU"/>
        </w:rPr>
        <w:t>9</w:t>
      </w:r>
      <w:r w:rsidRPr="00362DE6">
        <w:rPr>
          <w:rFonts w:ascii="Times New Roman" w:eastAsia="Times New Roman" w:hAnsi="Times New Roman"/>
          <w:color w:val="333333"/>
          <w:sz w:val="28"/>
          <w:szCs w:val="28"/>
          <w:lang w:eastAsia="ru-RU"/>
        </w:rPr>
        <w:t>.</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3. </w:t>
      </w:r>
      <w:proofErr w:type="gramStart"/>
      <w:r w:rsidRPr="00362DE6">
        <w:rPr>
          <w:rFonts w:ascii="Times New Roman" w:eastAsia="Times New Roman" w:hAnsi="Times New Roman"/>
          <w:color w:val="333333"/>
          <w:sz w:val="28"/>
          <w:szCs w:val="28"/>
          <w:lang w:eastAsia="ru-RU"/>
        </w:rPr>
        <w:t xml:space="preserve">Контактная информация: адрес – Краснодарский край, Темрюкский район, </w:t>
      </w:r>
      <w:r w:rsidR="00C10487">
        <w:rPr>
          <w:rFonts w:ascii="Times New Roman" w:eastAsia="Times New Roman" w:hAnsi="Times New Roman"/>
          <w:color w:val="333333"/>
          <w:sz w:val="28"/>
          <w:szCs w:val="28"/>
          <w:lang w:eastAsia="ru-RU"/>
        </w:rPr>
        <w:t xml:space="preserve">        </w:t>
      </w:r>
      <w:bookmarkStart w:id="0" w:name="_GoBack"/>
      <w:bookmarkEnd w:id="0"/>
      <w:r w:rsidRPr="00362DE6">
        <w:rPr>
          <w:rFonts w:ascii="Times New Roman" w:eastAsia="Times New Roman" w:hAnsi="Times New Roman"/>
          <w:color w:val="333333"/>
          <w:sz w:val="28"/>
          <w:szCs w:val="28"/>
          <w:lang w:eastAsia="ru-RU"/>
        </w:rPr>
        <w:t xml:space="preserve">г. Темрюк, ул. Ленина, дом </w:t>
      </w:r>
      <w:r w:rsidR="001D575E">
        <w:rPr>
          <w:rFonts w:ascii="Times New Roman" w:eastAsia="Times New Roman" w:hAnsi="Times New Roman"/>
          <w:color w:val="333333"/>
          <w:sz w:val="28"/>
          <w:szCs w:val="28"/>
          <w:lang w:eastAsia="ru-RU"/>
        </w:rPr>
        <w:t>36</w:t>
      </w:r>
      <w:r w:rsidRPr="00362DE6">
        <w:rPr>
          <w:rFonts w:ascii="Times New Roman" w:eastAsia="Times New Roman" w:hAnsi="Times New Roman"/>
          <w:color w:val="333333"/>
          <w:sz w:val="28"/>
          <w:szCs w:val="28"/>
          <w:lang w:eastAsia="ru-RU"/>
        </w:rPr>
        <w:t xml:space="preserve">, кабинет № </w:t>
      </w:r>
      <w:r w:rsidR="001D575E">
        <w:rPr>
          <w:rFonts w:ascii="Times New Roman" w:eastAsia="Times New Roman" w:hAnsi="Times New Roman"/>
          <w:color w:val="333333"/>
          <w:sz w:val="28"/>
          <w:szCs w:val="28"/>
          <w:lang w:eastAsia="ru-RU"/>
        </w:rPr>
        <w:t>9</w:t>
      </w:r>
      <w:r w:rsidRPr="00362DE6">
        <w:rPr>
          <w:rFonts w:ascii="Times New Roman" w:eastAsia="Times New Roman" w:hAnsi="Times New Roman"/>
          <w:color w:val="333333"/>
          <w:sz w:val="28"/>
          <w:szCs w:val="28"/>
          <w:lang w:eastAsia="ru-RU"/>
        </w:rPr>
        <w:t>, телефоны: 8(86148)</w:t>
      </w:r>
      <w:r w:rsidR="001D575E">
        <w:rPr>
          <w:rFonts w:ascii="Times New Roman" w:eastAsia="Times New Roman" w:hAnsi="Times New Roman"/>
          <w:color w:val="333333"/>
          <w:sz w:val="28"/>
          <w:szCs w:val="28"/>
          <w:lang w:eastAsia="ru-RU"/>
        </w:rPr>
        <w:t xml:space="preserve"> 4-28-07</w:t>
      </w:r>
      <w:r w:rsidRPr="00362DE6">
        <w:rPr>
          <w:rFonts w:ascii="Times New Roman" w:eastAsia="Times New Roman" w:hAnsi="Times New Roman"/>
          <w:color w:val="333333"/>
          <w:sz w:val="28"/>
          <w:szCs w:val="28"/>
          <w:lang w:eastAsia="ru-RU"/>
        </w:rPr>
        <w:t>.</w:t>
      </w:r>
      <w:proofErr w:type="gramEnd"/>
    </w:p>
    <w:p w:rsidR="001D575E" w:rsidRPr="001D575E" w:rsidRDefault="00362DE6" w:rsidP="001D575E">
      <w:pPr>
        <w:shd w:val="clear" w:color="auto" w:fill="FFFFFF"/>
        <w:spacing w:after="270" w:line="300" w:lineRule="atLeast"/>
        <w:jc w:val="center"/>
        <w:rPr>
          <w:rFonts w:ascii="OpenSansSemiBold" w:eastAsia="Times New Roman" w:hAnsi="OpenSansSemiBold"/>
          <w:color w:val="333333"/>
          <w:sz w:val="19"/>
          <w:szCs w:val="19"/>
          <w:lang w:eastAsia="ru-RU"/>
        </w:rPr>
      </w:pPr>
      <w:r w:rsidRPr="00362DE6">
        <w:rPr>
          <w:rFonts w:ascii="Times New Roman" w:eastAsia="Times New Roman" w:hAnsi="Times New Roman"/>
          <w:b/>
          <w:bCs/>
          <w:color w:val="333333"/>
          <w:sz w:val="28"/>
          <w:szCs w:val="28"/>
          <w:lang w:eastAsia="ru-RU"/>
        </w:rPr>
        <w:t xml:space="preserve">Условия проведения конкурса по отбору кандидатур на должность главы </w:t>
      </w:r>
      <w:r w:rsidR="001D575E" w:rsidRPr="001D575E">
        <w:rPr>
          <w:rFonts w:ascii="Times New Roman" w:eastAsia="Times New Roman" w:hAnsi="Times New Roman"/>
          <w:b/>
          <w:bCs/>
          <w:color w:val="333333"/>
          <w:sz w:val="28"/>
          <w:szCs w:val="28"/>
          <w:lang w:eastAsia="ru-RU"/>
        </w:rPr>
        <w:t>Темрюкского городского поселения Темрюкского района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Право на участие в конкурсе имеют граждане Российской Федерации, достигшие возраста 21 год.</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lastRenderedPageBreak/>
        <w:t>Участник конкурса может быть выдвинут:</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 главой администрации (губернатором) Краснодарского края;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2) общественным объединением;</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3) собранием граждан по месту работы или жительства;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4) путем самовыдвижения.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В случаях, когда инициаторами выдвижения гражданина на должность главы </w:t>
      </w:r>
      <w:r w:rsidR="001D575E"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1D575E">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являются общественные объединения или собрания граждан,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Гражданин, изъявивший желание участвовать в конкурсе по отбору кандидатур на должность главы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Pr="00362DE6">
        <w:rPr>
          <w:rFonts w:ascii="Times New Roman" w:eastAsia="Times New Roman" w:hAnsi="Times New Roman"/>
          <w:color w:val="333333"/>
          <w:sz w:val="28"/>
          <w:szCs w:val="28"/>
          <w:lang w:eastAsia="ru-RU"/>
        </w:rPr>
        <w:t>, должен соответствовать следующим требованиям:</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 отсутствие на день проведения конкурса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2) установленным Федеральным законом от 6 октября 2003 года № 131-ФЗ «Об общих принципах организации местного самоуправления в Российской Федерации»;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3) установленным уставом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Pr="00362DE6">
        <w:rPr>
          <w:rFonts w:ascii="Times New Roman" w:eastAsia="Times New Roman" w:hAnsi="Times New Roman"/>
          <w:color w:val="333333"/>
          <w:sz w:val="28"/>
          <w:szCs w:val="28"/>
          <w:lang w:eastAsia="ru-RU"/>
        </w:rPr>
        <w:t>;</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4) наличие высшего образования;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5) 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proofErr w:type="gramStart"/>
      <w:r w:rsidRPr="00362DE6">
        <w:rPr>
          <w:rFonts w:ascii="Times New Roman" w:eastAsia="Times New Roman" w:hAnsi="Times New Roman"/>
          <w:color w:val="333333"/>
          <w:sz w:val="28"/>
          <w:szCs w:val="28"/>
          <w:lang w:eastAsia="ru-RU"/>
        </w:rPr>
        <w:t xml:space="preserve">6)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и законов Краснодарского края, иных нормативных правовых актов, Устава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Pr="00362DE6">
        <w:rPr>
          <w:rFonts w:ascii="Times New Roman" w:eastAsia="Times New Roman" w:hAnsi="Times New Roman"/>
          <w:color w:val="333333"/>
          <w:sz w:val="28"/>
          <w:szCs w:val="28"/>
          <w:lang w:eastAsia="ru-RU"/>
        </w:rPr>
        <w:t xml:space="preserve">, иных муниципальных правовых актов, регулирующих соответствующую сферу деятельности; основ управления и </w:t>
      </w:r>
      <w:r w:rsidRPr="00362DE6">
        <w:rPr>
          <w:rFonts w:ascii="Times New Roman" w:eastAsia="Times New Roman" w:hAnsi="Times New Roman"/>
          <w:color w:val="333333"/>
          <w:sz w:val="28"/>
          <w:szCs w:val="28"/>
          <w:lang w:eastAsia="ru-RU"/>
        </w:rPr>
        <w:lastRenderedPageBreak/>
        <w:t>организации труда и делопроизводства; структуры и полномочий органов государственной власти и местного самоуправления;</w:t>
      </w:r>
      <w:proofErr w:type="gramEnd"/>
      <w:r w:rsidRPr="00362DE6">
        <w:rPr>
          <w:rFonts w:ascii="Times New Roman" w:eastAsia="Times New Roman" w:hAnsi="Times New Roman"/>
          <w:color w:val="333333"/>
          <w:sz w:val="28"/>
          <w:szCs w:val="28"/>
          <w:lang w:eastAsia="ru-RU"/>
        </w:rPr>
        <w:t xml:space="preserve"> основ организации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proofErr w:type="gramStart"/>
      <w:r w:rsidRPr="00362DE6">
        <w:rPr>
          <w:rFonts w:ascii="Times New Roman" w:eastAsia="Times New Roman" w:hAnsi="Times New Roman"/>
          <w:color w:val="333333"/>
          <w:sz w:val="28"/>
          <w:szCs w:val="28"/>
          <w:lang w:eastAsia="ru-RU"/>
        </w:rPr>
        <w:t>7) 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w:t>
      </w:r>
      <w:proofErr w:type="gramEnd"/>
      <w:r w:rsidRPr="00362DE6">
        <w:rPr>
          <w:rFonts w:ascii="Times New Roman" w:eastAsia="Times New Roman" w:hAnsi="Times New Roman"/>
          <w:color w:val="333333"/>
          <w:sz w:val="28"/>
          <w:szCs w:val="28"/>
          <w:lang w:eastAsia="ru-RU"/>
        </w:rPr>
        <w:t xml:space="preserve">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Гражданин имеет право участвовать в конкурсе, если им в установленные сроки предоставлены следующие документы:</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 заявление;</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2) документ о выдвижении участника конкурса (за исключением случаев самовыдвижения, когда факт самовыдвижения указывается в личном заявлении), а именно:</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предложение главы администрации (губернатора) Краснодарского края (в случае выдвижения участника конкурса главой администрации (губернатором) Краснодарского края);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выписка из протокола конференции, собрания общественного объединения (в случае выдвижения участника конкурса общественным объединением);</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выписка из протокола собрания граждан (в случае выдвижения участника конкурса собранием граждан);</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3) паспорт гражданина Российской Федерации или иной документ, заменяющий паспорт гражданина, и его копия;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4) автобиография в свободной форме;</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5) анкета по форме, утвержденной распоряжением Правительства Российской Федерации от 26 мая 2005 № 667-р;</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lastRenderedPageBreak/>
        <w:t>6) медицинская справка (врачебное профессионально-консультативное заключение) по форме 086-У, утвержденной Приказом Министерства здравоохранения Российской Федерации от 15 декабря 2014 № 834-Н;</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7) заверенная кадровой службой по месту работы (службы) участника конкурса копия трудовой книжки, или иные документы, подтверждающие трудовую (служебную) деятельность гражданина;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8) документ, подтверждающий сведения о профессиональном образовании (при наличии) и его копия;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9) свидетельство о постановке физического лица на учет в налоговом органе по месту жительства на территории Российской Федерации и его копия;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10) документы воинского учета - для граждан, пребывающих в запасе, и лиц, подлежащих призыву на военную службу и его копия;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proofErr w:type="gramStart"/>
      <w:r w:rsidRPr="00362DE6">
        <w:rPr>
          <w:rFonts w:ascii="Times New Roman" w:eastAsia="Times New Roman" w:hAnsi="Times New Roman"/>
          <w:color w:val="333333"/>
          <w:sz w:val="28"/>
          <w:szCs w:val="28"/>
          <w:lang w:eastAsia="ru-RU"/>
        </w:rPr>
        <w:t xml:space="preserve">11) справка о доходах, об имуществе и обязательствах имущественного характера участника конкурса,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по утвержденной Указом Президента Российской Федерации от 23 июня 2014 года </w:t>
      </w:r>
      <w:r w:rsidR="00C10487">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 460 форме за год, предшествующий году участия в конкурсе (заполняется с использованием СПО «Справка</w:t>
      </w:r>
      <w:proofErr w:type="gramEnd"/>
      <w:r w:rsidRPr="00362DE6">
        <w:rPr>
          <w:rFonts w:ascii="Times New Roman" w:eastAsia="Times New Roman" w:hAnsi="Times New Roman"/>
          <w:color w:val="333333"/>
          <w:sz w:val="28"/>
          <w:szCs w:val="28"/>
          <w:lang w:eastAsia="ru-RU"/>
        </w:rPr>
        <w:t xml:space="preserve"> </w:t>
      </w:r>
      <w:proofErr w:type="gramStart"/>
      <w:r w:rsidRPr="00362DE6">
        <w:rPr>
          <w:rFonts w:ascii="Times New Roman" w:eastAsia="Times New Roman" w:hAnsi="Times New Roman"/>
          <w:color w:val="333333"/>
          <w:sz w:val="28"/>
          <w:szCs w:val="28"/>
          <w:lang w:eastAsia="ru-RU"/>
        </w:rPr>
        <w:t>БК» (версия 2.5.</w:t>
      </w:r>
      <w:r w:rsidR="00C10487">
        <w:rPr>
          <w:rFonts w:ascii="Times New Roman" w:eastAsia="Times New Roman" w:hAnsi="Times New Roman"/>
          <w:color w:val="333333"/>
          <w:sz w:val="28"/>
          <w:szCs w:val="28"/>
          <w:lang w:eastAsia="ru-RU"/>
        </w:rPr>
        <w:t>2</w:t>
      </w:r>
      <w:r w:rsidRPr="00362DE6">
        <w:rPr>
          <w:rFonts w:ascii="Times New Roman" w:eastAsia="Times New Roman" w:hAnsi="Times New Roman"/>
          <w:color w:val="333333"/>
          <w:sz w:val="28"/>
          <w:szCs w:val="28"/>
          <w:lang w:eastAsia="ru-RU"/>
        </w:rPr>
        <w:t xml:space="preserve">) от </w:t>
      </w:r>
      <w:r w:rsidR="00C10487">
        <w:rPr>
          <w:rFonts w:ascii="Times New Roman" w:eastAsia="Times New Roman" w:hAnsi="Times New Roman"/>
          <w:color w:val="333333"/>
          <w:sz w:val="28"/>
          <w:szCs w:val="28"/>
          <w:lang w:eastAsia="ru-RU"/>
        </w:rPr>
        <w:t>28.12</w:t>
      </w:r>
      <w:r w:rsidRPr="00362DE6">
        <w:rPr>
          <w:rFonts w:ascii="Times New Roman" w:eastAsia="Times New Roman" w:hAnsi="Times New Roman"/>
          <w:color w:val="333333"/>
          <w:sz w:val="28"/>
          <w:szCs w:val="28"/>
          <w:lang w:eastAsia="ru-RU"/>
        </w:rPr>
        <w:t>.202</w:t>
      </w:r>
      <w:r w:rsidR="004C3F6A">
        <w:rPr>
          <w:rFonts w:ascii="Times New Roman" w:eastAsia="Times New Roman" w:hAnsi="Times New Roman"/>
          <w:color w:val="333333"/>
          <w:sz w:val="28"/>
          <w:szCs w:val="28"/>
          <w:lang w:eastAsia="ru-RU"/>
        </w:rPr>
        <w:t>2</w:t>
      </w:r>
      <w:r w:rsidRPr="00362DE6">
        <w:rPr>
          <w:rFonts w:ascii="Times New Roman" w:eastAsia="Times New Roman" w:hAnsi="Times New Roman"/>
          <w:color w:val="333333"/>
          <w:sz w:val="28"/>
          <w:szCs w:val="28"/>
          <w:lang w:eastAsia="ru-RU"/>
        </w:rPr>
        <w:t>);</w:t>
      </w:r>
      <w:proofErr w:type="gramEnd"/>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12) согласие на прохождение процедуры допуска к сведениям, составляющим государственную и иную охраняемую законом тайну в соответствии с формами 2 и 4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6 февраля 2010 № 63;</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13) согласие участника конкурса на обработку его персональных данных;</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14) справка о наличии (отсутствии) судимости и (или) факта уголовного преследования либо о прекращении уголовного преследования;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15) в случае, если участник конкурса указывает при подаче документов дополнительные сведения о себе (о наградах, званиях, ученых степенях и проч.), он обязан одновременно с подачей указанных выше документов </w:t>
      </w:r>
      <w:proofErr w:type="gramStart"/>
      <w:r w:rsidRPr="00362DE6">
        <w:rPr>
          <w:rFonts w:ascii="Times New Roman" w:eastAsia="Times New Roman" w:hAnsi="Times New Roman"/>
          <w:color w:val="333333"/>
          <w:sz w:val="28"/>
          <w:szCs w:val="28"/>
          <w:lang w:eastAsia="ru-RU"/>
        </w:rPr>
        <w:t>предоставить документы</w:t>
      </w:r>
      <w:proofErr w:type="gramEnd"/>
      <w:r w:rsidRPr="00362DE6">
        <w:rPr>
          <w:rFonts w:ascii="Times New Roman" w:eastAsia="Times New Roman" w:hAnsi="Times New Roman"/>
          <w:color w:val="333333"/>
          <w:sz w:val="28"/>
          <w:szCs w:val="28"/>
          <w:lang w:eastAsia="ru-RU"/>
        </w:rPr>
        <w:t>, подтверждающие указанные сведения, а также их копии.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Не допускается к участию в конкурсе гражданин:</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1) </w:t>
      </w:r>
      <w:proofErr w:type="gramStart"/>
      <w:r w:rsidRPr="00362DE6">
        <w:rPr>
          <w:rFonts w:ascii="Times New Roman" w:eastAsia="Times New Roman" w:hAnsi="Times New Roman"/>
          <w:color w:val="333333"/>
          <w:sz w:val="28"/>
          <w:szCs w:val="28"/>
          <w:lang w:eastAsia="ru-RU"/>
        </w:rPr>
        <w:t>признанный</w:t>
      </w:r>
      <w:proofErr w:type="gramEnd"/>
      <w:r w:rsidRPr="00362DE6">
        <w:rPr>
          <w:rFonts w:ascii="Times New Roman" w:eastAsia="Times New Roman" w:hAnsi="Times New Roman"/>
          <w:color w:val="333333"/>
          <w:sz w:val="28"/>
          <w:szCs w:val="28"/>
          <w:lang w:eastAsia="ru-RU"/>
        </w:rPr>
        <w:t xml:space="preserve"> недееспособным или ограниченно дееспособным решением суда, вступившим в законную силу;</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2) осужденный к лишению свободы за совершение тяжких и (или) особо тяжких преступлений и имеющий на день голосования на сессии Совета муниципального образования Темрюкский район неснятую и непогашенную судимость за указанные преступления;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lastRenderedPageBreak/>
        <w:t>3)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4)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5) осужденный за совершение преступлений экстремистской направленности, предусмотренных Уголовным кодексом Российской Федерации, и имеющий на день голосования на сессии Совета муниципального образования Темрюкский район неснятую и непогашенную судимость;</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6) </w:t>
      </w:r>
      <w:proofErr w:type="gramStart"/>
      <w:r w:rsidRPr="00362DE6">
        <w:rPr>
          <w:rFonts w:ascii="Times New Roman" w:eastAsia="Times New Roman" w:hAnsi="Times New Roman"/>
          <w:color w:val="333333"/>
          <w:sz w:val="28"/>
          <w:szCs w:val="28"/>
          <w:lang w:eastAsia="ru-RU"/>
        </w:rPr>
        <w:t>подвергнутый</w:t>
      </w:r>
      <w:proofErr w:type="gramEnd"/>
      <w:r w:rsidRPr="00362DE6">
        <w:rPr>
          <w:rFonts w:ascii="Times New Roman" w:eastAsia="Times New Roman" w:hAnsi="Times New Roman"/>
          <w:color w:val="333333"/>
          <w:sz w:val="28"/>
          <w:szCs w:val="28"/>
          <w:lang w:eastAsia="ru-RU"/>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комиссией состоится до окончания срока, в течение которого лицо считается подвергнутым административному наказанию;</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7) </w:t>
      </w:r>
      <w:proofErr w:type="gramStart"/>
      <w:r w:rsidRPr="00362DE6">
        <w:rPr>
          <w:rFonts w:ascii="Times New Roman" w:eastAsia="Times New Roman" w:hAnsi="Times New Roman"/>
          <w:color w:val="333333"/>
          <w:sz w:val="28"/>
          <w:szCs w:val="28"/>
          <w:lang w:eastAsia="ru-RU"/>
        </w:rPr>
        <w:t>имеющий</w:t>
      </w:r>
      <w:proofErr w:type="gramEnd"/>
      <w:r w:rsidRPr="00362DE6">
        <w:rPr>
          <w:rFonts w:ascii="Times New Roman" w:eastAsia="Times New Roman" w:hAnsi="Times New Roman"/>
          <w:color w:val="333333"/>
          <w:sz w:val="28"/>
          <w:szCs w:val="28"/>
          <w:lang w:eastAsia="ru-RU"/>
        </w:rPr>
        <w:t xml:space="preserve"> гражданство иностранного государства;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8) </w:t>
      </w:r>
      <w:proofErr w:type="gramStart"/>
      <w:r w:rsidRPr="00362DE6">
        <w:rPr>
          <w:rFonts w:ascii="Times New Roman" w:eastAsia="Times New Roman" w:hAnsi="Times New Roman"/>
          <w:color w:val="333333"/>
          <w:sz w:val="28"/>
          <w:szCs w:val="28"/>
          <w:lang w:eastAsia="ru-RU"/>
        </w:rPr>
        <w:t>представивший</w:t>
      </w:r>
      <w:proofErr w:type="gramEnd"/>
      <w:r w:rsidRPr="00362DE6">
        <w:rPr>
          <w:rFonts w:ascii="Times New Roman" w:eastAsia="Times New Roman" w:hAnsi="Times New Roman"/>
          <w:color w:val="333333"/>
          <w:sz w:val="28"/>
          <w:szCs w:val="28"/>
          <w:lang w:eastAsia="ru-RU"/>
        </w:rPr>
        <w:t xml:space="preserve"> подложные документы, недостоверные или неполные сведения;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9) не достигший возраста 21 год.</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Расходы по участию в конкурсе (проезд к месту проведения конкурса и обратно, наем жилого помещения, проживание, пользование услугами связи), а также решение организационных вопросов, связанных с явкой на заседание конкурсной комиссии (отпуск по месту работы и др.), участники конкурса несут самостоятельно.</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Конкурс проводится в два этапа: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На первом этапе конкурсной комиссией оценивается полнота, своевременность и достоверность предоставления документов, а также соответствие участника конкурса требованиям, установленным подпунктами 1-5 пункта 3.4 раздела 3 Положения о порядке проведения конкурса по отбору кандидатур на должность главы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4C3F6A">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(далее – Положение).</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Первый этап конкурса проводится в отсутствие участников конкурса.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1) о признании первого этапа конкурса </w:t>
      </w:r>
      <w:proofErr w:type="gramStart"/>
      <w:r w:rsidRPr="00362DE6">
        <w:rPr>
          <w:rFonts w:ascii="Times New Roman" w:eastAsia="Times New Roman" w:hAnsi="Times New Roman"/>
          <w:color w:val="333333"/>
          <w:sz w:val="28"/>
          <w:szCs w:val="28"/>
          <w:lang w:eastAsia="ru-RU"/>
        </w:rPr>
        <w:t>состоявшимся</w:t>
      </w:r>
      <w:proofErr w:type="gramEnd"/>
      <w:r w:rsidRPr="00362DE6">
        <w:rPr>
          <w:rFonts w:ascii="Times New Roman" w:eastAsia="Times New Roman" w:hAnsi="Times New Roman"/>
          <w:color w:val="333333"/>
          <w:sz w:val="28"/>
          <w:szCs w:val="28"/>
          <w:lang w:eastAsia="ru-RU"/>
        </w:rPr>
        <w:t xml:space="preserve"> и утверждении перечня участников конкурса, допущенных ко второму этапу конкурса;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lastRenderedPageBreak/>
        <w:t xml:space="preserve">2) о признании конкурса </w:t>
      </w:r>
      <w:proofErr w:type="gramStart"/>
      <w:r w:rsidRPr="00362DE6">
        <w:rPr>
          <w:rFonts w:ascii="Times New Roman" w:eastAsia="Times New Roman" w:hAnsi="Times New Roman"/>
          <w:color w:val="333333"/>
          <w:sz w:val="28"/>
          <w:szCs w:val="28"/>
          <w:lang w:eastAsia="ru-RU"/>
        </w:rPr>
        <w:t>несостоявшимся</w:t>
      </w:r>
      <w:proofErr w:type="gramEnd"/>
      <w:r w:rsidRPr="00362DE6">
        <w:rPr>
          <w:rFonts w:ascii="Times New Roman" w:eastAsia="Times New Roman" w:hAnsi="Times New Roman"/>
          <w:color w:val="333333"/>
          <w:sz w:val="28"/>
          <w:szCs w:val="28"/>
          <w:lang w:eastAsia="ru-RU"/>
        </w:rPr>
        <w:t xml:space="preserve"> в случае допуска к участию во втором этапе конкурса менее двух участников конкурса.</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Участникам конкурса, не допущенным к участию во втором этапе конкурса, по их требованию выдается копия соответствующего решения и (или) выписка из решения.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Второй этап проводится в форме индивидуального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 7 пункта 3.4 раздела 3</w:t>
      </w:r>
      <w:r w:rsidR="004C3F6A">
        <w:rPr>
          <w:rFonts w:ascii="Times New Roman" w:eastAsia="Times New Roman" w:hAnsi="Times New Roman"/>
          <w:color w:val="333333"/>
          <w:sz w:val="28"/>
          <w:szCs w:val="28"/>
          <w:lang w:eastAsia="ru-RU"/>
        </w:rPr>
        <w:t xml:space="preserve"> настоящего</w:t>
      </w:r>
      <w:r w:rsidRPr="00362DE6">
        <w:rPr>
          <w:rFonts w:ascii="Times New Roman" w:eastAsia="Times New Roman" w:hAnsi="Times New Roman"/>
          <w:color w:val="333333"/>
          <w:sz w:val="28"/>
          <w:szCs w:val="28"/>
          <w:lang w:eastAsia="ru-RU"/>
        </w:rPr>
        <w:t xml:space="preserve"> Положения.</w:t>
      </w:r>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Индивидуальное собеседование проводится </w:t>
      </w:r>
      <w:proofErr w:type="gramStart"/>
      <w:r w:rsidRPr="00362DE6">
        <w:rPr>
          <w:rFonts w:ascii="Times New Roman" w:eastAsia="Times New Roman" w:hAnsi="Times New Roman"/>
          <w:color w:val="333333"/>
          <w:sz w:val="28"/>
          <w:szCs w:val="28"/>
          <w:lang w:eastAsia="ru-RU"/>
        </w:rPr>
        <w:t>с каждым участником конкурса отдельно в порядке очередности в соответствии с регистрационным номером в журнале</w:t>
      </w:r>
      <w:proofErr w:type="gramEnd"/>
      <w:r w:rsidRPr="00362DE6">
        <w:rPr>
          <w:rFonts w:ascii="Times New Roman" w:eastAsia="Times New Roman" w:hAnsi="Times New Roman"/>
          <w:color w:val="333333"/>
          <w:sz w:val="28"/>
          <w:szCs w:val="28"/>
          <w:lang w:eastAsia="ru-RU"/>
        </w:rPr>
        <w:t xml:space="preserve"> регистрации заявлений. </w:t>
      </w:r>
      <w:proofErr w:type="gramStart"/>
      <w:r w:rsidRPr="00362DE6">
        <w:rPr>
          <w:rFonts w:ascii="Times New Roman" w:eastAsia="Times New Roman" w:hAnsi="Times New Roman"/>
          <w:color w:val="333333"/>
          <w:sz w:val="28"/>
          <w:szCs w:val="28"/>
          <w:lang w:eastAsia="ru-RU"/>
        </w:rPr>
        <w:t xml:space="preserve">По результатам собеседования конкурсной комиссий принимается решение о регистрации и представлении в Совет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Pr="00362DE6">
        <w:rPr>
          <w:rFonts w:ascii="Times New Roman" w:eastAsia="Times New Roman" w:hAnsi="Times New Roman"/>
          <w:color w:val="333333"/>
          <w:sz w:val="28"/>
          <w:szCs w:val="28"/>
          <w:lang w:eastAsia="ru-RU"/>
        </w:rPr>
        <w:t xml:space="preserve"> не менее двух кандидатов.</w:t>
      </w:r>
      <w:proofErr w:type="gramEnd"/>
    </w:p>
    <w:p w:rsidR="00362DE6" w:rsidRPr="00362DE6" w:rsidRDefault="00362DE6" w:rsidP="00362DE6">
      <w:pPr>
        <w:shd w:val="clear" w:color="auto" w:fill="FFFFFF"/>
        <w:spacing w:after="270" w:line="300" w:lineRule="atLeast"/>
        <w:jc w:val="both"/>
        <w:rPr>
          <w:rFonts w:ascii="OpenSansSemiBold" w:eastAsia="Times New Roman" w:hAnsi="OpenSansSemiBold"/>
          <w:color w:val="333333"/>
          <w:sz w:val="19"/>
          <w:szCs w:val="19"/>
          <w:lang w:eastAsia="ru-RU"/>
        </w:rPr>
      </w:pPr>
      <w:r w:rsidRPr="00362DE6">
        <w:rPr>
          <w:rFonts w:ascii="Times New Roman" w:eastAsia="Times New Roman" w:hAnsi="Times New Roman"/>
          <w:color w:val="333333"/>
          <w:sz w:val="28"/>
          <w:szCs w:val="28"/>
          <w:lang w:eastAsia="ru-RU"/>
        </w:rPr>
        <w:t xml:space="preserve">Решение о регистрации и представлении в Совет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4C3F6A">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 xml:space="preserve">конкретных кандидатов из числа участников второго этапа конкурса на должность главы </w:t>
      </w:r>
      <w:r w:rsidR="004C3F6A" w:rsidRPr="001D575E">
        <w:rPr>
          <w:rFonts w:ascii="Times New Roman" w:eastAsia="Times New Roman" w:hAnsi="Times New Roman"/>
          <w:color w:val="333333"/>
          <w:sz w:val="28"/>
          <w:szCs w:val="28"/>
          <w:lang w:eastAsia="ru-RU"/>
        </w:rPr>
        <w:t>Темрюкского городского поселения Темрюкского района</w:t>
      </w:r>
      <w:r w:rsidR="004C3F6A">
        <w:rPr>
          <w:rFonts w:ascii="Times New Roman" w:eastAsia="Times New Roman" w:hAnsi="Times New Roman"/>
          <w:color w:val="333333"/>
          <w:sz w:val="28"/>
          <w:szCs w:val="28"/>
          <w:lang w:eastAsia="ru-RU"/>
        </w:rPr>
        <w:t xml:space="preserve"> </w:t>
      </w:r>
      <w:r w:rsidRPr="00362DE6">
        <w:rPr>
          <w:rFonts w:ascii="Times New Roman" w:eastAsia="Times New Roman" w:hAnsi="Times New Roman"/>
          <w:color w:val="333333"/>
          <w:sz w:val="28"/>
          <w:szCs w:val="28"/>
          <w:lang w:eastAsia="ru-RU"/>
        </w:rPr>
        <w:t>принимается по каждому участнику конкурса отдельно.</w:t>
      </w:r>
    </w:p>
    <w:p w:rsidR="00AA66D2" w:rsidRPr="001D3AAC" w:rsidRDefault="00AA66D2">
      <w:pPr>
        <w:rPr>
          <w:sz w:val="28"/>
          <w:szCs w:val="28"/>
        </w:rPr>
      </w:pPr>
    </w:p>
    <w:sectPr w:rsidR="00AA66D2" w:rsidRPr="001D3AAC" w:rsidSect="006C69A0">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useo700">
    <w:altName w:val="Times New Roman"/>
    <w:panose1 w:val="00000000000000000000"/>
    <w:charset w:val="00"/>
    <w:family w:val="roman"/>
    <w:notTrueType/>
    <w:pitch w:val="default"/>
  </w:font>
  <w:font w:name="OpenSansSemi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A1847"/>
    <w:multiLevelType w:val="multilevel"/>
    <w:tmpl w:val="47C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63"/>
    <w:rsid w:val="0015109D"/>
    <w:rsid w:val="00162165"/>
    <w:rsid w:val="001D3AAC"/>
    <w:rsid w:val="001D575E"/>
    <w:rsid w:val="00292B59"/>
    <w:rsid w:val="00362DE6"/>
    <w:rsid w:val="004A2F72"/>
    <w:rsid w:val="004C3F6A"/>
    <w:rsid w:val="005C075B"/>
    <w:rsid w:val="00687FC4"/>
    <w:rsid w:val="006C69A0"/>
    <w:rsid w:val="0075709B"/>
    <w:rsid w:val="007A572F"/>
    <w:rsid w:val="00801E75"/>
    <w:rsid w:val="00813698"/>
    <w:rsid w:val="00AA66D2"/>
    <w:rsid w:val="00AF005A"/>
    <w:rsid w:val="00BF4D63"/>
    <w:rsid w:val="00C10487"/>
    <w:rsid w:val="00E61189"/>
    <w:rsid w:val="00E86F0F"/>
    <w:rsid w:val="00F21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C69A0"/>
    <w:pPr>
      <w:autoSpaceDE w:val="0"/>
      <w:autoSpaceDN w:val="0"/>
      <w:adjustRightInd w:val="0"/>
    </w:pPr>
    <w:rPr>
      <w:rFonts w:ascii="Arial" w:hAnsi="Arial" w:cs="Arial"/>
      <w:sz w:val="20"/>
      <w:szCs w:val="20"/>
      <w:lang w:eastAsia="en-US"/>
    </w:rPr>
  </w:style>
  <w:style w:type="paragraph" w:styleId="a3">
    <w:name w:val="Balloon Text"/>
    <w:basedOn w:val="a"/>
    <w:link w:val="a4"/>
    <w:uiPriority w:val="99"/>
    <w:semiHidden/>
    <w:unhideWhenUsed/>
    <w:rsid w:val="00E86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6F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C69A0"/>
    <w:pPr>
      <w:autoSpaceDE w:val="0"/>
      <w:autoSpaceDN w:val="0"/>
      <w:adjustRightInd w:val="0"/>
    </w:pPr>
    <w:rPr>
      <w:rFonts w:ascii="Arial" w:hAnsi="Arial" w:cs="Arial"/>
      <w:sz w:val="20"/>
      <w:szCs w:val="20"/>
      <w:lang w:eastAsia="en-US"/>
    </w:rPr>
  </w:style>
  <w:style w:type="paragraph" w:styleId="a3">
    <w:name w:val="Balloon Text"/>
    <w:basedOn w:val="a"/>
    <w:link w:val="a4"/>
    <w:uiPriority w:val="99"/>
    <w:semiHidden/>
    <w:unhideWhenUsed/>
    <w:rsid w:val="00E86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6F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2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8E1A-F24D-4905-B7C0-97B46963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Petriy Ludmila Alekseevna</dc:creator>
  <cp:lastModifiedBy>Нач-к общ_отд</cp:lastModifiedBy>
  <cp:revision>2</cp:revision>
  <cp:lastPrinted>2022-11-23T07:51:00Z</cp:lastPrinted>
  <dcterms:created xsi:type="dcterms:W3CDTF">2023-02-08T12:51:00Z</dcterms:created>
  <dcterms:modified xsi:type="dcterms:W3CDTF">2023-02-08T12:51:00Z</dcterms:modified>
</cp:coreProperties>
</file>