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3152" w14:textId="77777777" w:rsidR="00020412" w:rsidRDefault="00DA3D16" w:rsidP="005C5FF2">
      <w:pPr>
        <w:spacing w:after="0" w:line="240" w:lineRule="auto"/>
        <w:ind w:firstLine="567"/>
        <w:jc w:val="center"/>
        <w:rPr>
          <w:b/>
          <w:sz w:val="28"/>
          <w:szCs w:val="28"/>
          <w:lang w:eastAsia="ar-SA"/>
        </w:rPr>
      </w:pPr>
      <w:r>
        <w:rPr>
          <w:b/>
          <w:sz w:val="28"/>
          <w:szCs w:val="28"/>
          <w:lang w:eastAsia="ar-SA"/>
        </w:rPr>
        <w:t>ИЗВЕЩЕНИЕ О ПРОВЕДЕНИИ АУКЦИОНА</w:t>
      </w:r>
    </w:p>
    <w:p w14:paraId="2245E7DD" w14:textId="77777777" w:rsidR="00020412" w:rsidRDefault="00DA3D16" w:rsidP="005C5FF2">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6EDCD14A" w14:textId="4AFF4200" w:rsidR="00020412" w:rsidRDefault="00DA3D16" w:rsidP="005C5FF2">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администрация Темрюкского городского поселения Темрюкского района (</w:t>
      </w:r>
      <w:bookmarkStart w:id="0" w:name="_Hlk50299575"/>
      <w:r w:rsidR="0042792C" w:rsidRPr="0042792C">
        <w:rPr>
          <w:sz w:val="28"/>
          <w:szCs w:val="28"/>
          <w:lang w:eastAsia="ar-SA"/>
        </w:rPr>
        <w:t>О проведении аукциона  по продаже земельных участков и права на заключение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w:t>
      </w:r>
      <w:bookmarkEnd w:id="0"/>
      <w:r w:rsidR="0042792C">
        <w:rPr>
          <w:sz w:val="28"/>
          <w:szCs w:val="28"/>
          <w:lang w:eastAsia="ar-SA"/>
        </w:rPr>
        <w:t xml:space="preserve"> </w:t>
      </w:r>
      <w:r>
        <w:rPr>
          <w:sz w:val="28"/>
          <w:szCs w:val="28"/>
        </w:rPr>
        <w:t xml:space="preserve">от </w:t>
      </w:r>
      <w:r w:rsidR="002136DE" w:rsidRPr="005F33EE">
        <w:rPr>
          <w:sz w:val="28"/>
          <w:szCs w:val="28"/>
        </w:rPr>
        <w:t>14</w:t>
      </w:r>
      <w:r w:rsidRPr="005F33EE">
        <w:rPr>
          <w:sz w:val="28"/>
          <w:szCs w:val="28"/>
        </w:rPr>
        <w:t>.</w:t>
      </w:r>
      <w:r w:rsidR="002136DE" w:rsidRPr="005F33EE">
        <w:rPr>
          <w:sz w:val="28"/>
          <w:szCs w:val="28"/>
        </w:rPr>
        <w:t>0</w:t>
      </w:r>
      <w:r w:rsidR="005F33EE" w:rsidRPr="005F33EE">
        <w:rPr>
          <w:sz w:val="28"/>
          <w:szCs w:val="28"/>
        </w:rPr>
        <w:t>9</w:t>
      </w:r>
      <w:r w:rsidRPr="005F33EE">
        <w:rPr>
          <w:sz w:val="28"/>
          <w:szCs w:val="28"/>
        </w:rPr>
        <w:t xml:space="preserve">.2020г. № </w:t>
      </w:r>
      <w:r w:rsidR="005F33EE">
        <w:rPr>
          <w:sz w:val="28"/>
          <w:szCs w:val="28"/>
        </w:rPr>
        <w:t>783</w:t>
      </w:r>
      <w:r>
        <w:rPr>
          <w:sz w:val="28"/>
          <w:szCs w:val="28"/>
        </w:rPr>
        <w:t>).</w:t>
      </w:r>
    </w:p>
    <w:p w14:paraId="2855F314" w14:textId="438923B5"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каб. 2,          </w:t>
      </w:r>
      <w:r w:rsidR="0042792C">
        <w:rPr>
          <w:b/>
          <w:sz w:val="28"/>
          <w:szCs w:val="28"/>
          <w:lang w:eastAsia="ar-SA"/>
        </w:rPr>
        <w:t>20</w:t>
      </w:r>
      <w:r>
        <w:rPr>
          <w:b/>
          <w:sz w:val="28"/>
          <w:szCs w:val="28"/>
          <w:lang w:eastAsia="ar-SA"/>
        </w:rPr>
        <w:t xml:space="preserve"> </w:t>
      </w:r>
      <w:r w:rsidR="0042792C">
        <w:rPr>
          <w:b/>
          <w:sz w:val="28"/>
          <w:szCs w:val="28"/>
          <w:lang w:eastAsia="ar-SA"/>
        </w:rPr>
        <w:t>октября</w:t>
      </w:r>
      <w:r>
        <w:rPr>
          <w:b/>
          <w:sz w:val="28"/>
          <w:szCs w:val="28"/>
          <w:lang w:eastAsia="ar-SA"/>
        </w:rPr>
        <w:t xml:space="preserve"> 2020 года в 15-00 часов</w:t>
      </w:r>
      <w:r>
        <w:rPr>
          <w:sz w:val="28"/>
          <w:szCs w:val="28"/>
          <w:lang w:eastAsia="ar-SA"/>
        </w:rPr>
        <w:t xml:space="preserve"> (по московскому времени).</w:t>
      </w:r>
    </w:p>
    <w:p w14:paraId="045B0F0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14:paraId="345C1AF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4C83620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675385E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44919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0392EB5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14:paraId="365AF7AB" w14:textId="00D83B75"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 необходимых  для участия в аукционе документов или предоставление недостоверных сведений;</w:t>
      </w:r>
    </w:p>
    <w:p w14:paraId="5ADC2227" w14:textId="026DB64C"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14:paraId="4A171380" w14:textId="45F73D54"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253ED77" w14:textId="38F89BF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14:paraId="18C9D183" w14:textId="7A24287E"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w:t>
      </w:r>
      <w:r w:rsidR="0042792C">
        <w:rPr>
          <w:b/>
          <w:sz w:val="28"/>
          <w:szCs w:val="28"/>
          <w:lang w:eastAsia="ar-SA"/>
        </w:rPr>
        <w:t>19</w:t>
      </w:r>
      <w:r>
        <w:rPr>
          <w:b/>
          <w:sz w:val="28"/>
          <w:szCs w:val="28"/>
          <w:lang w:eastAsia="ar-SA"/>
        </w:rPr>
        <w:t xml:space="preserve"> </w:t>
      </w:r>
      <w:r w:rsidR="0042792C">
        <w:rPr>
          <w:b/>
          <w:sz w:val="28"/>
          <w:szCs w:val="28"/>
          <w:lang w:eastAsia="ar-SA"/>
        </w:rPr>
        <w:t>октября</w:t>
      </w:r>
      <w:r>
        <w:rPr>
          <w:b/>
          <w:sz w:val="28"/>
          <w:szCs w:val="28"/>
          <w:lang w:eastAsia="ar-SA"/>
        </w:rPr>
        <w:t xml:space="preserve"> 2020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11775BFE"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3F892F51" w14:textId="77777777" w:rsidR="00900C39" w:rsidRDefault="00DA3D16" w:rsidP="005C5FF2">
      <w:pPr>
        <w:tabs>
          <w:tab w:val="left" w:pos="0"/>
          <w:tab w:val="left" w:pos="851"/>
        </w:tabs>
        <w:spacing w:after="0" w:line="240" w:lineRule="auto"/>
        <w:ind w:firstLine="567"/>
        <w:contextualSpacing/>
        <w:jc w:val="both"/>
        <w:rPr>
          <w:b/>
          <w:sz w:val="28"/>
          <w:szCs w:val="28"/>
          <w:lang w:eastAsia="ar-SA"/>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Pr>
          <w:b/>
          <w:sz w:val="28"/>
          <w:szCs w:val="28"/>
          <w:lang w:eastAsia="ar-SA"/>
        </w:rPr>
        <w:t xml:space="preserve">  </w:t>
      </w:r>
    </w:p>
    <w:p w14:paraId="183D02C8" w14:textId="3115B130" w:rsidR="00900C39" w:rsidRPr="00900C39" w:rsidRDefault="00900C39" w:rsidP="00900C39">
      <w:pPr>
        <w:tabs>
          <w:tab w:val="left" w:pos="0"/>
          <w:tab w:val="left" w:pos="851"/>
        </w:tabs>
        <w:spacing w:after="0" w:line="240" w:lineRule="auto"/>
        <w:ind w:firstLine="567"/>
        <w:contextualSpacing/>
        <w:jc w:val="both"/>
        <w:rPr>
          <w:b/>
          <w:sz w:val="28"/>
          <w:szCs w:val="28"/>
          <w:lang w:eastAsia="ar-SA"/>
        </w:rPr>
      </w:pPr>
      <w:r w:rsidRPr="00900C39">
        <w:rPr>
          <w:b/>
          <w:sz w:val="28"/>
          <w:szCs w:val="28"/>
          <w:lang w:eastAsia="ar-SA"/>
        </w:rPr>
        <w:t>Участниками аукциона по Лоту № 1 могут являться только граждане Российской Федерации, в связи с проведением аукциона, согласно пункта 7 статьи 39.18 и пункта 10 статьи 39.11 Земельного кодекса Российской Федерации.</w:t>
      </w:r>
    </w:p>
    <w:p w14:paraId="2B10EB1A" w14:textId="40296DBC" w:rsidR="00020412" w:rsidRDefault="00DA3D16" w:rsidP="005C5FF2">
      <w:pPr>
        <w:tabs>
          <w:tab w:val="left" w:pos="0"/>
          <w:tab w:val="left" w:pos="851"/>
        </w:tabs>
        <w:spacing w:after="0" w:line="240" w:lineRule="auto"/>
        <w:ind w:firstLine="567"/>
        <w:contextualSpacing/>
        <w:jc w:val="both"/>
        <w:rPr>
          <w:sz w:val="28"/>
          <w:szCs w:val="28"/>
        </w:rPr>
      </w:pPr>
      <w:r>
        <w:rPr>
          <w:b/>
          <w:sz w:val="28"/>
          <w:szCs w:val="28"/>
          <w:lang w:eastAsia="ar-SA"/>
        </w:rPr>
        <w:t>Порядок проведения аукциона:</w:t>
      </w:r>
    </w:p>
    <w:p w14:paraId="43181764" w14:textId="36EA1708"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0E46341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36492B4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300D085F"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14:paraId="7F07015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4ACB8F3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7E413F5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2826CB36" w14:textId="77777777" w:rsidR="00020412" w:rsidRDefault="00DA3D16" w:rsidP="005C5FF2">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734EA6D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2B645ABB"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w:t>
      </w:r>
      <w:r>
        <w:rPr>
          <w:sz w:val="28"/>
          <w:szCs w:val="28"/>
          <w:lang w:eastAsia="ar-SA"/>
        </w:rPr>
        <w:lastRenderedPageBreak/>
        <w:t xml:space="preserve">предпоследнее предложение о цене предмета аукциона, по цене, предложенной победителем аукциона. </w:t>
      </w:r>
    </w:p>
    <w:p w14:paraId="43F987E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14:paraId="56DEBBAC"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9D295C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EC869B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498BEEA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184ED1A9"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14:paraId="22CE1032" w14:textId="77777777" w:rsidR="00020412" w:rsidRDefault="00DA3D16" w:rsidP="005C5FF2">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14:paraId="565012CC" w14:textId="77777777" w:rsidR="00020412" w:rsidRDefault="00DA3D16" w:rsidP="005C5FF2">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58EE04A2" w14:textId="7C17CD6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382FD417" w14:textId="727E9109" w:rsidR="0097332C" w:rsidRDefault="0097332C" w:rsidP="005C5FF2">
      <w:pPr>
        <w:tabs>
          <w:tab w:val="left" w:pos="0"/>
          <w:tab w:val="left" w:pos="851"/>
        </w:tabs>
        <w:spacing w:after="0" w:line="240" w:lineRule="auto"/>
        <w:ind w:firstLine="567"/>
        <w:contextualSpacing/>
        <w:jc w:val="both"/>
        <w:rPr>
          <w:sz w:val="28"/>
          <w:szCs w:val="28"/>
          <w:lang w:eastAsia="ar-SA"/>
        </w:rPr>
      </w:pPr>
      <w:r w:rsidRPr="0097332C">
        <w:rPr>
          <w:b/>
          <w:sz w:val="28"/>
          <w:szCs w:val="28"/>
          <w:u w:val="single"/>
          <w:lang w:eastAsia="ar-SA"/>
        </w:rPr>
        <w:t>Предмет аукциона: торги по продаже земельных участков:</w:t>
      </w:r>
    </w:p>
    <w:p w14:paraId="7827305B" w14:textId="6B2BAEDD" w:rsidR="00A07147" w:rsidRPr="00A07147" w:rsidRDefault="0097332C" w:rsidP="00A07147">
      <w:pPr>
        <w:tabs>
          <w:tab w:val="left" w:pos="0"/>
          <w:tab w:val="left" w:pos="851"/>
        </w:tabs>
        <w:spacing w:after="0" w:line="240" w:lineRule="auto"/>
        <w:ind w:firstLine="567"/>
        <w:contextualSpacing/>
        <w:jc w:val="both"/>
        <w:rPr>
          <w:bCs/>
          <w:sz w:val="28"/>
          <w:szCs w:val="28"/>
          <w:lang w:eastAsia="ar-SA"/>
        </w:rPr>
      </w:pPr>
      <w:r w:rsidRPr="00A07147">
        <w:rPr>
          <w:b/>
          <w:bCs/>
          <w:sz w:val="28"/>
          <w:szCs w:val="28"/>
          <w:lang w:eastAsia="ar-SA"/>
        </w:rPr>
        <w:t>Лот № 1</w:t>
      </w:r>
      <w:r w:rsidRPr="0097332C">
        <w:rPr>
          <w:b/>
          <w:sz w:val="28"/>
          <w:szCs w:val="28"/>
          <w:lang w:eastAsia="ar-SA"/>
        </w:rPr>
        <w:t xml:space="preserve"> </w:t>
      </w:r>
      <w:r w:rsidR="00A07147">
        <w:rPr>
          <w:b/>
          <w:sz w:val="28"/>
          <w:szCs w:val="28"/>
          <w:lang w:eastAsia="ar-SA"/>
        </w:rPr>
        <w:t xml:space="preserve">- </w:t>
      </w:r>
      <w:r w:rsidR="00A07147" w:rsidRPr="00A07147">
        <w:rPr>
          <w:bCs/>
          <w:sz w:val="28"/>
          <w:szCs w:val="28"/>
          <w:lang w:eastAsia="ar-SA"/>
        </w:rPr>
        <w:t>земельный участок общей площадью 800 кв.м, с кадастровым номером 23:30:1110046:198, категория земель – земли населенных пунктов, местоположение: Краснодарский край, р-н Темрюкский, г. Темрюк, ул. Черноморская, 143.</w:t>
      </w:r>
    </w:p>
    <w:p w14:paraId="1277046E"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lastRenderedPageBreak/>
        <w:t>Территория градостроительного зонирования – территориальная зона смешанной плотной жилой застройки (Ж-2).</w:t>
      </w:r>
    </w:p>
    <w:p w14:paraId="7AF19CB1"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Разрешенное использование: для индивидуального жилищного строительства.</w:t>
      </w:r>
    </w:p>
    <w:p w14:paraId="22151D00"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Обременения: отсутствуют.</w:t>
      </w:r>
    </w:p>
    <w:p w14:paraId="1F0655A7"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Сведения о правах: неразграниченная государственная собственность. </w:t>
      </w:r>
    </w:p>
    <w:p w14:paraId="5110BA8A"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В соответствии с пунктом  12 статьи 39.11 Земельного кодекса Российской Федерации установить начальную цену продажи в размере 242 700 (двести сорок две тысячи семьсот) рублей 00 копеек. </w:t>
      </w:r>
    </w:p>
    <w:p w14:paraId="09D115EE"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Шаг аукциона – 3%, что составляет 7 281 (семь тысяч двести восемьдесят один) рубль 00 копеек.</w:t>
      </w:r>
    </w:p>
    <w:p w14:paraId="3542FE1D"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Размер задатка составляет 100% от начальной цены продажи земельного участка.</w:t>
      </w:r>
    </w:p>
    <w:p w14:paraId="661B7048"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Предельные параметры разрешенного строительства:</w:t>
      </w:r>
    </w:p>
    <w:p w14:paraId="45AF5A84"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Максимальное количество надземных этажей зданий – 3 этажа, в том числе мансардный этаж. </w:t>
      </w:r>
    </w:p>
    <w:p w14:paraId="7330440E"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A07147">
          <w:rPr>
            <w:bCs/>
            <w:sz w:val="28"/>
            <w:szCs w:val="28"/>
            <w:lang w:eastAsia="ar-SA"/>
          </w:rPr>
          <w:t>12 м</w:t>
        </w:r>
      </w:smartTag>
      <w:r w:rsidRPr="00A07147">
        <w:rPr>
          <w:bCs/>
          <w:sz w:val="28"/>
          <w:szCs w:val="28"/>
          <w:lang w:eastAsia="ar-SA"/>
        </w:rPr>
        <w:t>.</w:t>
      </w:r>
    </w:p>
    <w:p w14:paraId="1DAFBF94"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Минимальный отступ строений от красной линии улиц не менее чем на - </w:t>
      </w:r>
      <w:smartTag w:uri="urn:schemas-microsoft-com:office:smarttags" w:element="metricconverter">
        <w:smartTagPr>
          <w:attr w:name="ProductID" w:val="5 м"/>
        </w:smartTagPr>
        <w:r w:rsidRPr="00A07147">
          <w:rPr>
            <w:bCs/>
            <w:sz w:val="28"/>
            <w:szCs w:val="28"/>
            <w:lang w:eastAsia="ar-SA"/>
          </w:rPr>
          <w:t>5 м</w:t>
        </w:r>
      </w:smartTag>
      <w:r w:rsidRPr="00A07147">
        <w:rPr>
          <w:bCs/>
          <w:sz w:val="28"/>
          <w:szCs w:val="28"/>
          <w:lang w:eastAsia="ar-SA"/>
        </w:rPr>
        <w:t xml:space="preserve">, от красной линии проездов не менее чем на - </w:t>
      </w:r>
      <w:smartTag w:uri="urn:schemas-microsoft-com:office:smarttags" w:element="metricconverter">
        <w:smartTagPr>
          <w:attr w:name="ProductID" w:val="3 м"/>
        </w:smartTagPr>
        <w:r w:rsidRPr="00A07147">
          <w:rPr>
            <w:bCs/>
            <w:sz w:val="28"/>
            <w:szCs w:val="28"/>
            <w:lang w:eastAsia="ar-SA"/>
          </w:rPr>
          <w:t>3 м</w:t>
        </w:r>
      </w:smartTag>
      <w:r w:rsidRPr="00A07147">
        <w:rPr>
          <w:bCs/>
          <w:sz w:val="28"/>
          <w:szCs w:val="28"/>
          <w:lang w:eastAsia="ar-SA"/>
        </w:rPr>
        <w:t>. В отдельных случаях допускается размещение жилых домов усадебного типа по красной линии улиц в условиях сложившейся застройки.</w:t>
      </w:r>
    </w:p>
    <w:p w14:paraId="7A555938"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Минимальный отступ от границ соседнего участка до жилого дома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A07147">
            <w:rPr>
              <w:bCs/>
              <w:sz w:val="28"/>
              <w:szCs w:val="28"/>
              <w:lang w:eastAsia="ar-SA"/>
            </w:rPr>
            <w:t>3 м</w:t>
          </w:r>
        </w:smartTag>
        <w:r w:rsidRPr="00A07147">
          <w:rPr>
            <w:bCs/>
            <w:sz w:val="28"/>
            <w:szCs w:val="28"/>
            <w:lang w:eastAsia="ar-SA"/>
          </w:rPr>
          <w:t>.</w:t>
        </w:r>
      </w:smartTag>
      <w:r w:rsidRPr="00A07147">
        <w:rPr>
          <w:bCs/>
          <w:sz w:val="28"/>
          <w:szCs w:val="28"/>
          <w:lang w:eastAsia="ar-SA"/>
        </w:rPr>
        <w:t xml:space="preserve"> </w:t>
      </w:r>
    </w:p>
    <w:p w14:paraId="374CABFC"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Максимальный процент застройки в границах земельного участка – 65%</w:t>
      </w:r>
    </w:p>
    <w:p w14:paraId="136EB918"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Коэффициент использования земельного участка: – в границах территории жилой застройки индивидуальными домами усадебного типа – 0,4. </w:t>
      </w:r>
    </w:p>
    <w:p w14:paraId="19BF7954"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Технические условия подключения к сети инженерно - технического обеспечения: </w:t>
      </w:r>
    </w:p>
    <w:p w14:paraId="619E5A6A"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xml:space="preserve">1. </w:t>
      </w:r>
      <w:bookmarkStart w:id="1" w:name="_Hlk50292981"/>
      <w:r w:rsidRPr="00A07147">
        <w:rPr>
          <w:bCs/>
          <w:sz w:val="28"/>
          <w:szCs w:val="28"/>
          <w:lang w:eastAsia="ar-SA"/>
        </w:rPr>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bookmarkEnd w:id="1"/>
    </w:p>
    <w:p w14:paraId="12FF789D"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2. Водоснабжение и водоотведение:</w:t>
      </w:r>
    </w:p>
    <w:p w14:paraId="6DC2EC49"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водоснабжение от водопроводной сети из стальных труб Ф 100, проложенной по ул. Черноморской, напротив  рассматриваемого земельного участка;</w:t>
      </w:r>
    </w:p>
    <w:p w14:paraId="69EF90C5"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водоснабжение от водопроводной сети из полиэтиленовых труб Ф 225, проложенной по ул. 27 Сентября, напротив  земельного участка № 23</w:t>
      </w:r>
    </w:p>
    <w:p w14:paraId="2691D745"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максимальная нагрузка в точке подключения к сетям водоснабжения – 0,50 куб.м./сут.; 0,021 куб.м./час; 0,0058 л/с;</w:t>
      </w:r>
    </w:p>
    <w:p w14:paraId="43FC35A7"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lastRenderedPageBreak/>
        <w:t>- срок подключения – в течение 1 года с момента выдачи технических условий;</w:t>
      </w:r>
    </w:p>
    <w:p w14:paraId="3DA31B5D"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срок действия технических условий- 3 года;</w:t>
      </w:r>
    </w:p>
    <w:p w14:paraId="355D9481"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 стоимость подключения будет определена в соответствии с проектом строящегося объекта.</w:t>
      </w:r>
    </w:p>
    <w:p w14:paraId="6216EAE8"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 8 вышеуказанных правил. Источником газоснабжения земельного участка будет являться ГРС г. Темрюка.</w:t>
      </w:r>
    </w:p>
    <w:p w14:paraId="243EC284" w14:textId="77777777" w:rsidR="00A07147" w:rsidRPr="00A07147" w:rsidRDefault="00A07147" w:rsidP="00A07147">
      <w:pPr>
        <w:tabs>
          <w:tab w:val="left" w:pos="0"/>
          <w:tab w:val="left" w:pos="851"/>
        </w:tabs>
        <w:spacing w:after="0" w:line="240" w:lineRule="auto"/>
        <w:ind w:firstLine="567"/>
        <w:contextualSpacing/>
        <w:jc w:val="both"/>
        <w:rPr>
          <w:bCs/>
          <w:sz w:val="28"/>
          <w:szCs w:val="28"/>
          <w:lang w:eastAsia="ar-SA"/>
        </w:rPr>
      </w:pPr>
      <w:r w:rsidRPr="00A07147">
        <w:rPr>
          <w:bCs/>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14:paraId="3E34A39A" w14:textId="16B8FB93" w:rsidR="00020412" w:rsidRDefault="00DA3D16" w:rsidP="00A07147">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48D3163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Лот № 2 - земельный участок общей площадью 6000 кв.м, с кадастровым номером 23:30:0000000:1829, категория земель – земли населенных пунктов, местоположение: Краснодарский край, р-н Темрюкский, г. Темрюк, ул. Промышленная.</w:t>
      </w:r>
    </w:p>
    <w:p w14:paraId="650787C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Территория градостроительного зонирования – зона производственно-коммунальных объектов (П-2).</w:t>
      </w:r>
    </w:p>
    <w:p w14:paraId="6CEFE02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Разрешенное использование: транспорт.</w:t>
      </w:r>
    </w:p>
    <w:p w14:paraId="4977780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Обременения: ограничение прав на земельный участок, предусмотренные статьей 56 Земельного кодекса РФ – санитарно-защитная зона.</w:t>
      </w:r>
    </w:p>
    <w:p w14:paraId="0745B85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Срок действия договора аренды – 38 месяцев.</w:t>
      </w:r>
    </w:p>
    <w:p w14:paraId="18BD696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Сведения о правах: неразграниченная государственная собственность. </w:t>
      </w:r>
    </w:p>
    <w:p w14:paraId="358143B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109 558 (сто девять тысяч пятьсот пятьдесят восемь) рублей 80 копеек.</w:t>
      </w:r>
    </w:p>
    <w:p w14:paraId="3B0EF51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Шаг аукциона – 3%, что составляет 3 286 (три тысячи двести восемьдесят шесть) рублей 76 копеек.</w:t>
      </w:r>
    </w:p>
    <w:p w14:paraId="47DDE6C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26EBFFB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Предельные параметры разрешенного строительства:</w:t>
      </w:r>
    </w:p>
    <w:p w14:paraId="46BE06F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Минимальный  размер земельного участка 100кв. м.</w:t>
      </w:r>
    </w:p>
    <w:p w14:paraId="031F0D4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площадь земельных участков – не нормируется.</w:t>
      </w:r>
    </w:p>
    <w:p w14:paraId="594C14F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Минимальные отступы от границ земельного участка в целях определения места допустимого размещения объекта – 5 м.</w:t>
      </w:r>
    </w:p>
    <w:p w14:paraId="56CCEA8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Максимальный процент застройки – 80%.</w:t>
      </w:r>
    </w:p>
    <w:p w14:paraId="0E4D05C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высота зданий 15 метров.</w:t>
      </w:r>
    </w:p>
    <w:p w14:paraId="3BE3252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Высота технологических сооружений устанавливается в соответствии с проектной документацией.</w:t>
      </w:r>
    </w:p>
    <w:p w14:paraId="1415AAD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Технические условия подключения к сети инженерно - технического обеспечения: </w:t>
      </w:r>
    </w:p>
    <w:p w14:paraId="1E484AE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566F6F3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2. Водоснабжение:</w:t>
      </w:r>
    </w:p>
    <w:p w14:paraId="0C0A7A4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полиэтиленовых труб Ф 160, проложенной по ул. Промышленная напротив рассматриваемого земельного участка;</w:t>
      </w:r>
    </w:p>
    <w:p w14:paraId="0900F15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асбестоцементных труб Ф 150, проложенной по ул. Юбилейная в районе земельного участка № 1;</w:t>
      </w:r>
    </w:p>
    <w:p w14:paraId="0436AB3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максимальная нагрузка – 0,020 куб.м./сут; 0,0083 куб.м./час; 0,0023 л/с;</w:t>
      </w:r>
    </w:p>
    <w:p w14:paraId="4053EB7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подключения – в течение 1 года с момента выдачи технических условий;</w:t>
      </w:r>
    </w:p>
    <w:p w14:paraId="6E7D502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действия технических условий- 3 года;</w:t>
      </w:r>
    </w:p>
    <w:p w14:paraId="5878E82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стоимость подключения будет определена в соответствии с проектом строящегося объекта.</w:t>
      </w:r>
    </w:p>
    <w:p w14:paraId="316EB69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 8 вышеуказанных правил. Источником газоснабжения земельного участка будет являться ГРС г. Темрюка.</w:t>
      </w:r>
    </w:p>
    <w:p w14:paraId="7F5EE4C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767C0CD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Лот № 3</w:t>
      </w:r>
      <w:r w:rsidRPr="0026795C">
        <w:rPr>
          <w:b/>
          <w:bCs/>
          <w:color w:val="000000"/>
          <w:sz w:val="28"/>
          <w:szCs w:val="28"/>
          <w:lang w:eastAsia="ar-SA"/>
        </w:rPr>
        <w:t xml:space="preserve"> </w:t>
      </w:r>
      <w:r w:rsidRPr="0026795C">
        <w:rPr>
          <w:bCs/>
          <w:color w:val="000000"/>
          <w:sz w:val="28"/>
          <w:szCs w:val="28"/>
          <w:lang w:eastAsia="ar-SA"/>
        </w:rPr>
        <w:t>- земельный участок общей площадью 21 кв.м, с кадастровым номером 23:30:1105001:619, категория земель – земли населенных пунктов, местоположение: Краснодарский край, р-н Темрюкский, г. Темрюк.</w:t>
      </w:r>
    </w:p>
    <w:p w14:paraId="1005B73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Территория градостроительного зонирования - зона среднеэтажной жилой застройки (Ж-1).</w:t>
      </w:r>
    </w:p>
    <w:p w14:paraId="4652F02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Разрешенное использование: объекты гаражного назначения.</w:t>
      </w:r>
    </w:p>
    <w:p w14:paraId="76D4F2D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Обременения: отсутствуют.</w:t>
      </w:r>
    </w:p>
    <w:p w14:paraId="6274418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Срок действия договора аренды – 24 месяца.</w:t>
      </w:r>
    </w:p>
    <w:p w14:paraId="2102866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Сведения о правах: неразграниченная государственная собственность. </w:t>
      </w:r>
    </w:p>
    <w:p w14:paraId="78EBC7C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19 575 (девятнадцать тысяч пятьсот семьдесят пять) рублей 25 копеек.</w:t>
      </w:r>
    </w:p>
    <w:p w14:paraId="085C28B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Шаг аукциона – 3%, что составляет 587 (пятьсот восемьдесят семь) рублей 26 копеек. </w:t>
      </w:r>
    </w:p>
    <w:p w14:paraId="52938F7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1F4641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Предельные параметры разрешенного строительства:</w:t>
      </w:r>
    </w:p>
    <w:p w14:paraId="17AF6F6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Минимальная площадь 11 кв. м.</w:t>
      </w:r>
    </w:p>
    <w:p w14:paraId="4050FDF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Максимальное количество надземных этажей –1 этаж.</w:t>
      </w:r>
    </w:p>
    <w:p w14:paraId="7E2AA9E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высота здания – 4 м.</w:t>
      </w:r>
    </w:p>
    <w:p w14:paraId="45C56C0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26795C">
          <w:rPr>
            <w:bCs/>
            <w:color w:val="000000"/>
            <w:sz w:val="28"/>
            <w:szCs w:val="28"/>
            <w:lang w:eastAsia="ar-SA"/>
          </w:rPr>
          <w:t>1 м</w:t>
        </w:r>
      </w:smartTag>
      <w:r w:rsidRPr="0026795C">
        <w:rPr>
          <w:bCs/>
          <w:color w:val="000000"/>
          <w:sz w:val="28"/>
          <w:szCs w:val="28"/>
          <w:lang w:eastAsia="ar-SA"/>
        </w:rPr>
        <w:t>.</w:t>
      </w:r>
    </w:p>
    <w:p w14:paraId="41CDD8F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1108DA0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Технические условия подключения к сети инженерно - технического обеспечения: </w:t>
      </w:r>
    </w:p>
    <w:p w14:paraId="1BA088F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8B370C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2. Водоснабжение:</w:t>
      </w:r>
    </w:p>
    <w:p w14:paraId="16FB591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стальных  труб Ф 100, проложенной по дворовой территории многоквартирных жилых домов №1, №2, №3, №4 ул. Набережная;</w:t>
      </w:r>
    </w:p>
    <w:p w14:paraId="4395A17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асбестоцементных труб Ф 150, проложенной по дворовой территории многоквартирных жилых домов №1, №2, №3, №4 ул. Набережная:</w:t>
      </w:r>
    </w:p>
    <w:p w14:paraId="5E614C5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максимальная нагрузка – 0,20 куб.м./сут; 0,0083 куб.м./час; 0,0023л/с;</w:t>
      </w:r>
    </w:p>
    <w:p w14:paraId="55B9AEB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подключения – в течение 1 года с момента выдачи технических условий;</w:t>
      </w:r>
    </w:p>
    <w:p w14:paraId="4F6FB26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действия технических условий- 3 года;</w:t>
      </w:r>
    </w:p>
    <w:p w14:paraId="0B1B63F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 стоимость подключения будет определена в соответствии с проектом строящегося объекта.</w:t>
      </w:r>
    </w:p>
    <w:p w14:paraId="34D7F3E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 8 вышеуказанных правил. Источником газоснабжения земельного участка будет являться ГРС г. Темрюка.</w:t>
      </w:r>
    </w:p>
    <w:p w14:paraId="5BB566B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5933883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Лот № 4</w:t>
      </w:r>
      <w:r w:rsidRPr="0026795C">
        <w:rPr>
          <w:b/>
          <w:bCs/>
          <w:color w:val="000000"/>
          <w:sz w:val="28"/>
          <w:szCs w:val="28"/>
          <w:lang w:eastAsia="ar-SA"/>
        </w:rPr>
        <w:t xml:space="preserve"> </w:t>
      </w:r>
      <w:r w:rsidRPr="0026795C">
        <w:rPr>
          <w:bCs/>
          <w:color w:val="000000"/>
          <w:sz w:val="28"/>
          <w:szCs w:val="28"/>
          <w:lang w:eastAsia="ar-SA"/>
        </w:rPr>
        <w:t>- земельный участок общей площадью 299 кв.м, с кадастровым номером 23:30:1111006:267, категория земель – земли населенных пунктов, местоположение: Краснодарский край, р-н Темрюкский, г. Темрюк, ул. Анджиевского, 47-В.</w:t>
      </w:r>
    </w:p>
    <w:p w14:paraId="28FCEC1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Территория градостроительного зонирования - зона смешанной плотной жилой застройки (Ж-2).</w:t>
      </w:r>
    </w:p>
    <w:p w14:paraId="09F8EBF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Разрешенное использование: общественное  питание.</w:t>
      </w:r>
    </w:p>
    <w:p w14:paraId="2D82425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p>
    <w:p w14:paraId="7938FAD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Срок действия договора аренды – 24 месяца.</w:t>
      </w:r>
    </w:p>
    <w:p w14:paraId="19FC237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Сведения о правах: неразграниченная государственная собственность. </w:t>
      </w:r>
    </w:p>
    <w:p w14:paraId="78EA1EF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85 479 (восемьдесят пять тысяч четыреста семьдесят девять) рублей 05 копеек.</w:t>
      </w:r>
    </w:p>
    <w:p w14:paraId="48B3D30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Шаг аукциона – 3%, что составляет 2 564 (две тысячи пятьсот шестьдесят четыре)  рубля 37 копеек.</w:t>
      </w:r>
    </w:p>
    <w:p w14:paraId="35B3D55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4F0B3E1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Предельные параметры разрешенного строительства:</w:t>
      </w:r>
    </w:p>
    <w:p w14:paraId="7D5AFFD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Минимальная (максимальная) площадь земельного участка: 10 – (10000) кв. м: </w:t>
      </w:r>
    </w:p>
    <w:p w14:paraId="2716512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 для объектов инженерного обеспечения и объектов вспомогательного инженерного назначения от 1 кв. м.</w:t>
      </w:r>
    </w:p>
    <w:p w14:paraId="1E34CBF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6A80B6E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26795C">
          <w:rPr>
            <w:bCs/>
            <w:color w:val="000000"/>
            <w:sz w:val="28"/>
            <w:szCs w:val="28"/>
            <w:lang w:eastAsia="ar-SA"/>
          </w:rPr>
          <w:t>1 м</w:t>
        </w:r>
      </w:smartTag>
      <w:r w:rsidRPr="0026795C">
        <w:rPr>
          <w:bCs/>
          <w:color w:val="000000"/>
          <w:sz w:val="28"/>
          <w:szCs w:val="28"/>
          <w:lang w:eastAsia="ar-SA"/>
        </w:rPr>
        <w:t>.</w:t>
      </w:r>
    </w:p>
    <w:p w14:paraId="66F60B1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Предельное количество этажей – 3, максимальная высота зданий – 15 м.</w:t>
      </w:r>
    </w:p>
    <w:p w14:paraId="08147AA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Предельная высота ограждения – 2 м.</w:t>
      </w:r>
    </w:p>
    <w:p w14:paraId="14B11CF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Максимальный процент застройки участка – 60%.</w:t>
      </w:r>
    </w:p>
    <w:p w14:paraId="69B155E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Технические условия подключения к сети инженерно - технического обеспечения: </w:t>
      </w:r>
    </w:p>
    <w:p w14:paraId="533A13E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761B591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2. Водоснабжение:</w:t>
      </w:r>
    </w:p>
    <w:p w14:paraId="1235BA1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полиэтиленовых труб Ф 160, проложенной по ул. Анджиевского напротив земельного участка № 36;</w:t>
      </w:r>
    </w:p>
    <w:p w14:paraId="323021F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асбестоцементных труб Ф 250, проложенной по ул. Анджиевского в районе земельного участка № 51:</w:t>
      </w:r>
    </w:p>
    <w:p w14:paraId="7B943AB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максимальная нагрузка – 0,20 куб.м./сут; 0,0083 куб.м./час; 0,0023л/с;</w:t>
      </w:r>
    </w:p>
    <w:p w14:paraId="009CDEC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подключения – в течение 1 года с момента выдачи технических условий;</w:t>
      </w:r>
    </w:p>
    <w:p w14:paraId="1D1BA54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действия технических условий- 3 года;</w:t>
      </w:r>
    </w:p>
    <w:p w14:paraId="48A1647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стоимость подключения будет определена в соответствии с проектом строящегося объекта.</w:t>
      </w:r>
    </w:p>
    <w:p w14:paraId="729851B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 8 вышеуказанных правил. Источником газоснабжения земельного участка будет являться ГРС г. Темрюка.</w:t>
      </w:r>
    </w:p>
    <w:p w14:paraId="5883638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38DCC5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
          <w:bCs/>
          <w:color w:val="000000"/>
          <w:sz w:val="28"/>
          <w:szCs w:val="28"/>
          <w:lang w:eastAsia="ar-SA"/>
        </w:rPr>
        <w:t xml:space="preserve"> </w:t>
      </w:r>
      <w:r w:rsidRPr="0026795C">
        <w:rPr>
          <w:bCs/>
          <w:color w:val="000000"/>
          <w:sz w:val="28"/>
          <w:szCs w:val="28"/>
          <w:lang w:eastAsia="ar-SA"/>
        </w:rPr>
        <w:t>Лот № 5</w:t>
      </w:r>
      <w:r w:rsidRPr="0026795C">
        <w:rPr>
          <w:b/>
          <w:bCs/>
          <w:color w:val="000000"/>
          <w:sz w:val="28"/>
          <w:szCs w:val="28"/>
          <w:lang w:eastAsia="ar-SA"/>
        </w:rPr>
        <w:t xml:space="preserve"> </w:t>
      </w:r>
      <w:r w:rsidRPr="0026795C">
        <w:rPr>
          <w:bCs/>
          <w:color w:val="000000"/>
          <w:sz w:val="28"/>
          <w:szCs w:val="28"/>
          <w:lang w:eastAsia="ar-SA"/>
        </w:rPr>
        <w:t>- земельный участок общей площадью 1915 кв.м., с кадастровым номером 23:30:1104015:329, категория земель – земли населенных пунктов, местоположение: Краснодарский край, р-н Темрюкский, г. Темрюк, ул. Кубанская.</w:t>
      </w:r>
    </w:p>
    <w:p w14:paraId="31E51C7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Территория градостроительного зонирования – зона производственно-коммунальных объектов (П-2).</w:t>
      </w:r>
    </w:p>
    <w:p w14:paraId="3D80F80A"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Разрешенное использование: транспорт.</w:t>
      </w:r>
    </w:p>
    <w:p w14:paraId="17B85B1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Обременения: отсутствуют.</w:t>
      </w:r>
    </w:p>
    <w:p w14:paraId="168A874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Срок действия договора аренды – 36 месяцев.</w:t>
      </w:r>
    </w:p>
    <w:p w14:paraId="5B754C9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Сведения о правах: неразграниченная государственная собственность. </w:t>
      </w:r>
    </w:p>
    <w:p w14:paraId="3E074E5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88 800 (восемьдесят восемь тысяч восемьсот) рублей 27 копеек.</w:t>
      </w:r>
    </w:p>
    <w:p w14:paraId="39551627" w14:textId="34686B8B"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Шаг аукциона – 3%, что составляет 2 66</w:t>
      </w:r>
      <w:r w:rsidR="00A07147">
        <w:rPr>
          <w:bCs/>
          <w:color w:val="000000"/>
          <w:sz w:val="28"/>
          <w:szCs w:val="28"/>
          <w:lang w:eastAsia="ar-SA"/>
        </w:rPr>
        <w:t>4</w:t>
      </w:r>
      <w:r w:rsidRPr="0026795C">
        <w:rPr>
          <w:bCs/>
          <w:color w:val="000000"/>
          <w:sz w:val="28"/>
          <w:szCs w:val="28"/>
          <w:lang w:eastAsia="ar-SA"/>
        </w:rPr>
        <w:t xml:space="preserve"> (две тысячи шестьсот шестьдесят </w:t>
      </w:r>
      <w:r w:rsidR="00A07147">
        <w:rPr>
          <w:bCs/>
          <w:color w:val="000000"/>
          <w:sz w:val="28"/>
          <w:szCs w:val="28"/>
          <w:lang w:eastAsia="ar-SA"/>
        </w:rPr>
        <w:t>четыре</w:t>
      </w:r>
      <w:r w:rsidRPr="0026795C">
        <w:rPr>
          <w:bCs/>
          <w:color w:val="000000"/>
          <w:sz w:val="28"/>
          <w:szCs w:val="28"/>
          <w:lang w:eastAsia="ar-SA"/>
        </w:rPr>
        <w:t>) рубл</w:t>
      </w:r>
      <w:r w:rsidR="00A07147">
        <w:rPr>
          <w:bCs/>
          <w:color w:val="000000"/>
          <w:sz w:val="28"/>
          <w:szCs w:val="28"/>
          <w:lang w:eastAsia="ar-SA"/>
        </w:rPr>
        <w:t>я</w:t>
      </w:r>
      <w:r w:rsidRPr="0026795C">
        <w:rPr>
          <w:bCs/>
          <w:color w:val="000000"/>
          <w:sz w:val="28"/>
          <w:szCs w:val="28"/>
          <w:lang w:eastAsia="ar-SA"/>
        </w:rPr>
        <w:t xml:space="preserve"> 0</w:t>
      </w:r>
      <w:r w:rsidR="00A07147">
        <w:rPr>
          <w:bCs/>
          <w:color w:val="000000"/>
          <w:sz w:val="28"/>
          <w:szCs w:val="28"/>
          <w:lang w:eastAsia="ar-SA"/>
        </w:rPr>
        <w:t>1</w:t>
      </w:r>
      <w:r w:rsidRPr="0026795C">
        <w:rPr>
          <w:bCs/>
          <w:color w:val="000000"/>
          <w:sz w:val="28"/>
          <w:szCs w:val="28"/>
          <w:lang w:eastAsia="ar-SA"/>
        </w:rPr>
        <w:t xml:space="preserve"> копе</w:t>
      </w:r>
      <w:r w:rsidR="00A07147">
        <w:rPr>
          <w:bCs/>
          <w:color w:val="000000"/>
          <w:sz w:val="28"/>
          <w:szCs w:val="28"/>
          <w:lang w:eastAsia="ar-SA"/>
        </w:rPr>
        <w:t>йка</w:t>
      </w:r>
      <w:r w:rsidRPr="0026795C">
        <w:rPr>
          <w:bCs/>
          <w:color w:val="000000"/>
          <w:sz w:val="28"/>
          <w:szCs w:val="28"/>
          <w:lang w:eastAsia="ar-SA"/>
        </w:rPr>
        <w:t>.</w:t>
      </w:r>
    </w:p>
    <w:p w14:paraId="103FB90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7A8FEE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Предельные параметры разрешенного строительства:</w:t>
      </w:r>
    </w:p>
    <w:p w14:paraId="2946DB5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Минимальный  размер земельного участка 100кв. м.</w:t>
      </w:r>
    </w:p>
    <w:p w14:paraId="1E58D40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площадь земельных участков – не нормируется.</w:t>
      </w:r>
    </w:p>
    <w:p w14:paraId="50CBA27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2F25258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Максимальный процент застройки – 80%.</w:t>
      </w:r>
    </w:p>
    <w:p w14:paraId="3F1D3B2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высота зданий 15 метров.</w:t>
      </w:r>
    </w:p>
    <w:p w14:paraId="5F7421B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Высота технологических сооружений устанавливается в соответствии с проектной документацией.</w:t>
      </w:r>
    </w:p>
    <w:p w14:paraId="053E205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Технические условия подключения к сети инженерно - технического обеспечения: </w:t>
      </w:r>
    </w:p>
    <w:p w14:paraId="3B6B0ED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1525C75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2. Водоснабжение:</w:t>
      </w:r>
    </w:p>
    <w:p w14:paraId="655C4D8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полиэтиленовых  труб Ф 110, проложенной по ул. Кубанская напротив рассматриваемого  земельного участка;</w:t>
      </w:r>
    </w:p>
    <w:p w14:paraId="2116615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сбросной канализационный колодец расположенный по ул. Кубанская в районе земельного участка № 1 «А-К»</w:t>
      </w:r>
    </w:p>
    <w:p w14:paraId="72A0729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максимальная нагрузка – 0,50 куб.м./сут; 0,0021 куб.м./час; 0,0058л/с;</w:t>
      </w:r>
    </w:p>
    <w:p w14:paraId="1059B32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подключения – в течение 1 года с момента выдачи технических условий;</w:t>
      </w:r>
    </w:p>
    <w:p w14:paraId="5C398E3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 срок действия технических условий- 3 года;</w:t>
      </w:r>
    </w:p>
    <w:p w14:paraId="2710D72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стоимость подключения будет определена в соответствии с проектом строящегося объекта.</w:t>
      </w:r>
    </w:p>
    <w:p w14:paraId="4C1AB57B" w14:textId="77777777" w:rsidR="0026795C" w:rsidRPr="0026795C" w:rsidRDefault="0026795C" w:rsidP="0026795C">
      <w:pPr>
        <w:numPr>
          <w:ilvl w:val="0"/>
          <w:numId w:val="2"/>
        </w:numPr>
        <w:tabs>
          <w:tab w:val="left" w:pos="0"/>
        </w:tabs>
        <w:spacing w:after="0" w:line="240" w:lineRule="auto"/>
        <w:jc w:val="both"/>
        <w:rPr>
          <w:bCs/>
          <w:color w:val="000000"/>
          <w:sz w:val="28"/>
          <w:szCs w:val="28"/>
          <w:lang w:eastAsia="ar-SA"/>
        </w:rPr>
      </w:pPr>
      <w:r w:rsidRPr="0026795C">
        <w:rPr>
          <w:bCs/>
          <w:color w:val="000000"/>
          <w:sz w:val="28"/>
          <w:szCs w:val="28"/>
          <w:lang w:eastAsia="ar-SA"/>
        </w:rPr>
        <w:t>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 8 вышеуказанных правил. Источником газоснабжения земельного участка будет являться ГРС г. Темрюка.</w:t>
      </w:r>
    </w:p>
    <w:p w14:paraId="37B10002" w14:textId="77777777" w:rsidR="0026795C" w:rsidRPr="0026795C" w:rsidRDefault="0026795C" w:rsidP="0026795C">
      <w:pPr>
        <w:numPr>
          <w:ilvl w:val="0"/>
          <w:numId w:val="2"/>
        </w:numPr>
        <w:tabs>
          <w:tab w:val="left" w:pos="0"/>
        </w:tabs>
        <w:spacing w:after="0" w:line="240" w:lineRule="auto"/>
        <w:jc w:val="both"/>
        <w:rPr>
          <w:bCs/>
          <w:color w:val="000000"/>
          <w:sz w:val="28"/>
          <w:szCs w:val="28"/>
          <w:lang w:eastAsia="ar-SA"/>
        </w:rPr>
      </w:pPr>
      <w:r w:rsidRPr="0026795C">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C5A1BC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
          <w:bCs/>
          <w:color w:val="000000"/>
          <w:sz w:val="28"/>
          <w:szCs w:val="28"/>
          <w:lang w:eastAsia="ar-SA"/>
        </w:rPr>
        <w:t xml:space="preserve"> </w:t>
      </w:r>
      <w:r w:rsidRPr="0026795C">
        <w:rPr>
          <w:bCs/>
          <w:color w:val="000000"/>
          <w:sz w:val="28"/>
          <w:szCs w:val="28"/>
          <w:lang w:eastAsia="ar-SA"/>
        </w:rPr>
        <w:t>Лот № 6</w:t>
      </w:r>
      <w:r w:rsidRPr="0026795C">
        <w:rPr>
          <w:b/>
          <w:bCs/>
          <w:color w:val="000000"/>
          <w:sz w:val="28"/>
          <w:szCs w:val="28"/>
          <w:lang w:eastAsia="ar-SA"/>
        </w:rPr>
        <w:t xml:space="preserve"> </w:t>
      </w:r>
      <w:r w:rsidRPr="0026795C">
        <w:rPr>
          <w:bCs/>
          <w:color w:val="000000"/>
          <w:sz w:val="28"/>
          <w:szCs w:val="28"/>
          <w:lang w:eastAsia="ar-SA"/>
        </w:rPr>
        <w:t>- земельный участок общей площадью 1645 кв.м, с кадастровым номером 23:30:1111006:713, категория земель – земли населенных пунктов, местоположение: Краснодарский край, р-н Темрюкский, г. Темрюк, ул. Анджиевского.</w:t>
      </w:r>
    </w:p>
    <w:p w14:paraId="47E86CF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Территория градостроительного зонирования - зона смешанной плотной жилой застройки (Ж-2).</w:t>
      </w:r>
    </w:p>
    <w:p w14:paraId="3AA9517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Разрешенное использование: </w:t>
      </w:r>
      <w:bookmarkStart w:id="2" w:name="_Hlk50297908"/>
      <w:r w:rsidRPr="0026795C">
        <w:rPr>
          <w:bCs/>
          <w:color w:val="000000"/>
          <w:sz w:val="28"/>
          <w:szCs w:val="28"/>
          <w:lang w:eastAsia="ar-SA"/>
        </w:rPr>
        <w:t>объекты гаражного назначения</w:t>
      </w:r>
      <w:bookmarkEnd w:id="2"/>
      <w:r w:rsidRPr="0026795C">
        <w:rPr>
          <w:bCs/>
          <w:color w:val="000000"/>
          <w:sz w:val="28"/>
          <w:szCs w:val="28"/>
          <w:lang w:eastAsia="ar-SA"/>
        </w:rPr>
        <w:t>.</w:t>
      </w:r>
    </w:p>
    <w:p w14:paraId="0CA7273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p>
    <w:p w14:paraId="0398FCF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Срок действия договора аренды – 36 месяцев.</w:t>
      </w:r>
    </w:p>
    <w:p w14:paraId="1F2C82B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Сведения о правах: неразграниченная государственная собственность. </w:t>
      </w:r>
    </w:p>
    <w:p w14:paraId="099F862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124 758 (сто двадцать четыре тысячи семьсот пятьдесят восемь) рублей 12 копеек.</w:t>
      </w:r>
    </w:p>
    <w:p w14:paraId="47EAD16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Шаг аукциона – 3%, что составляет 3 742 (три тысячи семьсот сорок два) рубля 74 копейки.</w:t>
      </w:r>
    </w:p>
    <w:p w14:paraId="166F1ABB"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F613D0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Предельные параметры разрешенного строительства:</w:t>
      </w:r>
    </w:p>
    <w:p w14:paraId="106EAE6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Минимальная площадь 11 кв. м.</w:t>
      </w:r>
    </w:p>
    <w:p w14:paraId="01265BA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Максимальное количество надземных этажей –1 этаж.</w:t>
      </w:r>
    </w:p>
    <w:p w14:paraId="3795BC4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высота здания – 4 м.</w:t>
      </w:r>
    </w:p>
    <w:p w14:paraId="0665B22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26795C">
          <w:rPr>
            <w:bCs/>
            <w:color w:val="000000"/>
            <w:sz w:val="28"/>
            <w:szCs w:val="28"/>
            <w:lang w:eastAsia="ar-SA"/>
          </w:rPr>
          <w:t>1 м</w:t>
        </w:r>
      </w:smartTag>
      <w:r w:rsidRPr="0026795C">
        <w:rPr>
          <w:bCs/>
          <w:color w:val="000000"/>
          <w:sz w:val="28"/>
          <w:szCs w:val="28"/>
          <w:lang w:eastAsia="ar-SA"/>
        </w:rPr>
        <w:t>.</w:t>
      </w:r>
    </w:p>
    <w:p w14:paraId="066FB7B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06E6C60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Технические условия подключения к сети инженерно - технического обеспечения: </w:t>
      </w:r>
    </w:p>
    <w:p w14:paraId="5E472A3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6B2B8AF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2. Водоснабжение:</w:t>
      </w:r>
    </w:p>
    <w:p w14:paraId="007F4A2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полиэтиленовых труб Ф 160, проложенной по ул. Анджиевского напротив земельного участка № 36;</w:t>
      </w:r>
    </w:p>
    <w:p w14:paraId="2E4B752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асбестоцементных труб Ф 250, проложенной по ул. Анджиевского в районе земельного участка № 51:</w:t>
      </w:r>
    </w:p>
    <w:p w14:paraId="1FDB517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максимальная нагрузка – 0,20 куб.м./сут; 0,0083 куб.м./час; 0,0023л/с;</w:t>
      </w:r>
    </w:p>
    <w:p w14:paraId="3BD0E27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подключения – в течение 1 года с момента выдачи технических условий;</w:t>
      </w:r>
    </w:p>
    <w:p w14:paraId="578DA39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действия технических условий- 3 года;</w:t>
      </w:r>
    </w:p>
    <w:p w14:paraId="6FC9FFF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стоимость подключения будет определена в соответствии с проектом строящегося объекта.</w:t>
      </w:r>
    </w:p>
    <w:p w14:paraId="336EA431" w14:textId="77777777" w:rsidR="0026795C" w:rsidRPr="0026795C" w:rsidRDefault="0026795C" w:rsidP="0026795C">
      <w:pPr>
        <w:numPr>
          <w:ilvl w:val="0"/>
          <w:numId w:val="3"/>
        </w:numPr>
        <w:tabs>
          <w:tab w:val="left" w:pos="0"/>
        </w:tabs>
        <w:spacing w:after="0" w:line="240" w:lineRule="auto"/>
        <w:ind w:firstLineChars="202" w:firstLine="566"/>
        <w:jc w:val="both"/>
        <w:rPr>
          <w:bCs/>
          <w:color w:val="000000"/>
          <w:sz w:val="28"/>
          <w:szCs w:val="28"/>
          <w:lang w:eastAsia="ar-SA"/>
        </w:rPr>
      </w:pPr>
      <w:r w:rsidRPr="0026795C">
        <w:rPr>
          <w:bCs/>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w:t>
      </w:r>
      <w:r w:rsidRPr="0026795C">
        <w:rPr>
          <w:bCs/>
          <w:color w:val="000000"/>
          <w:sz w:val="28"/>
          <w:szCs w:val="28"/>
          <w:lang w:eastAsia="ar-SA"/>
        </w:rPr>
        <w:lastRenderedPageBreak/>
        <w:t>ГРС г. Темрюк, являющейся источником газоснабжения Объекта, на сегодняшний день отсутствует.</w:t>
      </w:r>
    </w:p>
    <w:p w14:paraId="369DBB73" w14:textId="77777777" w:rsidR="0026795C" w:rsidRPr="0026795C" w:rsidRDefault="0026795C" w:rsidP="0026795C">
      <w:pPr>
        <w:numPr>
          <w:ilvl w:val="0"/>
          <w:numId w:val="3"/>
        </w:numPr>
        <w:tabs>
          <w:tab w:val="left" w:pos="0"/>
        </w:tabs>
        <w:spacing w:after="0" w:line="240" w:lineRule="auto"/>
        <w:ind w:firstLineChars="184" w:firstLine="515"/>
        <w:jc w:val="both"/>
        <w:rPr>
          <w:bCs/>
          <w:color w:val="000000"/>
          <w:sz w:val="28"/>
          <w:szCs w:val="28"/>
          <w:lang w:eastAsia="ar-SA"/>
        </w:rPr>
      </w:pPr>
      <w:r w:rsidRPr="0026795C">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5C2D07D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Лот № 7 - земельный участок общей площадью 370 кв.м, с кадастровым номером 23:30:1107050:530, категория земель – земли населенных пунктов, местоположение: Краснодарский край, р-н Темрюкский, г. Темрюк.</w:t>
      </w:r>
    </w:p>
    <w:p w14:paraId="46928D8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Территория градостроительного зонирования –зона многофункциональной общественно-деловой застройки (ОД-1).</w:t>
      </w:r>
    </w:p>
    <w:p w14:paraId="7F4B9C39"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Разрешенное использование: объекты гаражного назначения.</w:t>
      </w:r>
    </w:p>
    <w:p w14:paraId="12B53B6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Обременения: отсутствуют.</w:t>
      </w:r>
    </w:p>
    <w:p w14:paraId="4DB4D2A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Срок действия договора аренды – 24 месяца.</w:t>
      </w:r>
    </w:p>
    <w:p w14:paraId="2D01602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Сведения о правах: неразграниченная государственная собственность. </w:t>
      </w:r>
    </w:p>
    <w:p w14:paraId="28D18C36"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79 189 (семьдесят девять тысяч сто восемьдесят девять) рублей 06 копеек.</w:t>
      </w:r>
    </w:p>
    <w:p w14:paraId="09FCAC44" w14:textId="4F1ECDEC"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Шаг аукциона – 3%, что составляет 2 375 (две тысячи триста семьдесят пять) рублей </w:t>
      </w:r>
      <w:r w:rsidR="00A07147">
        <w:rPr>
          <w:bCs/>
          <w:color w:val="000000"/>
          <w:sz w:val="28"/>
          <w:szCs w:val="28"/>
          <w:lang w:eastAsia="ar-SA"/>
        </w:rPr>
        <w:t>67</w:t>
      </w:r>
      <w:r w:rsidRPr="0026795C">
        <w:rPr>
          <w:bCs/>
          <w:color w:val="000000"/>
          <w:sz w:val="28"/>
          <w:szCs w:val="28"/>
          <w:lang w:eastAsia="ar-SA"/>
        </w:rPr>
        <w:t xml:space="preserve"> копеек.</w:t>
      </w:r>
    </w:p>
    <w:p w14:paraId="3D696C78"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Размер задатка составляет 100% от начального размера ежегодной арендной</w:t>
      </w:r>
    </w:p>
    <w:p w14:paraId="1073012D"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платы за земельный участок.</w:t>
      </w:r>
    </w:p>
    <w:p w14:paraId="2700DD1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Предельные параметры разрешенного строительства:</w:t>
      </w:r>
    </w:p>
    <w:p w14:paraId="672D6DC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Минимальная площадь 11 кв. м.</w:t>
      </w:r>
    </w:p>
    <w:p w14:paraId="54D84EC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Максимальное количество надземных этажей –1 этаж.</w:t>
      </w:r>
    </w:p>
    <w:p w14:paraId="0952A440"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Максимальная высота здания – 4 м.</w:t>
      </w:r>
    </w:p>
    <w:p w14:paraId="4273E612"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26795C">
          <w:rPr>
            <w:bCs/>
            <w:color w:val="000000"/>
            <w:sz w:val="28"/>
            <w:szCs w:val="28"/>
            <w:lang w:eastAsia="ar-SA"/>
          </w:rPr>
          <w:t>1 м</w:t>
        </w:r>
      </w:smartTag>
      <w:r w:rsidRPr="0026795C">
        <w:rPr>
          <w:bCs/>
          <w:color w:val="000000"/>
          <w:sz w:val="28"/>
          <w:szCs w:val="28"/>
          <w:lang w:eastAsia="ar-SA"/>
        </w:rPr>
        <w:t>.</w:t>
      </w:r>
    </w:p>
    <w:p w14:paraId="734E0A91"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13F84833"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xml:space="preserve">Технические условия подключения к сети инженерно - технического обеспечения: </w:t>
      </w:r>
    </w:p>
    <w:p w14:paraId="36F6992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2D5F4C9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2. Водоснабжение:</w:t>
      </w:r>
    </w:p>
    <w:p w14:paraId="3C09C5EC"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чугунных труб Ф 150, проложенной по ул. Шопена в районе земельного участка № 149;</w:t>
      </w:r>
    </w:p>
    <w:p w14:paraId="5DFAC7B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водоснабжение от водопроводной сети из асбестоцементных труб Ф 250, проложенной по ул. Гоголя в районе земельного участка № 90/1;</w:t>
      </w:r>
    </w:p>
    <w:p w14:paraId="78CDE27E"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максимальная нагрузка – 0,20 куб.м./сут; 0,0083 куб.м./час; 0,0023 л/с;</w:t>
      </w:r>
    </w:p>
    <w:p w14:paraId="0D77027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lastRenderedPageBreak/>
        <w:t>- срок подключения – в течение 1 года с момента выдачи технических условий;</w:t>
      </w:r>
    </w:p>
    <w:p w14:paraId="29A78C64"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срок действия технических условий- 3 года;</w:t>
      </w:r>
    </w:p>
    <w:p w14:paraId="1BC1B265"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 стоимость подключения будет определена в соответствии с проектом строящегося объекта.</w:t>
      </w:r>
    </w:p>
    <w:p w14:paraId="70E58CE7"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315B6D4F" w14:textId="77777777" w:rsidR="0026795C" w:rsidRPr="0026795C" w:rsidRDefault="0026795C" w:rsidP="0026795C">
      <w:pPr>
        <w:tabs>
          <w:tab w:val="left" w:pos="0"/>
        </w:tabs>
        <w:spacing w:after="0" w:line="240" w:lineRule="auto"/>
        <w:ind w:firstLine="567"/>
        <w:jc w:val="both"/>
        <w:rPr>
          <w:bCs/>
          <w:color w:val="000000"/>
          <w:sz w:val="28"/>
          <w:szCs w:val="28"/>
          <w:lang w:eastAsia="ar-SA"/>
        </w:rPr>
      </w:pPr>
      <w:r w:rsidRPr="0026795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8EC19D4" w14:textId="77777777" w:rsidR="00DD4556" w:rsidRPr="00DD4556" w:rsidRDefault="00DD4556" w:rsidP="00DD4556">
      <w:pPr>
        <w:tabs>
          <w:tab w:val="left" w:pos="0"/>
        </w:tabs>
        <w:spacing w:after="0" w:line="240" w:lineRule="auto"/>
        <w:ind w:firstLine="567"/>
        <w:jc w:val="both"/>
        <w:rPr>
          <w:b/>
          <w:color w:val="000000"/>
          <w:sz w:val="28"/>
          <w:szCs w:val="28"/>
        </w:rPr>
      </w:pPr>
      <w:r w:rsidRPr="00DD4556">
        <w:rPr>
          <w:b/>
          <w:color w:val="000000"/>
          <w:sz w:val="28"/>
          <w:szCs w:val="28"/>
        </w:rPr>
        <w:t>Существенные условия договора купли-продажи земельного участка:</w:t>
      </w:r>
    </w:p>
    <w:p w14:paraId="24A7B7D4" w14:textId="77777777" w:rsidR="00DD4556" w:rsidRPr="00DD4556" w:rsidRDefault="00DD4556" w:rsidP="00DD4556">
      <w:pPr>
        <w:tabs>
          <w:tab w:val="left" w:pos="0"/>
        </w:tabs>
        <w:spacing w:after="0" w:line="240" w:lineRule="auto"/>
        <w:ind w:firstLine="567"/>
        <w:jc w:val="both"/>
        <w:rPr>
          <w:bCs/>
          <w:color w:val="000000"/>
          <w:sz w:val="28"/>
          <w:szCs w:val="28"/>
        </w:rPr>
      </w:pPr>
      <w:r w:rsidRPr="00DD4556">
        <w:rPr>
          <w:bCs/>
          <w:color w:val="000000"/>
          <w:sz w:val="28"/>
          <w:szCs w:val="28"/>
        </w:rPr>
        <w:t>- не допускается застройка земельного участка, не предусмотренная видом разрешенного использования.</w:t>
      </w:r>
    </w:p>
    <w:p w14:paraId="0052711C" w14:textId="7F7BF5B4" w:rsidR="00020412" w:rsidRDefault="00DA3D16" w:rsidP="005C5FF2">
      <w:pPr>
        <w:tabs>
          <w:tab w:val="left" w:pos="0"/>
        </w:tabs>
        <w:spacing w:after="0" w:line="240" w:lineRule="auto"/>
        <w:ind w:firstLine="567"/>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14:paraId="75C9DDE4" w14:textId="77777777" w:rsidR="00020412" w:rsidRDefault="00DA3D16" w:rsidP="005C5FF2">
      <w:pPr>
        <w:spacing w:after="0" w:line="240" w:lineRule="auto"/>
        <w:ind w:firstLine="567"/>
        <w:jc w:val="both"/>
        <w:rPr>
          <w:sz w:val="28"/>
          <w:szCs w:val="28"/>
        </w:rPr>
      </w:pPr>
      <w:r>
        <w:rPr>
          <w:sz w:val="28"/>
          <w:szCs w:val="28"/>
        </w:rPr>
        <w:t>- срок договора аренды;</w:t>
      </w:r>
    </w:p>
    <w:p w14:paraId="5C525FCD" w14:textId="77777777" w:rsidR="00020412" w:rsidRDefault="00DA3D16" w:rsidP="005C5FF2">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5F3219F5" w14:textId="77777777" w:rsidR="00020412" w:rsidRDefault="00DA3D16" w:rsidP="005C5FF2">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201AA7B8" w14:textId="77777777" w:rsidR="00020412" w:rsidRDefault="00DA3D16" w:rsidP="005C5FF2">
      <w:pPr>
        <w:spacing w:after="0" w:line="240" w:lineRule="auto"/>
        <w:ind w:firstLine="567"/>
        <w:jc w:val="both"/>
        <w:rPr>
          <w:sz w:val="28"/>
          <w:szCs w:val="28"/>
        </w:rPr>
      </w:pPr>
      <w:r>
        <w:rPr>
          <w:rStyle w:val="blk"/>
          <w:sz w:val="28"/>
          <w:szCs w:val="28"/>
        </w:rPr>
        <w:lastRenderedPageBreak/>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6BBF0DE3" w14:textId="77777777" w:rsidR="00020412" w:rsidRDefault="00DA3D16" w:rsidP="005C5FF2">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14:paraId="1B84A458"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AA18694" w14:textId="77777777" w:rsidR="00020412" w:rsidRDefault="00DA3D16" w:rsidP="005C5FF2">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каб. 6, (перерыв 12.00 час. до 13.00 час.).  </w:t>
      </w:r>
    </w:p>
    <w:p w14:paraId="31B4C7F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7F680D4B"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55D2E9C9"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175FA175"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AC1CC6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14:paraId="07CAC55D"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14:paraId="09023AA2" w14:textId="72B450A5" w:rsidR="00020412" w:rsidRDefault="00DA3D16" w:rsidP="005C5FF2">
      <w:pPr>
        <w:tabs>
          <w:tab w:val="left" w:pos="840"/>
        </w:tabs>
        <w:spacing w:after="0" w:line="240" w:lineRule="auto"/>
        <w:ind w:firstLine="567"/>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sidR="0042792C">
        <w:rPr>
          <w:b/>
          <w:sz w:val="28"/>
          <w:szCs w:val="28"/>
          <w:lang w:eastAsia="ar-SA"/>
        </w:rPr>
        <w:t>15</w:t>
      </w:r>
      <w:r>
        <w:rPr>
          <w:b/>
          <w:sz w:val="28"/>
          <w:szCs w:val="28"/>
          <w:lang w:eastAsia="ar-SA"/>
        </w:rPr>
        <w:t xml:space="preserve"> </w:t>
      </w:r>
      <w:r w:rsidR="0042792C">
        <w:rPr>
          <w:b/>
          <w:sz w:val="28"/>
          <w:szCs w:val="28"/>
          <w:lang w:eastAsia="ar-SA"/>
        </w:rPr>
        <w:t>октября</w:t>
      </w:r>
      <w:r w:rsidR="00B9355B">
        <w:rPr>
          <w:b/>
          <w:sz w:val="28"/>
          <w:szCs w:val="28"/>
          <w:lang w:eastAsia="ar-SA"/>
        </w:rPr>
        <w:t xml:space="preserve"> </w:t>
      </w:r>
      <w:r>
        <w:rPr>
          <w:b/>
          <w:sz w:val="28"/>
          <w:szCs w:val="28"/>
          <w:lang w:eastAsia="ar-SA"/>
        </w:rPr>
        <w:t xml:space="preserve">2020 года, 12.00 часов 00 мин. </w:t>
      </w:r>
      <w:r>
        <w:rPr>
          <w:sz w:val="28"/>
          <w:szCs w:val="28"/>
          <w:lang w:eastAsia="ar-SA"/>
        </w:rPr>
        <w:t>(по московскому времени).</w:t>
      </w:r>
      <w:r>
        <w:rPr>
          <w:b/>
          <w:sz w:val="28"/>
          <w:szCs w:val="28"/>
          <w:lang w:eastAsia="ar-SA"/>
        </w:rPr>
        <w:t xml:space="preserve"> </w:t>
      </w:r>
    </w:p>
    <w:p w14:paraId="35901505" w14:textId="77777777" w:rsidR="00020412" w:rsidRDefault="00DA3D16" w:rsidP="005C5FF2">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383352F"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0B9C3A26" w14:textId="77777777" w:rsidR="00020412" w:rsidRDefault="00DA3D16" w:rsidP="005C5FF2">
      <w:pPr>
        <w:spacing w:after="0" w:line="240" w:lineRule="auto"/>
        <w:ind w:firstLine="567"/>
        <w:jc w:val="both"/>
        <w:rPr>
          <w:sz w:val="28"/>
          <w:szCs w:val="28"/>
        </w:rPr>
      </w:pPr>
      <w:r>
        <w:rPr>
          <w:bCs/>
          <w:sz w:val="28"/>
          <w:szCs w:val="28"/>
        </w:rPr>
        <w:t xml:space="preserve">р/с № </w:t>
      </w:r>
      <w:r>
        <w:rPr>
          <w:sz w:val="28"/>
          <w:szCs w:val="28"/>
        </w:rPr>
        <w:t>40302810600003000095</w:t>
      </w:r>
      <w:r>
        <w:rPr>
          <w:bCs/>
          <w:sz w:val="28"/>
          <w:szCs w:val="28"/>
        </w:rPr>
        <w:t xml:space="preserve">, банк получателя: </w:t>
      </w:r>
      <w:r>
        <w:rPr>
          <w:sz w:val="28"/>
          <w:szCs w:val="28"/>
        </w:rPr>
        <w:t>Южное ГУ банка России                        г. Краснодар</w:t>
      </w:r>
      <w:r>
        <w:rPr>
          <w:bCs/>
          <w:sz w:val="28"/>
          <w:szCs w:val="28"/>
        </w:rPr>
        <w:t xml:space="preserve">, получатель: </w:t>
      </w:r>
      <w:r>
        <w:rPr>
          <w:sz w:val="28"/>
          <w:szCs w:val="28"/>
        </w:rPr>
        <w:t>УФК по Краснодарскому краю (Администрация Темрюкского городского поселения Темрюкского района л/с 05183011360,</w:t>
      </w:r>
      <w:r>
        <w:rPr>
          <w:bCs/>
          <w:sz w:val="28"/>
          <w:szCs w:val="28"/>
        </w:rPr>
        <w:t xml:space="preserve"> </w:t>
      </w:r>
      <w:r>
        <w:rPr>
          <w:sz w:val="28"/>
          <w:szCs w:val="28"/>
        </w:rPr>
        <w:t>ИНН получателя: 2352038000, КПП получателя: 235201001, БИК: 040349001, ОГРН 1052329075721.</w:t>
      </w:r>
    </w:p>
    <w:p w14:paraId="036F70D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№____.</w:t>
      </w:r>
    </w:p>
    <w:p w14:paraId="6548A1F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lastRenderedPageBreak/>
        <w:t>Реквизиты претендентов в платежных документах должны быть указаны четко, ясно и максимально полно.</w:t>
      </w:r>
    </w:p>
    <w:p w14:paraId="2E79C9CF" w14:textId="77777777" w:rsidR="00020412" w:rsidRDefault="00DA3D16" w:rsidP="005C5FF2">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113FDE92"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5A4A4EBF"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FBBC8B4"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14:paraId="120FA0FF" w14:textId="77777777" w:rsidR="00020412" w:rsidRDefault="00020412" w:rsidP="005C5FF2">
      <w:pPr>
        <w:spacing w:after="0" w:line="240" w:lineRule="auto"/>
        <w:ind w:firstLine="567"/>
        <w:jc w:val="center"/>
        <w:rPr>
          <w:sz w:val="28"/>
          <w:szCs w:val="28"/>
          <w:lang w:eastAsia="ar-SA"/>
        </w:rPr>
      </w:pPr>
    </w:p>
    <w:p w14:paraId="7CA016FF" w14:textId="77777777" w:rsidR="00020412" w:rsidRDefault="00DA3D16" w:rsidP="005C5FF2">
      <w:pPr>
        <w:spacing w:after="0" w:line="240" w:lineRule="auto"/>
        <w:ind w:firstLine="567"/>
        <w:jc w:val="center"/>
        <w:rPr>
          <w:sz w:val="26"/>
          <w:szCs w:val="26"/>
          <w:lang w:eastAsia="ar-SA"/>
        </w:rPr>
      </w:pPr>
      <w:r>
        <w:rPr>
          <w:sz w:val="26"/>
          <w:szCs w:val="26"/>
          <w:lang w:eastAsia="ar-SA"/>
        </w:rPr>
        <w:t>ЗАЯВКА НА УЧАСТИЕ В АУКЦИОНЕ</w:t>
      </w:r>
    </w:p>
    <w:p w14:paraId="249F35F7" w14:textId="77777777" w:rsidR="00020412" w:rsidRDefault="00020412" w:rsidP="005C5FF2">
      <w:pPr>
        <w:spacing w:after="0" w:line="240" w:lineRule="auto"/>
        <w:ind w:firstLine="567"/>
        <w:jc w:val="center"/>
        <w:rPr>
          <w:sz w:val="26"/>
          <w:szCs w:val="26"/>
          <w:lang w:eastAsia="ar-SA"/>
        </w:rPr>
      </w:pPr>
    </w:p>
    <w:p w14:paraId="0AE60BFE" w14:textId="77777777" w:rsidR="00020412" w:rsidRDefault="00DA3D16" w:rsidP="005C5FF2">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3666B8C9"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1DCBC2A0" w14:textId="77777777" w:rsidR="00020412" w:rsidRDefault="00020412" w:rsidP="005C5FF2">
      <w:pPr>
        <w:spacing w:after="0" w:line="240" w:lineRule="auto"/>
        <w:ind w:firstLine="567"/>
        <w:jc w:val="both"/>
        <w:rPr>
          <w:sz w:val="26"/>
          <w:szCs w:val="26"/>
          <w:lang w:eastAsia="ar-SA"/>
        </w:rPr>
      </w:pPr>
    </w:p>
    <w:p w14:paraId="2CF6322B"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"____" ___________ 20____ г                                                             г. ___________</w:t>
      </w:r>
    </w:p>
    <w:p w14:paraId="7BEF5E61"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2904A960" w14:textId="77777777" w:rsidR="00020412" w:rsidRDefault="00DA3D16" w:rsidP="005C5FF2">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32E27E59" w14:textId="77777777" w:rsidR="00020412" w:rsidRDefault="00DA3D16" w:rsidP="005C5FF2">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3615F832"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03DF642B" w14:textId="77777777" w:rsidR="00020412" w:rsidRDefault="00DA3D16" w:rsidP="005C5FF2">
      <w:pPr>
        <w:spacing w:after="0" w:line="240" w:lineRule="auto"/>
        <w:ind w:firstLine="567"/>
        <w:jc w:val="both"/>
        <w:rPr>
          <w:sz w:val="26"/>
          <w:szCs w:val="26"/>
          <w:lang w:eastAsia="ar-SA"/>
        </w:rPr>
      </w:pPr>
      <w:r>
        <w:rPr>
          <w:sz w:val="26"/>
          <w:szCs w:val="26"/>
          <w:lang w:eastAsia="ar-SA"/>
        </w:rPr>
        <w:t>действующего(-ий, -ая) на основании ___________________________________</w:t>
      </w:r>
    </w:p>
    <w:p w14:paraId="2C127C78"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14:paraId="5C3DDFEF" w14:textId="77777777" w:rsidR="00020412" w:rsidRDefault="00DA3D16" w:rsidP="005C5FF2">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4CC4B395"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14:paraId="312A3A37" w14:textId="77777777" w:rsidR="00020412" w:rsidRDefault="00DA3D16" w:rsidP="005C5FF2">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3C0816B7" w14:textId="77777777" w:rsidR="00020412" w:rsidRDefault="00DA3D16" w:rsidP="005C5FF2">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14:paraId="1D5C2FF1" w14:textId="77777777" w:rsidR="00020412" w:rsidRDefault="00DA3D16" w:rsidP="005C5FF2">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w:t>
      </w:r>
      <w:r>
        <w:rPr>
          <w:sz w:val="26"/>
          <w:szCs w:val="26"/>
          <w:lang w:eastAsia="ar-SA"/>
        </w:rPr>
        <w:lastRenderedPageBreak/>
        <w:t xml:space="preserve">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14:paraId="74A7F2A2"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6A1438FE"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14:paraId="24DB6A20"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10831F26"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114EC043"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15327A72" w14:textId="77777777" w:rsidR="00020412" w:rsidRDefault="00DA3D16" w:rsidP="005C5FF2">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C90326B" w14:textId="77777777" w:rsidR="00020412" w:rsidRDefault="00020412" w:rsidP="005C5FF2">
      <w:pPr>
        <w:shd w:val="clear" w:color="auto" w:fill="FFFFFF"/>
        <w:spacing w:after="0" w:line="240" w:lineRule="auto"/>
        <w:ind w:firstLine="567"/>
        <w:jc w:val="both"/>
        <w:rPr>
          <w:b/>
          <w:sz w:val="26"/>
          <w:szCs w:val="26"/>
        </w:rPr>
      </w:pPr>
    </w:p>
    <w:p w14:paraId="52EB05E4"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1D4DDF8F"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4F8641B9"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6C9428B3"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Кор.счет банка ________________________________________________________________</w:t>
      </w:r>
    </w:p>
    <w:p w14:paraId="0AEA5AB5"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5BA69902"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2148D7F7"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0291EA56"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32D7A3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r>
    </w:p>
    <w:p w14:paraId="159FEA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14:paraId="32EBB6EE" w14:textId="77777777" w:rsidR="00020412" w:rsidRDefault="00020412" w:rsidP="005C5FF2">
      <w:pPr>
        <w:shd w:val="clear" w:color="auto" w:fill="FFFFFF"/>
        <w:tabs>
          <w:tab w:val="left" w:pos="360"/>
        </w:tabs>
        <w:spacing w:after="0" w:line="240" w:lineRule="auto"/>
        <w:ind w:firstLine="567"/>
        <w:rPr>
          <w:sz w:val="26"/>
          <w:szCs w:val="26"/>
        </w:rPr>
      </w:pPr>
    </w:p>
    <w:p w14:paraId="17D59C15"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78D1A060"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1D027F69" w14:textId="77777777" w:rsidR="00020412" w:rsidRDefault="00DA3D16" w:rsidP="005C5FF2">
      <w:pPr>
        <w:spacing w:after="0" w:line="240" w:lineRule="auto"/>
        <w:ind w:firstLine="567"/>
        <w:jc w:val="center"/>
        <w:rPr>
          <w:sz w:val="26"/>
          <w:szCs w:val="26"/>
          <w:lang w:eastAsia="ar-SA"/>
        </w:rPr>
      </w:pPr>
      <w:r>
        <w:rPr>
          <w:sz w:val="26"/>
          <w:szCs w:val="26"/>
          <w:lang w:eastAsia="ar-SA"/>
        </w:rPr>
        <w:t>(подпись) (фамилия, имя, отчество)</w:t>
      </w:r>
    </w:p>
    <w:p w14:paraId="03DE8E6E" w14:textId="77777777" w:rsidR="00020412" w:rsidRDefault="00020412" w:rsidP="005C5FF2">
      <w:pPr>
        <w:spacing w:after="0" w:line="240" w:lineRule="auto"/>
        <w:ind w:firstLine="567"/>
        <w:rPr>
          <w:sz w:val="26"/>
          <w:szCs w:val="26"/>
          <w:lang w:eastAsia="ar-SA"/>
        </w:rPr>
      </w:pPr>
    </w:p>
    <w:p w14:paraId="0C0AB6AE" w14:textId="77777777" w:rsidR="00020412" w:rsidRDefault="00DA3D16" w:rsidP="005C5FF2">
      <w:pPr>
        <w:spacing w:after="0" w:line="240" w:lineRule="auto"/>
        <w:ind w:firstLine="567"/>
        <w:rPr>
          <w:sz w:val="26"/>
          <w:szCs w:val="26"/>
          <w:lang w:eastAsia="ar-SA"/>
        </w:rPr>
      </w:pPr>
      <w:r>
        <w:rPr>
          <w:sz w:val="26"/>
          <w:szCs w:val="26"/>
          <w:lang w:eastAsia="ar-SA"/>
        </w:rPr>
        <w:t xml:space="preserve">Отметка о принятии заявки </w:t>
      </w:r>
    </w:p>
    <w:p w14:paraId="120EE4D7" w14:textId="77777777" w:rsidR="00020412" w:rsidRDefault="00DA3D16" w:rsidP="005C5FF2">
      <w:pPr>
        <w:spacing w:after="0" w:line="240" w:lineRule="auto"/>
        <w:ind w:firstLine="567"/>
        <w:rPr>
          <w:sz w:val="26"/>
          <w:szCs w:val="26"/>
          <w:lang w:eastAsia="ar-SA"/>
        </w:rPr>
      </w:pPr>
      <w:r>
        <w:rPr>
          <w:sz w:val="26"/>
          <w:szCs w:val="26"/>
          <w:lang w:eastAsia="ar-SA"/>
        </w:rPr>
        <w:lastRenderedPageBreak/>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14:paraId="606DC559" w14:textId="77777777" w:rsidR="00020412" w:rsidRDefault="00DA3D16" w:rsidP="005C5FF2">
      <w:pPr>
        <w:spacing w:after="0" w:line="240" w:lineRule="auto"/>
        <w:ind w:firstLine="567"/>
        <w:rPr>
          <w:sz w:val="26"/>
          <w:szCs w:val="26"/>
          <w:lang w:eastAsia="ar-SA"/>
        </w:rPr>
      </w:pPr>
      <w:r>
        <w:rPr>
          <w:sz w:val="26"/>
          <w:szCs w:val="26"/>
          <w:lang w:eastAsia="ar-SA"/>
        </w:rPr>
        <w:t xml:space="preserve">                                                          за № _______"______" _____20_____г</w:t>
      </w:r>
    </w:p>
    <w:p w14:paraId="6E38DED7" w14:textId="77777777" w:rsidR="00020412" w:rsidRDefault="00DA3D16" w:rsidP="005C5FF2">
      <w:pPr>
        <w:spacing w:after="0" w:line="240" w:lineRule="auto"/>
        <w:ind w:firstLine="567"/>
        <w:jc w:val="right"/>
        <w:rPr>
          <w:sz w:val="26"/>
          <w:szCs w:val="26"/>
          <w:lang w:eastAsia="ar-SA"/>
        </w:rPr>
      </w:pPr>
      <w:r>
        <w:rPr>
          <w:sz w:val="26"/>
          <w:szCs w:val="26"/>
          <w:lang w:eastAsia="ar-SA"/>
        </w:rPr>
        <w:t xml:space="preserve">                                                __________________________________</w:t>
      </w:r>
    </w:p>
    <w:p w14:paraId="16C9D372" w14:textId="77777777" w:rsidR="00020412" w:rsidRDefault="00DA3D16" w:rsidP="005C5FF2">
      <w:pPr>
        <w:spacing w:after="0" w:line="240" w:lineRule="auto"/>
        <w:ind w:firstLine="567"/>
        <w:jc w:val="right"/>
        <w:rPr>
          <w:sz w:val="26"/>
          <w:szCs w:val="26"/>
          <w:lang w:eastAsia="ar-SA"/>
        </w:rPr>
      </w:pPr>
      <w:r>
        <w:rPr>
          <w:sz w:val="26"/>
          <w:szCs w:val="26"/>
          <w:lang w:eastAsia="ar-SA"/>
        </w:rPr>
        <w:t>(подпись) (фамилия, имя, отчество)</w:t>
      </w:r>
    </w:p>
    <w:p w14:paraId="57C18146" w14:textId="77777777" w:rsidR="00020412" w:rsidRDefault="00020412" w:rsidP="005C5FF2">
      <w:pPr>
        <w:spacing w:after="0" w:line="240" w:lineRule="auto"/>
        <w:ind w:firstLine="567"/>
        <w:rPr>
          <w:sz w:val="26"/>
          <w:szCs w:val="26"/>
          <w:lang w:eastAsia="ar-SA"/>
        </w:rPr>
      </w:pPr>
    </w:p>
    <w:p w14:paraId="3589317F" w14:textId="77777777" w:rsidR="00020412" w:rsidRDefault="00DA3D16" w:rsidP="005C5FF2">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6B3CB185"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12733A19"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9889171"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7409D61" w14:textId="77777777" w:rsidR="00020412" w:rsidRDefault="00DA3D16" w:rsidP="005C5FF2">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14:paraId="44E25958" w14:textId="424471A0" w:rsidR="00020412" w:rsidRDefault="00020412" w:rsidP="005C5FF2">
      <w:pPr>
        <w:tabs>
          <w:tab w:val="left" w:pos="0"/>
        </w:tabs>
        <w:autoSpaceDE w:val="0"/>
        <w:autoSpaceDN w:val="0"/>
        <w:adjustRightInd w:val="0"/>
        <w:spacing w:after="0" w:line="240" w:lineRule="auto"/>
        <w:ind w:firstLine="567"/>
        <w:rPr>
          <w:bCs/>
          <w:sz w:val="26"/>
          <w:szCs w:val="26"/>
          <w:lang w:eastAsia="ar-SA"/>
        </w:rPr>
      </w:pPr>
    </w:p>
    <w:p w14:paraId="56C7D80C" w14:textId="4BB824CB" w:rsidR="00DD4556" w:rsidRDefault="00DD4556" w:rsidP="005C5FF2">
      <w:pPr>
        <w:tabs>
          <w:tab w:val="left" w:pos="0"/>
        </w:tabs>
        <w:autoSpaceDE w:val="0"/>
        <w:autoSpaceDN w:val="0"/>
        <w:adjustRightInd w:val="0"/>
        <w:spacing w:after="0" w:line="240" w:lineRule="auto"/>
        <w:ind w:firstLine="567"/>
        <w:rPr>
          <w:bCs/>
          <w:sz w:val="26"/>
          <w:szCs w:val="26"/>
          <w:lang w:eastAsia="ar-SA"/>
        </w:rPr>
      </w:pPr>
    </w:p>
    <w:p w14:paraId="4B828512"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p>
    <w:p w14:paraId="6937E372" w14:textId="77777777" w:rsidR="00DD4556" w:rsidRPr="00DD4556" w:rsidRDefault="00DD4556" w:rsidP="00DD4556">
      <w:pPr>
        <w:tabs>
          <w:tab w:val="left" w:pos="0"/>
        </w:tabs>
        <w:autoSpaceDE w:val="0"/>
        <w:autoSpaceDN w:val="0"/>
        <w:adjustRightInd w:val="0"/>
        <w:spacing w:after="0" w:line="240" w:lineRule="auto"/>
        <w:ind w:firstLine="567"/>
        <w:jc w:val="center"/>
        <w:rPr>
          <w:bCs/>
          <w:sz w:val="26"/>
          <w:szCs w:val="26"/>
          <w:lang w:eastAsia="ar-SA"/>
        </w:rPr>
      </w:pPr>
      <w:r w:rsidRPr="00DD4556">
        <w:rPr>
          <w:bCs/>
          <w:sz w:val="26"/>
          <w:szCs w:val="26"/>
          <w:lang w:eastAsia="ar-SA"/>
        </w:rPr>
        <w:t>проект</w:t>
      </w:r>
    </w:p>
    <w:p w14:paraId="201D7970"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ДОГОВОР КУПЛИ-ПРОДАЖИ № _______</w:t>
      </w:r>
    </w:p>
    <w:p w14:paraId="25C87C2E" w14:textId="7C147D2C"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земельного участка, заключаемого по результатам торгов в форме открытого аукциона</w:t>
      </w:r>
    </w:p>
    <w:p w14:paraId="1750B6EC"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p>
    <w:p w14:paraId="0E8636C8"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______________20___года                                              _______________________</w:t>
      </w:r>
    </w:p>
    <w:p w14:paraId="4DF04F3A"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p>
    <w:p w14:paraId="171C433B"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
          <w:bCs/>
          <w:sz w:val="26"/>
          <w:szCs w:val="26"/>
          <w:lang w:eastAsia="ar-SA"/>
        </w:rPr>
        <w:t>Администрация Темрюкского городского поселения Темрюкского района</w:t>
      </w:r>
      <w:r w:rsidRPr="00DD4556">
        <w:rPr>
          <w:bCs/>
          <w:sz w:val="26"/>
          <w:szCs w:val="26"/>
          <w:lang w:eastAsia="ar-SA"/>
        </w:rPr>
        <w:t xml:space="preserve">, в лице </w:t>
      </w:r>
      <w:r w:rsidRPr="00DD4556">
        <w:rPr>
          <w:b/>
          <w:bCs/>
          <w:sz w:val="26"/>
          <w:szCs w:val="26"/>
          <w:lang w:eastAsia="ar-SA"/>
        </w:rPr>
        <w:t>_________________________________________________________________</w:t>
      </w:r>
      <w:r w:rsidRPr="00DD4556">
        <w:rPr>
          <w:bCs/>
          <w:sz w:val="26"/>
          <w:szCs w:val="26"/>
          <w:lang w:eastAsia="ar-SA"/>
        </w:rPr>
        <w:t xml:space="preserve">, действующего на основании ___________________________________________________________, именуемая в дальнейшем «Продавец» с одной стороны, и </w:t>
      </w:r>
      <w:r w:rsidRPr="00DD4556">
        <w:rPr>
          <w:b/>
          <w:bCs/>
          <w:sz w:val="26"/>
          <w:szCs w:val="26"/>
          <w:lang w:eastAsia="ar-SA"/>
        </w:rPr>
        <w:t>___________________________</w:t>
      </w:r>
      <w:r w:rsidRPr="00DD4556">
        <w:rPr>
          <w:bCs/>
          <w:sz w:val="26"/>
          <w:szCs w:val="26"/>
          <w:lang w:eastAsia="ar-SA"/>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(ая) в дальнейшем «Покупатель», с другой стороны, и именуемые в дальнейшем «Стороны»,</w:t>
      </w:r>
      <w:r w:rsidRPr="00DD4556">
        <w:rPr>
          <w:b/>
          <w:bCs/>
          <w:sz w:val="26"/>
          <w:szCs w:val="26"/>
          <w:lang w:eastAsia="ar-SA"/>
        </w:rPr>
        <w:t xml:space="preserve"> </w:t>
      </w:r>
      <w:r w:rsidRPr="00DD4556">
        <w:rPr>
          <w:bCs/>
          <w:sz w:val="26"/>
          <w:szCs w:val="26"/>
          <w:lang w:eastAsia="ar-SA"/>
        </w:rPr>
        <w:t>на основании протокола от _________________________________________________________________, заключили настоящий договор о нижеследующем:</w:t>
      </w:r>
    </w:p>
    <w:p w14:paraId="324BFC23"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1</w:t>
      </w:r>
      <w:r w:rsidRPr="00DD4556">
        <w:rPr>
          <w:bCs/>
          <w:sz w:val="26"/>
          <w:szCs w:val="26"/>
          <w:lang w:eastAsia="ar-SA"/>
        </w:rPr>
        <w:t>.</w:t>
      </w:r>
      <w:r w:rsidRPr="00DD4556">
        <w:rPr>
          <w:b/>
          <w:bCs/>
          <w:sz w:val="26"/>
          <w:szCs w:val="26"/>
          <w:lang w:eastAsia="ar-SA"/>
        </w:rPr>
        <w:t xml:space="preserve"> ПРЕДМЕТ ДОГОВОРА</w:t>
      </w:r>
    </w:p>
    <w:p w14:paraId="28148C0E"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______ кв. м с кадастровым номером ________________, (далее – Участок), указанным в кадастровом паспорте Участка, прилагаемого к настоящему Договору и являющегося его неотъемлемой частью, расположенный по адресу: Краснодарский край, Темрюкский район, г. Темрюк, ________________, разрешенное использование: _____________________. Категория земель - _____________________________________________________________. </w:t>
      </w:r>
    </w:p>
    <w:p w14:paraId="374DB78C"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2. ЦЕНА ПРОДАЖИ</w:t>
      </w:r>
    </w:p>
    <w:p w14:paraId="3B87541F"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 xml:space="preserve">2.1. Цена за Участок  определена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w:t>
      </w:r>
      <w:r w:rsidRPr="00DD4556">
        <w:rPr>
          <w:bCs/>
          <w:sz w:val="26"/>
          <w:szCs w:val="26"/>
          <w:lang w:eastAsia="ar-SA"/>
        </w:rPr>
        <w:lastRenderedPageBreak/>
        <w:t>_______________________________________________________________________________</w:t>
      </w:r>
    </w:p>
    <w:p w14:paraId="51B2F011"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2.2. 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DD4556">
        <w:rPr>
          <w:b/>
          <w:bCs/>
          <w:sz w:val="26"/>
          <w:szCs w:val="26"/>
          <w:lang w:eastAsia="ar-SA"/>
        </w:rPr>
        <w:t xml:space="preserve"> </w:t>
      </w:r>
      <w:r w:rsidRPr="00DD4556">
        <w:rPr>
          <w:bCs/>
          <w:sz w:val="26"/>
          <w:szCs w:val="26"/>
          <w:lang w:eastAsia="ar-SA"/>
        </w:rPr>
        <w:t>УФК по 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Южное ГУ Банка России г. Краснодар</w:t>
      </w:r>
      <w:r w:rsidRPr="00DD4556">
        <w:rPr>
          <w:b/>
          <w:bCs/>
          <w:sz w:val="26"/>
          <w:szCs w:val="26"/>
          <w:lang w:eastAsia="ar-SA"/>
        </w:rPr>
        <w:t>,</w:t>
      </w:r>
      <w:r w:rsidRPr="00DD4556">
        <w:rPr>
          <w:bCs/>
          <w:sz w:val="26"/>
          <w:szCs w:val="26"/>
          <w:lang w:eastAsia="ar-SA"/>
        </w:rPr>
        <w:t xml:space="preserve"> </w:t>
      </w:r>
      <w:r w:rsidRPr="00DD4556">
        <w:rPr>
          <w:b/>
          <w:bCs/>
          <w:sz w:val="26"/>
          <w:szCs w:val="26"/>
          <w:lang w:eastAsia="ar-SA"/>
        </w:rPr>
        <w:t>КБК 99211406013130021430</w:t>
      </w:r>
      <w:r w:rsidRPr="00DD4556">
        <w:rPr>
          <w:bCs/>
          <w:sz w:val="26"/>
          <w:szCs w:val="26"/>
          <w:lang w:eastAsia="ar-SA"/>
        </w:rPr>
        <w:t>.</w:t>
      </w:r>
    </w:p>
    <w:p w14:paraId="58B0AEF7"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2.3. Задаток в размере _______________ (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в оплату приобретаемого земельного участка.</w:t>
      </w:r>
    </w:p>
    <w:p w14:paraId="0D351E10"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3. ОБЯЗАТЕЛЬСТВА И ОТВЕТСТВЕННОСТЬ СТОРОН</w:t>
      </w:r>
    </w:p>
    <w:p w14:paraId="49CF079B"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14:paraId="26639D34"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14:paraId="569289D7"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3.3. «Покупатель» обязан:</w:t>
      </w:r>
    </w:p>
    <w:p w14:paraId="4EBECE8D"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использовать Участок в соответствии с его целевым назначением и разрешенными способами, которые не должны наносить вред окружающей среде, в том числе земле как природному объекту;</w:t>
      </w:r>
    </w:p>
    <w:p w14:paraId="0906E213"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14:paraId="681BA720"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прилагаемого к Договору;</w:t>
      </w:r>
    </w:p>
    <w:p w14:paraId="07E7679F"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правил и нормативов.</w:t>
      </w:r>
    </w:p>
    <w:p w14:paraId="537EEEF1"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не нарушать права других собственников и интересов владельцев инженерно-технических сетей, коммуникаций.</w:t>
      </w:r>
    </w:p>
    <w:p w14:paraId="47A16586"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14:paraId="15C09495"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 xml:space="preserve">-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w:t>
      </w:r>
      <w:r w:rsidRPr="00DD4556">
        <w:rPr>
          <w:bCs/>
          <w:sz w:val="26"/>
          <w:szCs w:val="26"/>
          <w:lang w:eastAsia="ar-SA"/>
        </w:rPr>
        <w:lastRenderedPageBreak/>
        <w:t>Федеральной службы государственной регистрации, кадастра и картографии по Краснодарскому краю.</w:t>
      </w:r>
    </w:p>
    <w:p w14:paraId="1810D5DF"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3.4. Во всем, что не предусмотрено в настоящем Договоре Стороны руководствуются законодательством Российской Федерации.</w:t>
      </w:r>
    </w:p>
    <w:p w14:paraId="58E99943"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3.5. Настоящий договор является документом, подтверждающим передачу указанной недвижимости к «Покупателю» без каких либо иных документов.</w:t>
      </w:r>
    </w:p>
    <w:p w14:paraId="14A98399"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14:paraId="462A3968"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4. ОСОБЫЕ УСЛОВИЯ.</w:t>
      </w:r>
    </w:p>
    <w:p w14:paraId="5CE926CB"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4.1. Не разрешается любой вид застройки, не предусмотренный разрешенным использованием земельного участка.</w:t>
      </w:r>
    </w:p>
    <w:p w14:paraId="778215AE"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4.2. Все изменения и дополнения к Договору действительны, если они совершены в письменной форме и подписаны уполномоченными лицами.</w:t>
      </w:r>
    </w:p>
    <w:p w14:paraId="5486AF8B"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4.3.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14:paraId="4E0940BC"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5. РАССМОТРЕНИЕ СПОРОВ</w:t>
      </w:r>
    </w:p>
    <w:p w14:paraId="540552F3"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14:paraId="6B4C0845"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6. ЗАКЛЮЧИТЕЛЬНЫЕ ПОЛОЖЕНИЯ</w:t>
      </w:r>
    </w:p>
    <w:p w14:paraId="5EE630A8"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14:paraId="3FE584F5"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6.2. В качестве неотъемлемой части Договора к нему прилагается:</w:t>
      </w:r>
    </w:p>
    <w:p w14:paraId="632A825E" w14:textId="77777777" w:rsidR="00DD4556" w:rsidRPr="00DD4556" w:rsidRDefault="00DD4556" w:rsidP="00DD4556">
      <w:pPr>
        <w:numPr>
          <w:ilvl w:val="0"/>
          <w:numId w:val="8"/>
        </w:numPr>
        <w:tabs>
          <w:tab w:val="left" w:pos="0"/>
        </w:tabs>
        <w:autoSpaceDE w:val="0"/>
        <w:autoSpaceDN w:val="0"/>
        <w:adjustRightInd w:val="0"/>
        <w:spacing w:after="0" w:line="240" w:lineRule="auto"/>
        <w:jc w:val="both"/>
        <w:rPr>
          <w:bCs/>
          <w:sz w:val="26"/>
          <w:szCs w:val="26"/>
          <w:lang w:eastAsia="ar-SA"/>
        </w:rPr>
      </w:pPr>
      <w:r w:rsidRPr="00DD4556">
        <w:rPr>
          <w:bCs/>
          <w:sz w:val="26"/>
          <w:szCs w:val="26"/>
          <w:lang w:eastAsia="ar-SA"/>
        </w:rPr>
        <w:t>кадастровый паспорт земельного участка;</w:t>
      </w:r>
    </w:p>
    <w:p w14:paraId="70D84868" w14:textId="77777777" w:rsidR="00DD4556" w:rsidRPr="00DD4556" w:rsidRDefault="00DD4556" w:rsidP="00DD4556">
      <w:pPr>
        <w:numPr>
          <w:ilvl w:val="0"/>
          <w:numId w:val="8"/>
        </w:numPr>
        <w:tabs>
          <w:tab w:val="left" w:pos="0"/>
        </w:tabs>
        <w:autoSpaceDE w:val="0"/>
        <w:autoSpaceDN w:val="0"/>
        <w:adjustRightInd w:val="0"/>
        <w:spacing w:after="0" w:line="240" w:lineRule="auto"/>
        <w:jc w:val="both"/>
        <w:rPr>
          <w:bCs/>
          <w:sz w:val="26"/>
          <w:szCs w:val="26"/>
          <w:lang w:eastAsia="ar-SA"/>
        </w:rPr>
      </w:pPr>
      <w:r w:rsidRPr="00DD4556">
        <w:rPr>
          <w:bCs/>
          <w:sz w:val="26"/>
          <w:szCs w:val="26"/>
          <w:lang w:eastAsia="ar-SA"/>
        </w:rPr>
        <w:t>протокол проведения торгов.</w:t>
      </w:r>
    </w:p>
    <w:p w14:paraId="345EAC14" w14:textId="77777777" w:rsidR="00DD4556" w:rsidRPr="00DD4556" w:rsidRDefault="00DD4556" w:rsidP="00DD4556">
      <w:pPr>
        <w:tabs>
          <w:tab w:val="left" w:pos="0"/>
        </w:tabs>
        <w:autoSpaceDE w:val="0"/>
        <w:autoSpaceDN w:val="0"/>
        <w:adjustRightInd w:val="0"/>
        <w:spacing w:after="0" w:line="240" w:lineRule="auto"/>
        <w:ind w:firstLine="567"/>
        <w:jc w:val="both"/>
        <w:rPr>
          <w:bCs/>
          <w:sz w:val="26"/>
          <w:szCs w:val="26"/>
          <w:lang w:eastAsia="ar-SA"/>
        </w:rPr>
      </w:pPr>
      <w:r w:rsidRPr="00DD4556">
        <w:rPr>
          <w:bCs/>
          <w:sz w:val="26"/>
          <w:szCs w:val="26"/>
          <w:lang w:eastAsia="ar-SA"/>
        </w:rPr>
        <w:t>6.3. Настоящий Договор составлен в 4 экземплярах, имеющих одинаковую юридическую силу и передается: два экземпляр - Продавцу, один экземпляр- Покупателю, один экземпляр – в Управление Федеральной службы государственной регистрации, кадастра и картографии по Краснодарскому краю для регистрации права собственности на земельный участок.</w:t>
      </w:r>
    </w:p>
    <w:p w14:paraId="2EFC3D21" w14:textId="77777777" w:rsidR="00DD4556" w:rsidRPr="00DD4556" w:rsidRDefault="00DD4556" w:rsidP="00DD4556">
      <w:pPr>
        <w:tabs>
          <w:tab w:val="left" w:pos="0"/>
        </w:tabs>
        <w:autoSpaceDE w:val="0"/>
        <w:autoSpaceDN w:val="0"/>
        <w:adjustRightInd w:val="0"/>
        <w:spacing w:after="0" w:line="240" w:lineRule="auto"/>
        <w:ind w:firstLine="567"/>
        <w:jc w:val="center"/>
        <w:rPr>
          <w:b/>
          <w:bCs/>
          <w:sz w:val="26"/>
          <w:szCs w:val="26"/>
          <w:lang w:eastAsia="ar-SA"/>
        </w:rPr>
      </w:pPr>
      <w:r w:rsidRPr="00DD4556">
        <w:rPr>
          <w:b/>
          <w:bCs/>
          <w:sz w:val="26"/>
          <w:szCs w:val="26"/>
          <w:lang w:eastAsia="ar-SA"/>
        </w:rPr>
        <w:t>7. ЮРИДИЧЕСКИЕ АДРЕСА И РЕКВИЗИТЫ СТОРОН:</w:t>
      </w:r>
    </w:p>
    <w:tbl>
      <w:tblPr>
        <w:tblW w:w="0" w:type="auto"/>
        <w:tblInd w:w="108" w:type="dxa"/>
        <w:tblLook w:val="04A0" w:firstRow="1" w:lastRow="0" w:firstColumn="1" w:lastColumn="0" w:noHBand="0" w:noVBand="1"/>
      </w:tblPr>
      <w:tblGrid>
        <w:gridCol w:w="4961"/>
        <w:gridCol w:w="4785"/>
      </w:tblGrid>
      <w:tr w:rsidR="00DD4556" w:rsidRPr="00DD4556" w14:paraId="050ED79B" w14:textId="77777777" w:rsidTr="00DD4556">
        <w:tc>
          <w:tcPr>
            <w:tcW w:w="4961" w:type="dxa"/>
            <w:shd w:val="clear" w:color="auto" w:fill="auto"/>
          </w:tcPr>
          <w:p w14:paraId="2683829C" w14:textId="77777777" w:rsidR="00DD4556" w:rsidRDefault="00DD4556" w:rsidP="00DD4556">
            <w:pPr>
              <w:tabs>
                <w:tab w:val="left" w:pos="0"/>
              </w:tabs>
              <w:autoSpaceDE w:val="0"/>
              <w:autoSpaceDN w:val="0"/>
              <w:adjustRightInd w:val="0"/>
              <w:spacing w:after="0" w:line="240" w:lineRule="auto"/>
              <w:ind w:firstLine="567"/>
              <w:rPr>
                <w:b/>
                <w:bCs/>
                <w:sz w:val="26"/>
                <w:szCs w:val="26"/>
                <w:lang w:eastAsia="ar-SA"/>
              </w:rPr>
            </w:pPr>
          </w:p>
          <w:p w14:paraId="1DC1E7DE" w14:textId="47F89546"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
                <w:bCs/>
                <w:sz w:val="26"/>
                <w:szCs w:val="26"/>
                <w:lang w:eastAsia="ar-SA"/>
              </w:rPr>
              <w:t>Юридический адрес:</w:t>
            </w:r>
            <w:r w:rsidRPr="00DD4556">
              <w:rPr>
                <w:bCs/>
                <w:sz w:val="26"/>
                <w:szCs w:val="26"/>
                <w:lang w:eastAsia="ar-SA"/>
              </w:rPr>
              <w:t xml:space="preserve"> </w:t>
            </w:r>
          </w:p>
          <w:p w14:paraId="32E8F110"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353500, Краснодарский край,</w:t>
            </w:r>
          </w:p>
          <w:p w14:paraId="2D74BC3E"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г. Темрюк, ул. Ленина, 48</w:t>
            </w:r>
          </w:p>
          <w:p w14:paraId="726670A9"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тел. 8(86148) 4-17-57</w:t>
            </w:r>
          </w:p>
          <w:p w14:paraId="5EFCF0F0"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ИНН/КПП 2352038000/235201001</w:t>
            </w:r>
          </w:p>
          <w:p w14:paraId="28B4169C"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Cs/>
                <w:sz w:val="26"/>
                <w:szCs w:val="26"/>
                <w:lang w:eastAsia="ar-SA"/>
              </w:rPr>
              <w:t>ОГРН-1052329075721</w:t>
            </w:r>
          </w:p>
        </w:tc>
        <w:tc>
          <w:tcPr>
            <w:tcW w:w="4785" w:type="dxa"/>
            <w:shd w:val="clear" w:color="auto" w:fill="auto"/>
          </w:tcPr>
          <w:p w14:paraId="294900F6" w14:textId="77777777" w:rsidR="00DD4556" w:rsidRDefault="00DD4556" w:rsidP="00DD4556">
            <w:pPr>
              <w:tabs>
                <w:tab w:val="left" w:pos="0"/>
              </w:tabs>
              <w:autoSpaceDE w:val="0"/>
              <w:autoSpaceDN w:val="0"/>
              <w:adjustRightInd w:val="0"/>
              <w:spacing w:after="0" w:line="240" w:lineRule="auto"/>
              <w:ind w:firstLine="567"/>
              <w:rPr>
                <w:b/>
                <w:bCs/>
                <w:sz w:val="26"/>
                <w:szCs w:val="26"/>
                <w:lang w:eastAsia="ar-SA"/>
              </w:rPr>
            </w:pPr>
          </w:p>
          <w:p w14:paraId="1FD415F9" w14:textId="1E366EE5"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
                <w:bCs/>
                <w:sz w:val="26"/>
                <w:szCs w:val="26"/>
                <w:lang w:eastAsia="ar-SA"/>
              </w:rPr>
              <w:t xml:space="preserve">Адрес регистрации: </w:t>
            </w:r>
          </w:p>
          <w:p w14:paraId="265BA6E2"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 xml:space="preserve">___________________________, </w:t>
            </w:r>
          </w:p>
          <w:p w14:paraId="251DF323"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___________________________</w:t>
            </w:r>
          </w:p>
          <w:p w14:paraId="090540B0"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___________________________</w:t>
            </w:r>
          </w:p>
          <w:p w14:paraId="298F518B"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Cs/>
                <w:sz w:val="26"/>
                <w:szCs w:val="26"/>
                <w:lang w:eastAsia="ar-SA"/>
              </w:rPr>
              <w:t xml:space="preserve">ИНН______________________ </w:t>
            </w:r>
          </w:p>
          <w:p w14:paraId="7A37FE69"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r w:rsidRPr="00DD4556">
              <w:rPr>
                <w:bCs/>
                <w:sz w:val="26"/>
                <w:szCs w:val="26"/>
                <w:lang w:eastAsia="ar-SA"/>
              </w:rPr>
              <w:t>Тел. _______________________</w:t>
            </w:r>
          </w:p>
          <w:p w14:paraId="5127F5D5"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p>
        </w:tc>
      </w:tr>
    </w:tbl>
    <w:p w14:paraId="25720604"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p>
    <w:tbl>
      <w:tblPr>
        <w:tblW w:w="10235" w:type="dxa"/>
        <w:tblInd w:w="360" w:type="dxa"/>
        <w:tblLook w:val="04A0" w:firstRow="1" w:lastRow="0" w:firstColumn="1" w:lastColumn="0" w:noHBand="0" w:noVBand="1"/>
      </w:tblPr>
      <w:tblGrid>
        <w:gridCol w:w="5277"/>
        <w:gridCol w:w="4958"/>
      </w:tblGrid>
      <w:tr w:rsidR="00DD4556" w:rsidRPr="00DD4556" w14:paraId="57E7D806" w14:textId="77777777" w:rsidTr="00DD4556">
        <w:tc>
          <w:tcPr>
            <w:tcW w:w="5277" w:type="dxa"/>
            <w:shd w:val="clear" w:color="auto" w:fill="auto"/>
          </w:tcPr>
          <w:p w14:paraId="225D7D7B"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
                <w:bCs/>
                <w:sz w:val="26"/>
                <w:szCs w:val="26"/>
                <w:lang w:eastAsia="ar-SA"/>
              </w:rPr>
              <w:t xml:space="preserve">___________________ </w:t>
            </w:r>
          </w:p>
        </w:tc>
        <w:tc>
          <w:tcPr>
            <w:tcW w:w="4958" w:type="dxa"/>
            <w:shd w:val="clear" w:color="auto" w:fill="auto"/>
          </w:tcPr>
          <w:p w14:paraId="77A389BC"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
                <w:bCs/>
                <w:sz w:val="26"/>
                <w:szCs w:val="26"/>
                <w:lang w:eastAsia="ar-SA"/>
              </w:rPr>
              <w:t>________________ ____________</w:t>
            </w:r>
          </w:p>
        </w:tc>
      </w:tr>
      <w:tr w:rsidR="00DD4556" w:rsidRPr="00DD4556" w14:paraId="5BCCD833" w14:textId="77777777" w:rsidTr="00DD4556">
        <w:tc>
          <w:tcPr>
            <w:tcW w:w="5277" w:type="dxa"/>
            <w:shd w:val="clear" w:color="auto" w:fill="auto"/>
          </w:tcPr>
          <w:p w14:paraId="74573937"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
                <w:bCs/>
                <w:sz w:val="26"/>
                <w:szCs w:val="26"/>
                <w:lang w:eastAsia="ar-SA"/>
              </w:rPr>
              <w:t xml:space="preserve">м.п.     </w:t>
            </w:r>
            <w:r w:rsidRPr="00DD4556">
              <w:rPr>
                <w:bCs/>
                <w:sz w:val="26"/>
                <w:szCs w:val="26"/>
                <w:lang w:eastAsia="ar-SA"/>
              </w:rPr>
              <w:t>подпись</w:t>
            </w:r>
          </w:p>
        </w:tc>
        <w:tc>
          <w:tcPr>
            <w:tcW w:w="4958" w:type="dxa"/>
            <w:shd w:val="clear" w:color="auto" w:fill="auto"/>
          </w:tcPr>
          <w:p w14:paraId="513AE76B" w14:textId="77777777" w:rsidR="00DD4556" w:rsidRPr="00DD4556" w:rsidRDefault="00DD4556" w:rsidP="00DD4556">
            <w:pPr>
              <w:tabs>
                <w:tab w:val="left" w:pos="0"/>
              </w:tabs>
              <w:autoSpaceDE w:val="0"/>
              <w:autoSpaceDN w:val="0"/>
              <w:adjustRightInd w:val="0"/>
              <w:spacing w:after="0" w:line="240" w:lineRule="auto"/>
              <w:ind w:firstLine="567"/>
              <w:rPr>
                <w:b/>
                <w:bCs/>
                <w:sz w:val="26"/>
                <w:szCs w:val="26"/>
                <w:lang w:eastAsia="ar-SA"/>
              </w:rPr>
            </w:pPr>
            <w:r w:rsidRPr="00DD4556">
              <w:rPr>
                <w:b/>
                <w:bCs/>
                <w:sz w:val="26"/>
                <w:szCs w:val="26"/>
                <w:lang w:eastAsia="ar-SA"/>
              </w:rPr>
              <w:t xml:space="preserve">         </w:t>
            </w:r>
            <w:r w:rsidRPr="00DD4556">
              <w:rPr>
                <w:bCs/>
                <w:sz w:val="26"/>
                <w:szCs w:val="26"/>
                <w:lang w:eastAsia="ar-SA"/>
              </w:rPr>
              <w:t>подпись</w:t>
            </w:r>
          </w:p>
        </w:tc>
      </w:tr>
    </w:tbl>
    <w:p w14:paraId="5C8EFEAF"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p>
    <w:p w14:paraId="74CD5776" w14:textId="77777777" w:rsidR="00DD4556" w:rsidRPr="00DD4556" w:rsidRDefault="00DD4556" w:rsidP="00DD4556">
      <w:pPr>
        <w:tabs>
          <w:tab w:val="left" w:pos="0"/>
        </w:tabs>
        <w:autoSpaceDE w:val="0"/>
        <w:autoSpaceDN w:val="0"/>
        <w:adjustRightInd w:val="0"/>
        <w:spacing w:after="0" w:line="240" w:lineRule="auto"/>
        <w:ind w:firstLine="567"/>
        <w:rPr>
          <w:bCs/>
          <w:sz w:val="26"/>
          <w:szCs w:val="26"/>
          <w:lang w:eastAsia="ar-SA"/>
        </w:rPr>
      </w:pPr>
    </w:p>
    <w:p w14:paraId="6B8EC3E9" w14:textId="77777777" w:rsidR="00020412" w:rsidRDefault="00DA3D16" w:rsidP="005C5FF2">
      <w:pPr>
        <w:tabs>
          <w:tab w:val="left" w:pos="0"/>
        </w:tabs>
        <w:autoSpaceDE w:val="0"/>
        <w:autoSpaceDN w:val="0"/>
        <w:adjustRightInd w:val="0"/>
        <w:spacing w:after="0" w:line="240" w:lineRule="auto"/>
        <w:ind w:firstLine="567"/>
        <w:jc w:val="center"/>
        <w:rPr>
          <w:bCs/>
          <w:sz w:val="26"/>
          <w:szCs w:val="26"/>
        </w:rPr>
      </w:pPr>
      <w:r>
        <w:rPr>
          <w:bCs/>
          <w:sz w:val="26"/>
          <w:szCs w:val="26"/>
        </w:rPr>
        <w:lastRenderedPageBreak/>
        <w:t>проект</w:t>
      </w:r>
    </w:p>
    <w:p w14:paraId="5EFEA54C" w14:textId="77777777" w:rsidR="00020412" w:rsidRDefault="0032641C" w:rsidP="005C5FF2">
      <w:pPr>
        <w:suppressAutoHyphens/>
        <w:spacing w:after="0" w:line="240" w:lineRule="auto"/>
        <w:ind w:firstLine="567"/>
        <w:jc w:val="center"/>
        <w:rPr>
          <w:b/>
          <w:bCs/>
          <w:sz w:val="26"/>
          <w:szCs w:val="26"/>
        </w:rPr>
      </w:pPr>
      <w:r>
        <w:rPr>
          <w:sz w:val="26"/>
          <w:szCs w:val="26"/>
        </w:rPr>
        <w:pict w14:anchorId="02B5CF14">
          <v:line id="_x0000_s1044" style="position:absolute;left:0;text-align:left;z-index:251662336;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sz w:val="26"/>
          <w:szCs w:val="26"/>
        </w:rPr>
        <w:pict w14:anchorId="13D5E6F1">
          <v:line id="_x0000_s1045" style="position:absolute;left:0;text-align:left;z-index:25166336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A3D16">
        <w:rPr>
          <w:b/>
          <w:bCs/>
          <w:sz w:val="26"/>
          <w:szCs w:val="26"/>
        </w:rPr>
        <w:t>ДОГОВОРА № ___________</w:t>
      </w:r>
    </w:p>
    <w:p w14:paraId="6A1844ED" w14:textId="77777777" w:rsidR="00020412" w:rsidRDefault="00DA3D16" w:rsidP="005C5FF2">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40191CA7" w14:textId="77777777" w:rsidR="00020412" w:rsidRDefault="00020412" w:rsidP="005C5FF2">
      <w:pPr>
        <w:suppressAutoHyphens/>
        <w:spacing w:after="0" w:line="240" w:lineRule="auto"/>
        <w:ind w:firstLine="567"/>
        <w:jc w:val="center"/>
        <w:rPr>
          <w:b/>
          <w:bCs/>
          <w:sz w:val="26"/>
          <w:szCs w:val="26"/>
        </w:rPr>
      </w:pPr>
    </w:p>
    <w:p w14:paraId="1E6D035E" w14:textId="384FAD8C" w:rsidR="00020412" w:rsidRDefault="00DA3D16" w:rsidP="005C5FF2">
      <w:pPr>
        <w:tabs>
          <w:tab w:val="left" w:pos="720"/>
        </w:tabs>
        <w:suppressAutoHyphens/>
        <w:spacing w:after="0" w:line="240" w:lineRule="auto"/>
        <w:ind w:firstLine="567"/>
        <w:rPr>
          <w:bCs/>
          <w:sz w:val="26"/>
          <w:szCs w:val="26"/>
        </w:rPr>
      </w:pPr>
      <w:r>
        <w:rPr>
          <w:bCs/>
          <w:sz w:val="26"/>
          <w:szCs w:val="26"/>
        </w:rPr>
        <w:t xml:space="preserve"> «____» _____________ 2020 года     </w:t>
      </w:r>
      <w:r>
        <w:rPr>
          <w:b/>
          <w:bCs/>
          <w:sz w:val="26"/>
          <w:szCs w:val="26"/>
        </w:rPr>
        <w:t xml:space="preserve">  </w:t>
      </w:r>
      <w:r>
        <w:rPr>
          <w:b/>
          <w:bCs/>
          <w:sz w:val="26"/>
          <w:szCs w:val="26"/>
        </w:rPr>
        <w:tab/>
      </w:r>
      <w:r>
        <w:rPr>
          <w:b/>
          <w:bCs/>
          <w:sz w:val="26"/>
          <w:szCs w:val="26"/>
        </w:rPr>
        <w:tab/>
        <w:t xml:space="preserve">                                               </w:t>
      </w:r>
      <w:r>
        <w:rPr>
          <w:bCs/>
          <w:sz w:val="26"/>
          <w:szCs w:val="26"/>
        </w:rPr>
        <w:t>г. Темрюк</w:t>
      </w:r>
    </w:p>
    <w:p w14:paraId="5726F8AD" w14:textId="77777777" w:rsidR="00020412" w:rsidRDefault="00020412" w:rsidP="005C5FF2">
      <w:pPr>
        <w:tabs>
          <w:tab w:val="left" w:pos="720"/>
        </w:tabs>
        <w:suppressAutoHyphens/>
        <w:spacing w:after="0" w:line="240" w:lineRule="auto"/>
        <w:ind w:firstLine="567"/>
        <w:rPr>
          <w:bCs/>
          <w:sz w:val="26"/>
          <w:szCs w:val="26"/>
        </w:rPr>
      </w:pPr>
    </w:p>
    <w:p w14:paraId="0D1EE249" w14:textId="77777777" w:rsidR="00020412" w:rsidRDefault="00DA3D16" w:rsidP="005C5FF2">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14:paraId="74DBD166" w14:textId="77777777" w:rsidR="00020412" w:rsidRDefault="00DA3D16" w:rsidP="005C5FF2">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2FFD2FD1" w14:textId="77777777" w:rsidR="00020412" w:rsidRDefault="00DA3D16" w:rsidP="005C5FF2">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sidR="0032641C">
        <w:rPr>
          <w:sz w:val="26"/>
          <w:szCs w:val="26"/>
        </w:rPr>
        <w:pict w14:anchorId="100979A2">
          <v:line id="_x0000_s1046" style="position:absolute;left:0;text-align:left;z-index:251664384;mso-position-horizontal-relative:text;mso-position-vertical-relative:text;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кв.м</w:t>
      </w:r>
      <w:r>
        <w:rPr>
          <w:sz w:val="26"/>
          <w:szCs w:val="26"/>
        </w:rPr>
        <w:t>, расположенный по адресу:</w:t>
      </w:r>
      <w:r w:rsidR="0032641C">
        <w:rPr>
          <w:sz w:val="26"/>
          <w:szCs w:val="26"/>
        </w:rPr>
        <w:pict w14:anchorId="568BEA4E">
          <v:shape id="_x0000_s1047" style="position:absolute;left:0;text-align:left;margin-left:468pt;margin-top:8.6pt;width:3.55pt;height:3.55pt;flip:y;z-index:251665408;mso-position-horizontal-relative:text;mso-position-vertical-relative:text;mso-width-relative:page;mso-height-relative:page"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1F201ED9" w14:textId="77777777" w:rsidR="00020412" w:rsidRDefault="00DA3D16" w:rsidP="005C5FF2">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2E4C2DF8" w14:textId="77777777" w:rsidR="00020412" w:rsidRDefault="00DA3D16" w:rsidP="005C5FF2">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14:paraId="3B8C535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11661F0E" w14:textId="77777777" w:rsidR="00020412" w:rsidRDefault="00DA3D16" w:rsidP="005C5FF2">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14:paraId="15C20586" w14:textId="77777777" w:rsidR="00020412" w:rsidRDefault="0032641C" w:rsidP="005C5FF2">
      <w:pPr>
        <w:suppressAutoHyphens/>
        <w:spacing w:after="0" w:line="240" w:lineRule="auto"/>
        <w:ind w:firstLine="567"/>
        <w:jc w:val="both"/>
        <w:rPr>
          <w:rFonts w:eastAsia="Calibri"/>
          <w:sz w:val="26"/>
          <w:szCs w:val="26"/>
          <w:lang w:eastAsia="en-US"/>
        </w:rPr>
      </w:pPr>
      <w:r>
        <w:rPr>
          <w:sz w:val="26"/>
          <w:szCs w:val="26"/>
        </w:rPr>
        <w:pict w14:anchorId="50A8A3DA">
          <v:line id="_x0000_s1048" style="position:absolute;left:0;text-align:left;z-index:251666432;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A3D16">
        <w:rPr>
          <w:b/>
          <w:bCs/>
          <w:sz w:val="26"/>
          <w:szCs w:val="26"/>
          <w:lang w:eastAsia="ar-SA"/>
        </w:rPr>
        <w:t xml:space="preserve"> </w:t>
      </w:r>
      <w:r w:rsidR="00DA3D16">
        <w:rPr>
          <w:rFonts w:eastAsia="Calibri"/>
          <w:sz w:val="26"/>
          <w:szCs w:val="26"/>
          <w:lang w:eastAsia="en-US"/>
        </w:rPr>
        <w:t>УФК</w:t>
      </w:r>
      <w:r w:rsidR="00DA3D16">
        <w:rPr>
          <w:rFonts w:eastAsia="Calibri"/>
          <w:bCs/>
          <w:sz w:val="26"/>
          <w:szCs w:val="26"/>
          <w:lang w:eastAsia="en-US"/>
        </w:rPr>
        <w:t xml:space="preserve"> по </w:t>
      </w:r>
      <w:r w:rsidR="00DA3D16">
        <w:rPr>
          <w:rFonts w:eastAsia="Calibri"/>
          <w:sz w:val="26"/>
          <w:szCs w:val="26"/>
          <w:lang w:eastAsia="en-US"/>
        </w:rPr>
        <w:t xml:space="preserve">Краснодарскому краю (Администрация Темрюкского городского поселения Темрюкского района), ИНН/КПП 2352038000/235201001 на расчетный счет № 40101810300000010013, БИК </w:t>
      </w:r>
      <w:r w:rsidR="00DA3D16">
        <w:rPr>
          <w:rFonts w:eastAsia="Calibri"/>
          <w:sz w:val="26"/>
          <w:szCs w:val="26"/>
          <w:lang w:eastAsia="en-US"/>
        </w:rPr>
        <w:lastRenderedPageBreak/>
        <w:t>040349001, ОКТМО 03651101 в Южное ГУ Банка России г. Краснодар</w:t>
      </w:r>
      <w:r w:rsidR="00DA3D16">
        <w:rPr>
          <w:rFonts w:ascii="Calibri" w:eastAsia="Calibri" w:hAnsi="Calibri"/>
          <w:b/>
          <w:bCs/>
          <w:sz w:val="26"/>
          <w:szCs w:val="26"/>
          <w:lang w:eastAsia="en-US"/>
        </w:rPr>
        <w:t>,</w:t>
      </w:r>
      <w:r w:rsidR="00DA3D16">
        <w:rPr>
          <w:rFonts w:ascii="Calibri" w:eastAsia="Calibri" w:hAnsi="Calibri"/>
          <w:bCs/>
          <w:sz w:val="26"/>
          <w:szCs w:val="26"/>
          <w:lang w:eastAsia="en-US"/>
        </w:rPr>
        <w:t xml:space="preserve"> </w:t>
      </w:r>
      <w:r w:rsidR="00DA3D16">
        <w:rPr>
          <w:rFonts w:eastAsia="Calibri"/>
          <w:b/>
          <w:sz w:val="26"/>
          <w:szCs w:val="26"/>
          <w:lang w:eastAsia="en-US"/>
        </w:rPr>
        <w:t>КБК 99211105013130026120</w:t>
      </w:r>
      <w:r w:rsidR="00DA3D16">
        <w:rPr>
          <w:rFonts w:eastAsia="Calibri"/>
          <w:sz w:val="26"/>
          <w:szCs w:val="26"/>
          <w:lang w:eastAsia="en-US"/>
        </w:rPr>
        <w:t>.</w:t>
      </w:r>
    </w:p>
    <w:p w14:paraId="4F5AAA50" w14:textId="77777777" w:rsidR="00020412" w:rsidRDefault="00DA3D16" w:rsidP="005C5FF2">
      <w:pPr>
        <w:suppressAutoHyphens/>
        <w:spacing w:after="0" w:line="240" w:lineRule="auto"/>
        <w:ind w:firstLine="567"/>
        <w:jc w:val="both"/>
        <w:rPr>
          <w:sz w:val="26"/>
          <w:szCs w:val="26"/>
        </w:rPr>
      </w:pPr>
      <w:r>
        <w:rPr>
          <w:sz w:val="26"/>
          <w:szCs w:val="26"/>
        </w:rPr>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14:paraId="6444A796" w14:textId="77777777" w:rsidR="00020412" w:rsidRDefault="00DA3D16" w:rsidP="005C5FF2">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38DE0E3E" w14:textId="77777777" w:rsidR="00020412" w:rsidRDefault="00DA3D16" w:rsidP="005C5FF2">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39D537D1" w14:textId="77777777" w:rsidR="00020412" w:rsidRDefault="0032641C" w:rsidP="005C5FF2">
      <w:pPr>
        <w:suppressAutoHyphens/>
        <w:spacing w:after="0" w:line="240" w:lineRule="auto"/>
        <w:ind w:firstLine="567"/>
        <w:jc w:val="both"/>
        <w:rPr>
          <w:sz w:val="26"/>
          <w:szCs w:val="26"/>
        </w:rPr>
      </w:pPr>
      <w:r>
        <w:rPr>
          <w:sz w:val="26"/>
          <w:szCs w:val="26"/>
        </w:rPr>
        <w:pict w14:anchorId="70A2C326">
          <v:line id="_x0000_s1049" style="position:absolute;left:0;text-align:left;z-index:251667456;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43CB17DB" w14:textId="77777777" w:rsidR="00020412" w:rsidRDefault="00DA3D16" w:rsidP="005C5FF2">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15EF89C" w14:textId="77777777" w:rsidR="00020412" w:rsidRDefault="00DA3D16" w:rsidP="005C5FF2">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13746087" w14:textId="77777777" w:rsidR="00020412" w:rsidRDefault="00DA3D16" w:rsidP="005C5FF2">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72A7C513" w14:textId="77777777" w:rsidR="00020412" w:rsidRDefault="00DA3D16" w:rsidP="005C5FF2">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29406649" w14:textId="77777777" w:rsidR="00020412" w:rsidRDefault="00DA3D16" w:rsidP="005C5FF2">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26A0C6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00DBB2A7" w14:textId="77777777" w:rsidR="00020412" w:rsidRDefault="00DA3D16" w:rsidP="005C5FF2">
      <w:pPr>
        <w:suppressAutoHyphens/>
        <w:spacing w:after="0" w:line="240" w:lineRule="auto"/>
        <w:ind w:firstLine="567"/>
        <w:jc w:val="both"/>
        <w:rPr>
          <w:sz w:val="26"/>
          <w:szCs w:val="26"/>
        </w:rPr>
      </w:pPr>
      <w:r>
        <w:rPr>
          <w:sz w:val="26"/>
          <w:szCs w:val="26"/>
        </w:rPr>
        <w:t>3.1. Арендодатель обязан:</w:t>
      </w:r>
    </w:p>
    <w:p w14:paraId="07616BCA" w14:textId="77777777" w:rsidR="00020412" w:rsidRDefault="00DA3D16" w:rsidP="005C5FF2">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3F70E3EC" w14:textId="77777777" w:rsidR="00020412" w:rsidRDefault="00DA3D16" w:rsidP="005C5FF2">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68E4BB46" w14:textId="77777777" w:rsidR="00020412" w:rsidRDefault="00DA3D16" w:rsidP="005C5FF2">
      <w:pPr>
        <w:suppressAutoHyphens/>
        <w:spacing w:after="0" w:line="240" w:lineRule="auto"/>
        <w:ind w:firstLine="567"/>
        <w:jc w:val="both"/>
        <w:rPr>
          <w:sz w:val="26"/>
          <w:szCs w:val="26"/>
        </w:rPr>
      </w:pPr>
      <w:r>
        <w:rPr>
          <w:sz w:val="26"/>
          <w:szCs w:val="26"/>
        </w:rPr>
        <w:t>3.2. Арендодатель имеет право:</w:t>
      </w:r>
    </w:p>
    <w:p w14:paraId="29F14931" w14:textId="77777777" w:rsidR="00020412" w:rsidRDefault="00DA3D16" w:rsidP="005C5FF2">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lastRenderedPageBreak/>
        <w:t>хозяйственной деятельности Арендатора, а также по иным основаниям, предусмотренным законодательством.</w:t>
      </w:r>
    </w:p>
    <w:p w14:paraId="2891B1B2" w14:textId="77777777" w:rsidR="00020412" w:rsidRDefault="00DA3D16" w:rsidP="005C5FF2">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14:paraId="785ACBC8" w14:textId="77777777" w:rsidR="00020412" w:rsidRDefault="00DA3D16" w:rsidP="005C5FF2">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4E48BADB" w14:textId="77777777" w:rsidR="00020412" w:rsidRDefault="00DA3D16" w:rsidP="005C5FF2">
      <w:pPr>
        <w:suppressAutoHyphens/>
        <w:spacing w:after="0" w:line="240" w:lineRule="auto"/>
        <w:ind w:firstLine="567"/>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57353F7F" w14:textId="77777777" w:rsidR="00020412" w:rsidRDefault="00DA3D16" w:rsidP="005C5FF2">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14:paraId="30D1C01B" w14:textId="77777777" w:rsidR="00020412" w:rsidRDefault="00DA3D16" w:rsidP="005C5FF2">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79C3A4E5"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6199E445" w14:textId="77777777" w:rsidR="00020412" w:rsidRDefault="00DA3D16" w:rsidP="005C5FF2">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67D7074D"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3F4005D1" w14:textId="77777777" w:rsidR="00020412" w:rsidRDefault="00DA3D16" w:rsidP="005C5FF2">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162BEB89" w14:textId="77777777" w:rsidR="00020412" w:rsidRDefault="00DA3D16" w:rsidP="005C5FF2">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DF79A9F" w14:textId="77777777" w:rsidR="00020412" w:rsidRDefault="00DA3D16" w:rsidP="005C5FF2">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0EF393EA" w14:textId="77777777" w:rsidR="00020412" w:rsidRDefault="00DA3D16" w:rsidP="005C5FF2">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317E3CCB" w14:textId="77777777" w:rsidR="00020412" w:rsidRDefault="00DA3D16" w:rsidP="005C5FF2">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52EF07D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70CC9FA" w14:textId="77777777" w:rsidR="00020412" w:rsidRDefault="00DA3D16" w:rsidP="005C5FF2">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0AD53DE" w14:textId="77777777" w:rsidR="00020412" w:rsidRDefault="00DA3D16" w:rsidP="005C5FF2">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1477092C" w14:textId="77777777" w:rsidR="00020412" w:rsidRDefault="00DA3D16" w:rsidP="005C5FF2">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5A7A631" w14:textId="77777777" w:rsidR="00020412" w:rsidRDefault="00DA3D16" w:rsidP="005C5FF2">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B9F7688" w14:textId="77777777" w:rsidR="00020412" w:rsidRDefault="00DA3D16" w:rsidP="005C5FF2">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2F9347ED" w14:textId="77777777" w:rsidR="00020412" w:rsidRDefault="00DA3D16" w:rsidP="005C5FF2">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14:paraId="403B2724" w14:textId="77777777" w:rsidR="00020412" w:rsidRDefault="00DA3D16" w:rsidP="005C5FF2">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385953F7" w14:textId="77777777" w:rsidR="00020412" w:rsidRDefault="00DA3D16" w:rsidP="005C5FF2">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55F6F3EF" w14:textId="77777777" w:rsidR="00020412" w:rsidRDefault="00DA3D16" w:rsidP="005C5FF2">
      <w:pPr>
        <w:suppressAutoHyphens/>
        <w:spacing w:after="0" w:line="240" w:lineRule="auto"/>
        <w:ind w:firstLine="567"/>
        <w:jc w:val="both"/>
        <w:rPr>
          <w:sz w:val="26"/>
          <w:szCs w:val="26"/>
        </w:rPr>
      </w:pPr>
      <w:r>
        <w:rPr>
          <w:bCs/>
          <w:sz w:val="26"/>
          <w:szCs w:val="26"/>
        </w:rPr>
        <w:lastRenderedPageBreak/>
        <w:t>4.1.8.</w:t>
      </w:r>
      <w:r>
        <w:rPr>
          <w:sz w:val="26"/>
          <w:szCs w:val="26"/>
        </w:rPr>
        <w:t> При использовании земельного участка не наносить ущерба окружающей  среде.</w:t>
      </w:r>
    </w:p>
    <w:p w14:paraId="7DF9036B" w14:textId="77777777" w:rsidR="00020412" w:rsidRDefault="00DA3D16" w:rsidP="005C5FF2">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550519C7" w14:textId="77777777" w:rsidR="00020412" w:rsidRDefault="00DA3D16" w:rsidP="005C5FF2">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3FBAD583" w14:textId="77777777" w:rsidR="00020412" w:rsidRDefault="00DA3D16" w:rsidP="005C5FF2">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14:paraId="7D9DE3D8" w14:textId="77777777" w:rsidR="00020412" w:rsidRDefault="00DA3D16" w:rsidP="005C5FF2">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2D3ACCD5" w14:textId="77777777" w:rsidR="00020412" w:rsidRDefault="00DA3D16" w:rsidP="005C5FF2">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43D0C87E" w14:textId="77777777" w:rsidR="00020412" w:rsidRDefault="00DA3D16" w:rsidP="005C5FF2">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3BA85DB2" w14:textId="77777777" w:rsidR="00020412" w:rsidRDefault="00DA3D16" w:rsidP="005C5FF2">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51F39EC" w14:textId="77777777" w:rsidR="00020412" w:rsidRDefault="00DA3D16" w:rsidP="005C5FF2">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59FDFEC8" w14:textId="77777777" w:rsidR="00020412" w:rsidRDefault="00DA3D16" w:rsidP="005C5FF2">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02415A7" w14:textId="77777777" w:rsidR="00020412" w:rsidRDefault="00DA3D16" w:rsidP="005C5FF2">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035F56BA" w14:textId="77777777" w:rsidR="00020412" w:rsidRDefault="00DA3D16" w:rsidP="005C5FF2">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7B8ED3BE" w14:textId="77777777" w:rsidR="00020412" w:rsidRDefault="00DA3D16" w:rsidP="005C5FF2">
      <w:pPr>
        <w:suppressAutoHyphens/>
        <w:spacing w:after="0" w:line="240" w:lineRule="auto"/>
        <w:ind w:firstLine="567"/>
        <w:jc w:val="both"/>
        <w:rPr>
          <w:sz w:val="26"/>
          <w:szCs w:val="26"/>
        </w:rPr>
      </w:pPr>
      <w:r>
        <w:rPr>
          <w:sz w:val="26"/>
          <w:szCs w:val="26"/>
        </w:rPr>
        <w:lastRenderedPageBreak/>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315E14C0" w14:textId="77777777" w:rsidR="00020412" w:rsidRDefault="00DA3D16" w:rsidP="005C5FF2">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014ECCAA" w14:textId="77777777" w:rsidR="00020412" w:rsidRDefault="00DA3D16" w:rsidP="005C5FF2">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470E511A" w14:textId="77777777" w:rsidR="00020412" w:rsidRDefault="00DA3D16" w:rsidP="005C5FF2">
      <w:pPr>
        <w:suppressAutoHyphens/>
        <w:spacing w:after="0" w:line="240" w:lineRule="auto"/>
        <w:ind w:firstLine="567"/>
        <w:jc w:val="both"/>
        <w:rPr>
          <w:sz w:val="26"/>
          <w:szCs w:val="26"/>
        </w:rPr>
      </w:pPr>
      <w:r>
        <w:rPr>
          <w:sz w:val="26"/>
          <w:szCs w:val="26"/>
        </w:rPr>
        <w:t>4.2. Арендатор имеет право:</w:t>
      </w:r>
    </w:p>
    <w:p w14:paraId="0B4A26E5" w14:textId="77777777" w:rsidR="00020412" w:rsidRDefault="00DA3D16" w:rsidP="005C5FF2">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36C2D2F8" w14:textId="77777777" w:rsidR="00020412" w:rsidRDefault="00DA3D16" w:rsidP="005C5FF2">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6B243B46" w14:textId="77777777" w:rsidR="00020412" w:rsidRDefault="00DA3D16" w:rsidP="005C5FF2">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6802DBB2" w14:textId="77777777" w:rsidR="00020412" w:rsidRDefault="00DA3D16" w:rsidP="005C5FF2">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50B331D3" w14:textId="77777777" w:rsidR="00020412" w:rsidRDefault="00DA3D16" w:rsidP="005C5FF2">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058B56A7" w14:textId="77777777" w:rsidR="00020412" w:rsidRDefault="00DA3D16" w:rsidP="005C5FF2">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4D8806D4" w14:textId="77777777" w:rsidR="00020412" w:rsidRDefault="00DA3D16" w:rsidP="005C5FF2">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767ADBC3" w14:textId="77777777" w:rsidR="00020412" w:rsidRDefault="00DA3D16" w:rsidP="005C5FF2">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624DC57E" w14:textId="77777777" w:rsidR="00020412" w:rsidRDefault="00DA3D16" w:rsidP="005C5FF2">
      <w:pPr>
        <w:suppressAutoHyphens/>
        <w:spacing w:after="0" w:line="240" w:lineRule="auto"/>
        <w:ind w:firstLine="567"/>
        <w:jc w:val="both"/>
        <w:rPr>
          <w:sz w:val="26"/>
          <w:szCs w:val="26"/>
        </w:rPr>
      </w:pPr>
      <w:r>
        <w:rPr>
          <w:sz w:val="26"/>
          <w:szCs w:val="26"/>
        </w:rPr>
        <w:t>4.3. Арендатор не вправе:</w:t>
      </w:r>
    </w:p>
    <w:p w14:paraId="5C9E6423" w14:textId="77777777" w:rsidR="00020412" w:rsidRDefault="00DA3D16" w:rsidP="005C5FF2">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43748C19" w14:textId="77777777" w:rsidR="00020412" w:rsidRDefault="00DA3D16" w:rsidP="005C5FF2">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692F7ECF" w14:textId="77777777" w:rsidR="00020412" w:rsidRDefault="00DA3D16" w:rsidP="005C5FF2">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5E20C255" w14:textId="77777777" w:rsidR="00020412" w:rsidRDefault="00DA3D16" w:rsidP="005C5FF2">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9CC2FBD" w14:textId="77777777" w:rsidR="00020412" w:rsidRDefault="00DA3D16" w:rsidP="005C5FF2">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19503EFA" w14:textId="77777777" w:rsidR="00020412" w:rsidRDefault="00DA3D16" w:rsidP="005C5FF2">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368CC4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514B0323" w14:textId="77777777" w:rsidR="00020412" w:rsidRDefault="00DA3D16" w:rsidP="005C5FF2">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5C447AE" w14:textId="77777777" w:rsidR="00020412" w:rsidRDefault="00DA3D16" w:rsidP="005C5FF2">
      <w:pPr>
        <w:suppressAutoHyphens/>
        <w:spacing w:after="0" w:line="240" w:lineRule="auto"/>
        <w:ind w:firstLine="567"/>
        <w:jc w:val="both"/>
        <w:rPr>
          <w:sz w:val="26"/>
          <w:szCs w:val="26"/>
        </w:rPr>
      </w:pPr>
      <w:r>
        <w:rPr>
          <w:sz w:val="26"/>
          <w:szCs w:val="26"/>
        </w:rPr>
        <w:lastRenderedPageBreak/>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15FEC29E" w14:textId="77777777" w:rsidR="00020412" w:rsidRDefault="00DA3D16" w:rsidP="005C5FF2">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697CEA28" w14:textId="77777777" w:rsidR="00020412" w:rsidRDefault="00DA3D16" w:rsidP="005C5FF2">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14:paraId="782FFAA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63B02871" w14:textId="77777777" w:rsidR="00020412" w:rsidRDefault="00DA3D16" w:rsidP="005C5FF2">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780C6B6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14:paraId="0F819EB9" w14:textId="77777777" w:rsidR="00020412" w:rsidRDefault="00DA3D16" w:rsidP="005C5FF2">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7AB2D12E" w14:textId="77777777" w:rsidR="00020412" w:rsidRDefault="00DA3D16" w:rsidP="005C5FF2">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14:paraId="390FD7D5" w14:textId="77777777" w:rsidR="00020412" w:rsidRDefault="00DA3D16" w:rsidP="005C5FF2">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14:paraId="2FD7E59D"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08908CB5" w14:textId="77777777" w:rsidR="00020412" w:rsidRDefault="00DA3D16" w:rsidP="005C5FF2">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2C72B8F9" w14:textId="77777777" w:rsidR="00020412" w:rsidRDefault="00DA3D16" w:rsidP="005C5FF2">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14:paraId="482EEB4B" w14:textId="77777777" w:rsidR="00020412" w:rsidRDefault="00DA3D16" w:rsidP="005C5FF2">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4B0576FC" w14:textId="77777777" w:rsidR="00020412" w:rsidRDefault="00DA3D16" w:rsidP="005C5FF2">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14:paraId="2BB27A1D" w14:textId="77777777" w:rsidR="00020412" w:rsidRDefault="00DA3D16" w:rsidP="005C5FF2">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790378D5"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153F7C77" w14:textId="77777777" w:rsidR="00020412" w:rsidRDefault="00DA3D16" w:rsidP="005C5FF2">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14:paraId="3F96A916" w14:textId="77777777" w:rsidR="00020412" w:rsidRDefault="00DA3D16" w:rsidP="005C5FF2">
      <w:pPr>
        <w:suppressAutoHyphens/>
        <w:spacing w:after="0" w:line="240" w:lineRule="auto"/>
        <w:ind w:firstLine="567"/>
        <w:jc w:val="both"/>
        <w:rPr>
          <w:sz w:val="26"/>
          <w:szCs w:val="26"/>
        </w:rPr>
      </w:pPr>
      <w:r>
        <w:rPr>
          <w:sz w:val="26"/>
          <w:szCs w:val="26"/>
        </w:rPr>
        <w:lastRenderedPageBreak/>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11E19241" w14:textId="77777777" w:rsidR="00020412" w:rsidRDefault="00DA3D16" w:rsidP="005C5FF2">
      <w:pPr>
        <w:pStyle w:val="aff3"/>
        <w:suppressAutoHyphens/>
        <w:spacing w:after="0" w:line="240" w:lineRule="auto"/>
        <w:ind w:left="0" w:firstLine="567"/>
        <w:jc w:val="center"/>
        <w:rPr>
          <w:b/>
          <w:sz w:val="26"/>
          <w:szCs w:val="26"/>
        </w:rPr>
      </w:pPr>
      <w:r>
        <w:rPr>
          <w:b/>
          <w:sz w:val="26"/>
          <w:szCs w:val="26"/>
        </w:rPr>
        <w:t>10. ОСОБЫЕ УСЛОВИЯ</w:t>
      </w:r>
    </w:p>
    <w:p w14:paraId="15B47240" w14:textId="77777777" w:rsidR="00020412" w:rsidRDefault="00DA3D16" w:rsidP="005C5FF2">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468FC24A" w14:textId="77777777" w:rsidR="00020412" w:rsidRDefault="00DA3D16" w:rsidP="005C5FF2">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141D5DD6"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45A5A31F"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E6FC7EE" w14:textId="77777777" w:rsidR="00020412" w:rsidRDefault="00DA3D16" w:rsidP="005C5FF2">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2155F657"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9D82B43"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500AA5D" w14:textId="77777777" w:rsidR="00020412" w:rsidRDefault="00DA3D16" w:rsidP="005C5FF2">
      <w:pPr>
        <w:spacing w:after="0" w:line="240" w:lineRule="auto"/>
        <w:ind w:firstLine="567"/>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3594A9E5" w14:textId="77777777" w:rsidR="00020412" w:rsidRDefault="00DA3D16" w:rsidP="005C5FF2">
      <w:pPr>
        <w:tabs>
          <w:tab w:val="left" w:pos="0"/>
        </w:tabs>
        <w:spacing w:after="0" w:line="240" w:lineRule="auto"/>
        <w:ind w:firstLine="567"/>
        <w:jc w:val="both"/>
        <w:rPr>
          <w:sz w:val="26"/>
          <w:szCs w:val="26"/>
        </w:rPr>
      </w:pPr>
      <w:r>
        <w:rPr>
          <w:bCs/>
          <w:sz w:val="26"/>
          <w:szCs w:val="26"/>
        </w:rPr>
        <w:tab/>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234696A0" w14:textId="77777777" w:rsidR="00020412" w:rsidRDefault="00DA3D16" w:rsidP="005C5FF2">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660D4932" w14:textId="77777777" w:rsidR="00020412" w:rsidRDefault="00DA3D16" w:rsidP="005C5FF2">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26BDF189" w14:textId="77777777" w:rsidR="00020412" w:rsidRDefault="00DA3D16" w:rsidP="005C5FF2">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5FE7DD99" w14:textId="77777777" w:rsidR="00020412" w:rsidRDefault="00DA3D16" w:rsidP="005C5FF2">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14:paraId="5D2D25B3" w14:textId="77777777" w:rsidR="00020412" w:rsidRDefault="00DA3D16" w:rsidP="005C5FF2">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14:paraId="280C2C2E" w14:textId="77777777" w:rsidR="00020412" w:rsidRDefault="00DA3D16" w:rsidP="005C5FF2">
      <w:pPr>
        <w:suppressAutoHyphens/>
        <w:spacing w:after="0" w:line="240" w:lineRule="auto"/>
        <w:ind w:firstLine="567"/>
        <w:jc w:val="both"/>
        <w:rPr>
          <w:sz w:val="26"/>
          <w:szCs w:val="26"/>
        </w:rPr>
      </w:pPr>
      <w:r>
        <w:rPr>
          <w:sz w:val="26"/>
          <w:szCs w:val="26"/>
        </w:rPr>
        <w:lastRenderedPageBreak/>
        <w:t>Настоящий Договор составлен в 4-х экземплярах и предоставляется:</w:t>
      </w:r>
    </w:p>
    <w:p w14:paraId="7607A69E" w14:textId="77777777" w:rsidR="00020412" w:rsidRDefault="00DA3D16" w:rsidP="005C5FF2">
      <w:pPr>
        <w:suppressAutoHyphens/>
        <w:spacing w:after="0" w:line="240" w:lineRule="auto"/>
        <w:ind w:firstLine="567"/>
        <w:jc w:val="both"/>
        <w:rPr>
          <w:sz w:val="26"/>
          <w:szCs w:val="26"/>
        </w:rPr>
      </w:pPr>
      <w:r>
        <w:rPr>
          <w:sz w:val="26"/>
          <w:szCs w:val="26"/>
        </w:rPr>
        <w:t>два экземпляра – Арендатору;</w:t>
      </w:r>
    </w:p>
    <w:p w14:paraId="1E8FE74C" w14:textId="77777777" w:rsidR="00020412" w:rsidRDefault="00DA3D16" w:rsidP="005C5FF2">
      <w:pPr>
        <w:suppressAutoHyphens/>
        <w:spacing w:after="0" w:line="240" w:lineRule="auto"/>
        <w:ind w:firstLine="567"/>
        <w:jc w:val="both"/>
        <w:rPr>
          <w:sz w:val="26"/>
          <w:szCs w:val="26"/>
        </w:rPr>
      </w:pPr>
      <w:r>
        <w:rPr>
          <w:sz w:val="26"/>
          <w:szCs w:val="26"/>
        </w:rPr>
        <w:t>один экземпляр – Арендодателю;</w:t>
      </w:r>
    </w:p>
    <w:p w14:paraId="11A917AB" w14:textId="77777777" w:rsidR="00020412" w:rsidRDefault="00DA3D16" w:rsidP="005C5FF2">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14:paraId="1EFDB26C" w14:textId="77777777" w:rsidR="00020412" w:rsidRDefault="00DA3D16" w:rsidP="005C5FF2">
      <w:pPr>
        <w:suppressAutoHyphens/>
        <w:spacing w:after="0" w:line="240" w:lineRule="auto"/>
        <w:ind w:firstLine="567"/>
        <w:jc w:val="both"/>
        <w:rPr>
          <w:sz w:val="26"/>
          <w:szCs w:val="26"/>
        </w:rPr>
      </w:pPr>
      <w:r>
        <w:rPr>
          <w:sz w:val="26"/>
          <w:szCs w:val="26"/>
        </w:rPr>
        <w:t xml:space="preserve">     </w:t>
      </w:r>
    </w:p>
    <w:p w14:paraId="05B28EAA" w14:textId="77777777" w:rsidR="00020412" w:rsidRDefault="00DA3D16" w:rsidP="005C5FF2">
      <w:pPr>
        <w:suppressAutoHyphens/>
        <w:spacing w:after="0" w:line="240" w:lineRule="auto"/>
        <w:ind w:firstLine="567"/>
        <w:jc w:val="center"/>
        <w:rPr>
          <w:b/>
          <w:bCs/>
          <w:sz w:val="26"/>
          <w:szCs w:val="26"/>
        </w:rPr>
      </w:pPr>
      <w:r>
        <w:rPr>
          <w:b/>
          <w:bCs/>
          <w:sz w:val="26"/>
          <w:szCs w:val="26"/>
        </w:rPr>
        <w:t>12. ЮРИДИЧЕСКИЕ АДРЕСА И РЕКВИЗИТЫ СТОРОН:</w:t>
      </w:r>
    </w:p>
    <w:p w14:paraId="2E17B06E" w14:textId="77777777" w:rsidR="00020412" w:rsidRDefault="00020412" w:rsidP="005C5FF2">
      <w:pPr>
        <w:suppressAutoHyphens/>
        <w:spacing w:after="0" w:line="240" w:lineRule="auto"/>
        <w:ind w:left="360" w:firstLine="567"/>
        <w:jc w:val="center"/>
        <w:rPr>
          <w:b/>
          <w:bCs/>
          <w:sz w:val="26"/>
          <w:szCs w:val="26"/>
        </w:rPr>
      </w:pPr>
    </w:p>
    <w:tbl>
      <w:tblPr>
        <w:tblW w:w="0" w:type="auto"/>
        <w:tblInd w:w="108" w:type="dxa"/>
        <w:tblLook w:val="04A0" w:firstRow="1" w:lastRow="0" w:firstColumn="1" w:lastColumn="0" w:noHBand="0" w:noVBand="1"/>
      </w:tblPr>
      <w:tblGrid>
        <w:gridCol w:w="4947"/>
        <w:gridCol w:w="4799"/>
      </w:tblGrid>
      <w:tr w:rsidR="00020412" w14:paraId="2D18673D" w14:textId="77777777">
        <w:tc>
          <w:tcPr>
            <w:tcW w:w="5260" w:type="dxa"/>
            <w:shd w:val="clear" w:color="auto" w:fill="auto"/>
          </w:tcPr>
          <w:p w14:paraId="5DD826EE" w14:textId="77777777" w:rsidR="00020412" w:rsidRDefault="00DA3D16" w:rsidP="005C5FF2">
            <w:pPr>
              <w:spacing w:after="0" w:line="240" w:lineRule="auto"/>
              <w:ind w:firstLine="567"/>
              <w:rPr>
                <w:sz w:val="26"/>
                <w:szCs w:val="26"/>
              </w:rPr>
            </w:pPr>
            <w:r>
              <w:rPr>
                <w:b/>
                <w:sz w:val="26"/>
                <w:szCs w:val="26"/>
              </w:rPr>
              <w:t>Юридический адрес:</w:t>
            </w:r>
            <w:r>
              <w:rPr>
                <w:sz w:val="26"/>
                <w:szCs w:val="26"/>
              </w:rPr>
              <w:t xml:space="preserve"> </w:t>
            </w:r>
          </w:p>
          <w:p w14:paraId="485A506D" w14:textId="77777777" w:rsidR="00020412" w:rsidRDefault="00DA3D16" w:rsidP="005C5FF2">
            <w:pPr>
              <w:spacing w:after="0" w:line="240" w:lineRule="auto"/>
              <w:ind w:firstLine="567"/>
              <w:rPr>
                <w:sz w:val="26"/>
                <w:szCs w:val="26"/>
              </w:rPr>
            </w:pPr>
            <w:r>
              <w:rPr>
                <w:sz w:val="26"/>
                <w:szCs w:val="26"/>
              </w:rPr>
              <w:t>353500, Краснодарский край,</w:t>
            </w:r>
          </w:p>
          <w:p w14:paraId="4BCC48E1" w14:textId="77777777" w:rsidR="00020412" w:rsidRDefault="00DA3D16" w:rsidP="005C5FF2">
            <w:pPr>
              <w:spacing w:after="0" w:line="240" w:lineRule="auto"/>
              <w:ind w:firstLine="567"/>
              <w:rPr>
                <w:sz w:val="26"/>
                <w:szCs w:val="26"/>
              </w:rPr>
            </w:pPr>
            <w:r>
              <w:rPr>
                <w:sz w:val="26"/>
                <w:szCs w:val="26"/>
              </w:rPr>
              <w:t>г. Темрюк, ул. Ленина, 48</w:t>
            </w:r>
          </w:p>
          <w:p w14:paraId="7714AD10" w14:textId="77777777" w:rsidR="00020412" w:rsidRDefault="00DA3D16" w:rsidP="005C5FF2">
            <w:pPr>
              <w:spacing w:after="0" w:line="240" w:lineRule="auto"/>
              <w:ind w:firstLine="567"/>
              <w:rPr>
                <w:sz w:val="26"/>
                <w:szCs w:val="26"/>
              </w:rPr>
            </w:pPr>
            <w:r>
              <w:rPr>
                <w:sz w:val="26"/>
                <w:szCs w:val="26"/>
              </w:rPr>
              <w:t>тел. 8(86148) 4-17-57</w:t>
            </w:r>
          </w:p>
          <w:p w14:paraId="6F402A08" w14:textId="77777777" w:rsidR="00020412" w:rsidRDefault="00DA3D16" w:rsidP="005C5FF2">
            <w:pPr>
              <w:spacing w:after="0" w:line="240" w:lineRule="auto"/>
              <w:ind w:firstLine="567"/>
              <w:rPr>
                <w:sz w:val="26"/>
                <w:szCs w:val="26"/>
              </w:rPr>
            </w:pPr>
            <w:r>
              <w:rPr>
                <w:sz w:val="26"/>
                <w:szCs w:val="26"/>
              </w:rPr>
              <w:t>ИНН/КПП 2352038000/235201001</w:t>
            </w:r>
          </w:p>
          <w:p w14:paraId="0B99726A" w14:textId="77777777" w:rsidR="00020412" w:rsidRDefault="00DA3D16" w:rsidP="005C5FF2">
            <w:pPr>
              <w:spacing w:after="0" w:line="240" w:lineRule="auto"/>
              <w:ind w:firstLine="567"/>
              <w:jc w:val="both"/>
              <w:rPr>
                <w:b/>
                <w:bCs/>
                <w:sz w:val="26"/>
                <w:szCs w:val="26"/>
              </w:rPr>
            </w:pPr>
            <w:r>
              <w:rPr>
                <w:sz w:val="26"/>
                <w:szCs w:val="26"/>
              </w:rPr>
              <w:t>ОГРН-1052329075721</w:t>
            </w:r>
          </w:p>
        </w:tc>
        <w:tc>
          <w:tcPr>
            <w:tcW w:w="4943" w:type="dxa"/>
            <w:shd w:val="clear" w:color="auto" w:fill="auto"/>
          </w:tcPr>
          <w:p w14:paraId="18C70994" w14:textId="77777777" w:rsidR="00020412" w:rsidRDefault="00DA3D16" w:rsidP="005C5FF2">
            <w:pPr>
              <w:spacing w:after="0" w:line="240" w:lineRule="auto"/>
              <w:ind w:firstLine="567"/>
              <w:jc w:val="both"/>
              <w:rPr>
                <w:b/>
                <w:bCs/>
                <w:sz w:val="26"/>
                <w:szCs w:val="26"/>
              </w:rPr>
            </w:pPr>
            <w:r>
              <w:rPr>
                <w:b/>
                <w:bCs/>
                <w:sz w:val="26"/>
                <w:szCs w:val="26"/>
              </w:rPr>
              <w:t xml:space="preserve">Адрес регистрации: </w:t>
            </w:r>
          </w:p>
          <w:p w14:paraId="26C727AB" w14:textId="77777777" w:rsidR="00020412" w:rsidRDefault="00DA3D16" w:rsidP="005C5FF2">
            <w:pPr>
              <w:spacing w:after="0" w:line="240" w:lineRule="auto"/>
              <w:ind w:firstLine="567"/>
              <w:jc w:val="both"/>
              <w:rPr>
                <w:bCs/>
                <w:sz w:val="26"/>
                <w:szCs w:val="26"/>
              </w:rPr>
            </w:pPr>
            <w:r>
              <w:rPr>
                <w:bCs/>
                <w:sz w:val="26"/>
                <w:szCs w:val="26"/>
              </w:rPr>
              <w:t xml:space="preserve">___________________________, </w:t>
            </w:r>
          </w:p>
          <w:p w14:paraId="414987BD"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3CE9357A"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59B55EAA" w14:textId="77777777" w:rsidR="00020412" w:rsidRDefault="00DA3D16" w:rsidP="005C5FF2">
            <w:pPr>
              <w:spacing w:after="0" w:line="240" w:lineRule="auto"/>
              <w:ind w:firstLine="567"/>
              <w:jc w:val="both"/>
              <w:rPr>
                <w:b/>
                <w:sz w:val="26"/>
                <w:szCs w:val="26"/>
              </w:rPr>
            </w:pPr>
            <w:r>
              <w:rPr>
                <w:bCs/>
                <w:sz w:val="26"/>
                <w:szCs w:val="26"/>
              </w:rPr>
              <w:t xml:space="preserve">ИНН______________________ </w:t>
            </w:r>
          </w:p>
          <w:p w14:paraId="1DFD7554" w14:textId="77777777" w:rsidR="00020412" w:rsidRDefault="00DA3D16" w:rsidP="005C5FF2">
            <w:pPr>
              <w:spacing w:after="0" w:line="240" w:lineRule="auto"/>
              <w:ind w:firstLine="567"/>
              <w:jc w:val="both"/>
              <w:rPr>
                <w:bCs/>
                <w:sz w:val="26"/>
                <w:szCs w:val="26"/>
              </w:rPr>
            </w:pPr>
            <w:r>
              <w:rPr>
                <w:bCs/>
                <w:sz w:val="26"/>
                <w:szCs w:val="26"/>
              </w:rPr>
              <w:t>Тел. _______________________</w:t>
            </w:r>
          </w:p>
          <w:p w14:paraId="1F8ADBA1" w14:textId="77777777" w:rsidR="00020412" w:rsidRDefault="00020412" w:rsidP="005C5FF2">
            <w:pPr>
              <w:spacing w:after="0" w:line="240" w:lineRule="auto"/>
              <w:ind w:firstLine="567"/>
              <w:jc w:val="both"/>
              <w:rPr>
                <w:b/>
                <w:bCs/>
                <w:sz w:val="26"/>
                <w:szCs w:val="26"/>
              </w:rPr>
            </w:pPr>
          </w:p>
        </w:tc>
      </w:tr>
    </w:tbl>
    <w:p w14:paraId="1C3D4809" w14:textId="77777777" w:rsidR="00020412" w:rsidRDefault="00020412" w:rsidP="005C5FF2">
      <w:pPr>
        <w:spacing w:after="0" w:line="240" w:lineRule="auto"/>
        <w:ind w:firstLine="567"/>
        <w:jc w:val="both"/>
        <w:rPr>
          <w:b/>
          <w:bCs/>
          <w:sz w:val="26"/>
          <w:szCs w:val="26"/>
        </w:rPr>
      </w:pPr>
    </w:p>
    <w:tbl>
      <w:tblPr>
        <w:tblW w:w="10235" w:type="dxa"/>
        <w:tblInd w:w="360" w:type="dxa"/>
        <w:tblLook w:val="04A0" w:firstRow="1" w:lastRow="0" w:firstColumn="1" w:lastColumn="0" w:noHBand="0" w:noVBand="1"/>
      </w:tblPr>
      <w:tblGrid>
        <w:gridCol w:w="5277"/>
        <w:gridCol w:w="4958"/>
      </w:tblGrid>
      <w:tr w:rsidR="00020412" w14:paraId="3D3E6F75" w14:textId="77777777">
        <w:tc>
          <w:tcPr>
            <w:tcW w:w="5277" w:type="dxa"/>
            <w:shd w:val="clear" w:color="auto" w:fill="auto"/>
          </w:tcPr>
          <w:p w14:paraId="76012F92" w14:textId="77777777" w:rsidR="00020412" w:rsidRDefault="00DA3D16" w:rsidP="005C5FF2">
            <w:pPr>
              <w:spacing w:after="0" w:line="240" w:lineRule="auto"/>
              <w:ind w:firstLine="567"/>
              <w:jc w:val="both"/>
              <w:rPr>
                <w:b/>
                <w:bCs/>
                <w:sz w:val="26"/>
                <w:szCs w:val="26"/>
              </w:rPr>
            </w:pPr>
            <w:r>
              <w:rPr>
                <w:b/>
                <w:bCs/>
                <w:sz w:val="26"/>
                <w:szCs w:val="26"/>
              </w:rPr>
              <w:t xml:space="preserve">___________________ </w:t>
            </w:r>
          </w:p>
        </w:tc>
        <w:tc>
          <w:tcPr>
            <w:tcW w:w="4958" w:type="dxa"/>
            <w:shd w:val="clear" w:color="auto" w:fill="auto"/>
          </w:tcPr>
          <w:p w14:paraId="268AFDFC" w14:textId="77777777" w:rsidR="00020412" w:rsidRDefault="00DA3D16" w:rsidP="005C5FF2">
            <w:pPr>
              <w:spacing w:after="0" w:line="240" w:lineRule="auto"/>
              <w:ind w:firstLine="567"/>
              <w:jc w:val="both"/>
              <w:rPr>
                <w:b/>
                <w:bCs/>
                <w:sz w:val="26"/>
                <w:szCs w:val="26"/>
              </w:rPr>
            </w:pPr>
            <w:r>
              <w:rPr>
                <w:b/>
                <w:bCs/>
                <w:sz w:val="26"/>
                <w:szCs w:val="26"/>
              </w:rPr>
              <w:t>________________ ____________</w:t>
            </w:r>
          </w:p>
        </w:tc>
      </w:tr>
      <w:tr w:rsidR="00020412" w14:paraId="57C4557C" w14:textId="77777777">
        <w:tc>
          <w:tcPr>
            <w:tcW w:w="5277" w:type="dxa"/>
            <w:shd w:val="clear" w:color="auto" w:fill="auto"/>
          </w:tcPr>
          <w:p w14:paraId="1F46BD36" w14:textId="77777777" w:rsidR="00020412" w:rsidRDefault="00DA3D16" w:rsidP="005C5FF2">
            <w:pPr>
              <w:spacing w:after="0" w:line="240" w:lineRule="auto"/>
              <w:ind w:firstLine="567"/>
              <w:jc w:val="both"/>
              <w:rPr>
                <w:b/>
                <w:bCs/>
                <w:sz w:val="26"/>
                <w:szCs w:val="26"/>
              </w:rPr>
            </w:pPr>
            <w:r>
              <w:rPr>
                <w:b/>
                <w:bCs/>
                <w:sz w:val="26"/>
                <w:szCs w:val="26"/>
              </w:rPr>
              <w:t xml:space="preserve">м.п.     </w:t>
            </w:r>
            <w:r>
              <w:rPr>
                <w:bCs/>
                <w:sz w:val="26"/>
                <w:szCs w:val="26"/>
              </w:rPr>
              <w:t>подпись</w:t>
            </w:r>
          </w:p>
        </w:tc>
        <w:tc>
          <w:tcPr>
            <w:tcW w:w="4958" w:type="dxa"/>
            <w:shd w:val="clear" w:color="auto" w:fill="auto"/>
          </w:tcPr>
          <w:p w14:paraId="77D5950F" w14:textId="77777777" w:rsidR="00020412" w:rsidRDefault="00DA3D16" w:rsidP="005C5FF2">
            <w:pPr>
              <w:spacing w:after="0" w:line="240" w:lineRule="auto"/>
              <w:ind w:firstLine="567"/>
              <w:jc w:val="both"/>
              <w:rPr>
                <w:b/>
                <w:bCs/>
                <w:sz w:val="26"/>
                <w:szCs w:val="26"/>
              </w:rPr>
            </w:pPr>
            <w:r>
              <w:rPr>
                <w:b/>
                <w:bCs/>
                <w:sz w:val="26"/>
                <w:szCs w:val="26"/>
              </w:rPr>
              <w:t xml:space="preserve">         </w:t>
            </w:r>
            <w:r>
              <w:rPr>
                <w:bCs/>
                <w:sz w:val="26"/>
                <w:szCs w:val="26"/>
              </w:rPr>
              <w:t>подпись</w:t>
            </w:r>
          </w:p>
        </w:tc>
      </w:tr>
    </w:tbl>
    <w:p w14:paraId="22106BC3" w14:textId="77777777" w:rsidR="00020412" w:rsidRDefault="00020412" w:rsidP="005C5FF2">
      <w:pPr>
        <w:spacing w:after="0" w:line="240" w:lineRule="auto"/>
        <w:ind w:firstLine="567"/>
        <w:rPr>
          <w:rFonts w:ascii="Times New Roman CYR" w:hAnsi="Times New Roman CYR" w:cs="Times New Roman CYR"/>
          <w:sz w:val="28"/>
          <w:szCs w:val="28"/>
        </w:rPr>
      </w:pPr>
    </w:p>
    <w:p w14:paraId="6B02D906" w14:textId="77777777" w:rsidR="00020412" w:rsidRDefault="00020412" w:rsidP="005C5FF2">
      <w:pPr>
        <w:spacing w:after="0" w:line="240" w:lineRule="auto"/>
        <w:ind w:firstLine="567"/>
        <w:rPr>
          <w:rFonts w:ascii="Times New Roman CYR" w:hAnsi="Times New Roman CYR" w:cs="Times New Roman CYR"/>
          <w:sz w:val="28"/>
          <w:szCs w:val="28"/>
        </w:rPr>
      </w:pPr>
    </w:p>
    <w:p w14:paraId="674CBC6E" w14:textId="77777777" w:rsidR="00020412" w:rsidRDefault="00020412" w:rsidP="005C5FF2">
      <w:pPr>
        <w:spacing w:after="0" w:line="240" w:lineRule="auto"/>
        <w:ind w:firstLine="567"/>
        <w:rPr>
          <w:rFonts w:ascii="Times New Roman CYR" w:hAnsi="Times New Roman CYR" w:cs="Times New Roman CYR"/>
          <w:sz w:val="28"/>
          <w:szCs w:val="28"/>
        </w:rPr>
      </w:pPr>
    </w:p>
    <w:p w14:paraId="05E5AE8B" w14:textId="116D4C2C" w:rsidR="00020412" w:rsidRDefault="00DD4556" w:rsidP="005C5FF2">
      <w:pPr>
        <w:spacing w:after="0" w:line="240" w:lineRule="auto"/>
        <w:ind w:firstLine="567"/>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14:paraId="5765B128" w14:textId="77777777" w:rsidR="00020412" w:rsidRDefault="00DA3D16" w:rsidP="005C5FF2">
      <w:pPr>
        <w:spacing w:after="0" w:line="240" w:lineRule="auto"/>
        <w:ind w:firstLine="567"/>
        <w:jc w:val="both"/>
        <w:rPr>
          <w:sz w:val="28"/>
          <w:szCs w:val="28"/>
        </w:rPr>
      </w:pPr>
      <w:r>
        <w:rPr>
          <w:sz w:val="28"/>
          <w:szCs w:val="28"/>
        </w:rPr>
        <w:t>Темрюкского городского поселения</w:t>
      </w:r>
    </w:p>
    <w:p w14:paraId="734A413E" w14:textId="147EB1F2" w:rsidR="00020412" w:rsidRDefault="00DA3D16" w:rsidP="005C5FF2">
      <w:pPr>
        <w:pStyle w:val="21"/>
        <w:tabs>
          <w:tab w:val="left" w:pos="9639"/>
        </w:tabs>
        <w:suppressAutoHyphens/>
        <w:spacing w:after="0" w:line="240" w:lineRule="auto"/>
        <w:ind w:firstLine="567"/>
        <w:rPr>
          <w:rFonts w:ascii="Arial" w:hAnsi="Arial" w:cs="Arial"/>
          <w:sz w:val="28"/>
          <w:szCs w:val="28"/>
        </w:rPr>
      </w:pPr>
      <w:r>
        <w:rPr>
          <w:sz w:val="28"/>
          <w:szCs w:val="28"/>
        </w:rPr>
        <w:t xml:space="preserve">Темрюкского района                                                                   </w:t>
      </w:r>
      <w:r w:rsidR="00DD4556">
        <w:rPr>
          <w:sz w:val="28"/>
          <w:szCs w:val="28"/>
        </w:rPr>
        <w:t>А</w:t>
      </w:r>
      <w:r>
        <w:rPr>
          <w:sz w:val="28"/>
          <w:szCs w:val="28"/>
        </w:rPr>
        <w:t xml:space="preserve">.В. </w:t>
      </w:r>
      <w:r w:rsidR="00DD4556">
        <w:rPr>
          <w:sz w:val="28"/>
          <w:szCs w:val="28"/>
        </w:rPr>
        <w:t>Сокиркин</w:t>
      </w:r>
    </w:p>
    <w:sectPr w:rsidR="00020412">
      <w:pgSz w:w="11906" w:h="16838"/>
      <w:pgMar w:top="993" w:right="567" w:bottom="1135"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AD5965"/>
    <w:multiLevelType w:val="singleLevel"/>
    <w:tmpl w:val="A2AD5965"/>
    <w:lvl w:ilvl="0">
      <w:start w:val="4"/>
      <w:numFmt w:val="decimal"/>
      <w:suff w:val="space"/>
      <w:lvlText w:val="%1."/>
      <w:lvlJc w:val="left"/>
    </w:lvl>
  </w:abstractNum>
  <w:abstractNum w:abstractNumId="1" w15:restartNumberingAfterBreak="0">
    <w:nsid w:val="01728DAC"/>
    <w:multiLevelType w:val="singleLevel"/>
    <w:tmpl w:val="01728DAC"/>
    <w:lvl w:ilvl="0">
      <w:start w:val="3"/>
      <w:numFmt w:val="decimal"/>
      <w:suff w:val="space"/>
      <w:lvlText w:val="%1."/>
      <w:lvlJc w:val="left"/>
    </w:lvl>
  </w:abstractNum>
  <w:abstractNum w:abstractNumId="2" w15:restartNumberingAfterBreak="0">
    <w:nsid w:val="3A1C8D44"/>
    <w:multiLevelType w:val="singleLevel"/>
    <w:tmpl w:val="3A1C8D44"/>
    <w:lvl w:ilvl="0">
      <w:start w:val="3"/>
      <w:numFmt w:val="decimal"/>
      <w:suff w:val="space"/>
      <w:lvlText w:val="%1."/>
      <w:lvlJc w:val="left"/>
    </w:lvl>
  </w:abstractNum>
  <w:abstractNum w:abstractNumId="3" w15:restartNumberingAfterBreak="0">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4DE93"/>
    <w:multiLevelType w:val="singleLevel"/>
    <w:tmpl w:val="5084DE93"/>
    <w:lvl w:ilvl="0">
      <w:start w:val="3"/>
      <w:numFmt w:val="decimal"/>
      <w:suff w:val="space"/>
      <w:lvlText w:val="%1."/>
      <w:lvlJc w:val="left"/>
    </w:lvl>
  </w:abstractNum>
  <w:abstractNum w:abstractNumId="6" w15:restartNumberingAfterBreak="0">
    <w:nsid w:val="791E7549"/>
    <w:multiLevelType w:val="singleLevel"/>
    <w:tmpl w:val="791E7549"/>
    <w:lvl w:ilvl="0">
      <w:start w:val="3"/>
      <w:numFmt w:val="decimal"/>
      <w:suff w:val="space"/>
      <w:lvlText w:val="%1."/>
      <w:lvlJc w:val="left"/>
    </w:lvl>
  </w:abstractNum>
  <w:abstractNum w:abstractNumId="7" w15:restartNumberingAfterBreak="0">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A9C"/>
    <w:rsid w:val="0000401D"/>
    <w:rsid w:val="00004D67"/>
    <w:rsid w:val="00007535"/>
    <w:rsid w:val="00013278"/>
    <w:rsid w:val="00020412"/>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B32AE"/>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136DE"/>
    <w:rsid w:val="00220309"/>
    <w:rsid w:val="00222FD4"/>
    <w:rsid w:val="00227B1F"/>
    <w:rsid w:val="00227E4A"/>
    <w:rsid w:val="00233BFA"/>
    <w:rsid w:val="00240BB1"/>
    <w:rsid w:val="00241616"/>
    <w:rsid w:val="002463FE"/>
    <w:rsid w:val="00247438"/>
    <w:rsid w:val="00250C95"/>
    <w:rsid w:val="0025191F"/>
    <w:rsid w:val="00252963"/>
    <w:rsid w:val="00253842"/>
    <w:rsid w:val="0025431D"/>
    <w:rsid w:val="0026108A"/>
    <w:rsid w:val="0026795C"/>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2641C"/>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2792C"/>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30FF"/>
    <w:rsid w:val="004E5DC6"/>
    <w:rsid w:val="004E6AFC"/>
    <w:rsid w:val="004F377B"/>
    <w:rsid w:val="004F54D1"/>
    <w:rsid w:val="004F7877"/>
    <w:rsid w:val="005034AA"/>
    <w:rsid w:val="005053D9"/>
    <w:rsid w:val="00507D91"/>
    <w:rsid w:val="00516C3A"/>
    <w:rsid w:val="0052042D"/>
    <w:rsid w:val="00523BAB"/>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C5FF2"/>
    <w:rsid w:val="005D361E"/>
    <w:rsid w:val="005D400B"/>
    <w:rsid w:val="005E7ECC"/>
    <w:rsid w:val="005F06FE"/>
    <w:rsid w:val="005F0966"/>
    <w:rsid w:val="005F1C4F"/>
    <w:rsid w:val="005F33EE"/>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709B"/>
    <w:rsid w:val="008E1A66"/>
    <w:rsid w:val="008E5F1C"/>
    <w:rsid w:val="008F01AC"/>
    <w:rsid w:val="00900C39"/>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332C"/>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07147"/>
    <w:rsid w:val="00A11C0F"/>
    <w:rsid w:val="00A132F8"/>
    <w:rsid w:val="00A152E1"/>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355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4556"/>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9B9"/>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34A"/>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fillcolor="white">
      <v:fill color="white"/>
    </o:shapedefaults>
    <o:shapelayout v:ext="edit">
      <o:idmap v:ext="edit" data="1"/>
    </o:shapelayout>
  </w:shapeDefaults>
  <w:decimalSymbol w:val=","/>
  <w:listSeparator w:val=";"/>
  <w14:docId w14:val="4E4520A1"/>
  <w15:docId w15:val="{134E9D9D-1A66-4BEC-8453-F128214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rPr>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righ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rPr>
  </w:style>
  <w:style w:type="paragraph" w:styleId="21">
    <w:name w:val="Body Text 2"/>
    <w:basedOn w:val="a"/>
    <w:link w:val="22"/>
    <w:qFormat/>
    <w:pPr>
      <w:spacing w:after="120" w:line="480" w:lineRule="auto"/>
    </w:pPr>
  </w:style>
  <w:style w:type="paragraph" w:styleId="31">
    <w:name w:val="Body Text Indent 3"/>
    <w:basedOn w:val="a"/>
    <w:link w:val="32"/>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pPr>
      <w:jc w:val="center"/>
    </w:pPr>
    <w:rPr>
      <w:sz w:val="28"/>
    </w:rPr>
  </w:style>
  <w:style w:type="paragraph" w:styleId="a6">
    <w:name w:val="header"/>
    <w:basedOn w:val="a"/>
    <w:link w:val="a7"/>
    <w:uiPriority w:val="99"/>
    <w:qFormat/>
    <w:pPr>
      <w:tabs>
        <w:tab w:val="center" w:pos="4677"/>
        <w:tab w:val="right" w:pos="9355"/>
      </w:tabs>
    </w:pPr>
  </w:style>
  <w:style w:type="paragraph" w:styleId="a8">
    <w:name w:val="Body Text"/>
    <w:basedOn w:val="a"/>
    <w:link w:val="a9"/>
    <w:qFormat/>
    <w:pPr>
      <w:jc w:val="both"/>
    </w:pPr>
    <w:rPr>
      <w:sz w:val="28"/>
    </w:rPr>
  </w:style>
  <w:style w:type="paragraph" w:styleId="aa">
    <w:name w:val="Body Text Indent"/>
    <w:basedOn w:val="a"/>
    <w:link w:val="ab"/>
    <w:qFormat/>
    <w:pPr>
      <w:suppressAutoHyphens/>
      <w:spacing w:after="120"/>
      <w:ind w:left="283"/>
    </w:pPr>
    <w:rPr>
      <w:sz w:val="24"/>
      <w:szCs w:val="24"/>
      <w:lang w:eastAsia="ar-SA"/>
    </w:rPr>
  </w:style>
  <w:style w:type="paragraph" w:styleId="ac">
    <w:name w:val="Title"/>
    <w:basedOn w:val="a"/>
    <w:link w:val="ad"/>
    <w:qFormat/>
    <w:pPr>
      <w:jc w:val="center"/>
    </w:pPr>
    <w:rPr>
      <w:sz w:val="24"/>
    </w:rPr>
  </w:style>
  <w:style w:type="paragraph" w:styleId="ae">
    <w:name w:val="footer"/>
    <w:basedOn w:val="a"/>
    <w:link w:val="af"/>
    <w:qFormat/>
    <w:pPr>
      <w:tabs>
        <w:tab w:val="center" w:pos="4677"/>
        <w:tab w:val="right" w:pos="9355"/>
      </w:tabs>
    </w:pPr>
  </w:style>
  <w:style w:type="paragraph" w:styleId="af0">
    <w:name w:val="List"/>
    <w:basedOn w:val="a8"/>
    <w:qFormat/>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pPr>
      <w:suppressAutoHyphens/>
      <w:spacing w:before="30" w:after="30"/>
      <w:ind w:firstLine="300"/>
    </w:pPr>
    <w:rPr>
      <w:color w:val="000000"/>
      <w:sz w:val="24"/>
      <w:szCs w:val="24"/>
      <w:lang w:eastAsia="ar-SA"/>
    </w:rPr>
  </w:style>
  <w:style w:type="paragraph" w:styleId="23">
    <w:name w:val="Body Text Indent 2"/>
    <w:basedOn w:val="a"/>
    <w:qFormat/>
    <w:pPr>
      <w:ind w:firstLine="720"/>
      <w:jc w:val="both"/>
    </w:pPr>
    <w:rPr>
      <w:sz w:val="28"/>
    </w:rPr>
  </w:style>
  <w:style w:type="paragraph" w:styleId="af2">
    <w:name w:val="Subtitle"/>
    <w:basedOn w:val="10"/>
    <w:next w:val="a8"/>
    <w:link w:val="af3"/>
    <w:qFormat/>
    <w:pPr>
      <w:jc w:val="center"/>
    </w:pPr>
    <w:rPr>
      <w:i/>
      <w:iCs/>
    </w:rPr>
  </w:style>
  <w:style w:type="paragraph" w:customStyle="1" w:styleId="10">
    <w:name w:val="Заголовок1"/>
    <w:basedOn w:val="a"/>
    <w:next w:val="a8"/>
    <w:qFormat/>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Strong"/>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32"/>
      <w:szCs w:val="32"/>
    </w:rPr>
  </w:style>
  <w:style w:type="paragraph" w:styleId="afb">
    <w:name w:val="No Spacing"/>
    <w:qFormat/>
    <w:rPr>
      <w:rFonts w:eastAsia="Times New Roman"/>
      <w:sz w:val="24"/>
      <w:szCs w:val="24"/>
    </w:rPr>
  </w:style>
  <w:style w:type="character" w:customStyle="1" w:styleId="afc">
    <w:name w:val="Цветовое выделение"/>
    <w:uiPriority w:val="99"/>
    <w:qFormat/>
    <w:rPr>
      <w:b/>
      <w:bCs/>
      <w:color w:val="000080"/>
      <w:sz w:val="32"/>
      <w:szCs w:val="32"/>
    </w:rPr>
  </w:style>
  <w:style w:type="paragraph" w:customStyle="1" w:styleId="ConsNormal">
    <w:name w:val="ConsNormal"/>
    <w:qFormat/>
    <w:pPr>
      <w:widowControl w:val="0"/>
      <w:ind w:firstLine="720"/>
    </w:pPr>
    <w:rPr>
      <w:rFonts w:ascii="Arial" w:eastAsia="Times New Roman" w:hAnsi="Arial"/>
    </w:rPr>
  </w:style>
  <w:style w:type="paragraph" w:customStyle="1" w:styleId="ConsTitle">
    <w:name w:val="ConsTitle"/>
    <w:qFormat/>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style>
  <w:style w:type="character" w:customStyle="1" w:styleId="ab">
    <w:name w:val="Основной текст с отступом Знак"/>
    <w:link w:val="aa"/>
    <w:qFormat/>
    <w:rPr>
      <w:sz w:val="24"/>
      <w:szCs w:val="24"/>
      <w:lang w:eastAsia="ar-SA"/>
    </w:rPr>
  </w:style>
  <w:style w:type="paragraph" w:customStyle="1" w:styleId="210">
    <w:name w:val="Основной текст с отступом 21"/>
    <w:basedOn w:val="a"/>
    <w:qFormat/>
    <w:pPr>
      <w:suppressAutoHyphens/>
      <w:ind w:left="-108"/>
    </w:pPr>
    <w:rPr>
      <w:sz w:val="28"/>
      <w:szCs w:val="28"/>
      <w:lang w:eastAsia="ar-SA"/>
    </w:rPr>
  </w:style>
  <w:style w:type="character" w:customStyle="1" w:styleId="afd">
    <w:name w:val="Гипертекстовая ссылка"/>
    <w:uiPriority w:val="99"/>
    <w:qFormat/>
    <w:rPr>
      <w:b/>
      <w:color w:val="008000"/>
      <w:sz w:val="20"/>
      <w:szCs w:val="20"/>
      <w:u w:val="single"/>
    </w:rPr>
  </w:style>
  <w:style w:type="character" w:customStyle="1" w:styleId="a9">
    <w:name w:val="Основной текст Знак"/>
    <w:link w:val="a8"/>
    <w:qFormat/>
    <w:rPr>
      <w:sz w:val="28"/>
    </w:rPr>
  </w:style>
  <w:style w:type="character" w:customStyle="1" w:styleId="afe">
    <w:name w:val="Основной текст_"/>
    <w:qFormat/>
    <w:rPr>
      <w:rFonts w:ascii="Times New Roman" w:hAnsi="Times New Roman" w:cs="Times New Roman"/>
      <w:sz w:val="27"/>
      <w:szCs w:val="27"/>
      <w:u w:val="none"/>
    </w:rPr>
  </w:style>
  <w:style w:type="character" w:customStyle="1" w:styleId="20">
    <w:name w:val="Заголовок 2 Знак"/>
    <w:link w:val="2"/>
    <w:qFormat/>
    <w:rPr>
      <w:sz w:val="28"/>
    </w:rPr>
  </w:style>
  <w:style w:type="character" w:customStyle="1" w:styleId="a4">
    <w:name w:val="Текст выноски Знак"/>
    <w:link w:val="a3"/>
    <w:qFormat/>
    <w:rPr>
      <w:rFonts w:ascii="Tahoma" w:hAnsi="Tahoma" w:cs="Tahoma"/>
      <w:sz w:val="16"/>
      <w:szCs w:val="16"/>
    </w:rPr>
  </w:style>
  <w:style w:type="character" w:customStyle="1" w:styleId="a7">
    <w:name w:val="Верхний колонтитул Знак"/>
    <w:basedOn w:val="a0"/>
    <w:link w:val="a6"/>
    <w:uiPriority w:val="99"/>
    <w:qFormat/>
  </w:style>
  <w:style w:type="character" w:customStyle="1" w:styleId="af">
    <w:name w:val="Нижний колонтитул Знак"/>
    <w:basedOn w:val="a0"/>
    <w:link w:val="ae"/>
    <w:qFormat/>
  </w:style>
  <w:style w:type="character" w:customStyle="1" w:styleId="WW8Num1z0">
    <w:name w:val="WW8Num1z0"/>
    <w:qFormat/>
  </w:style>
  <w:style w:type="character" w:customStyle="1" w:styleId="WW8Num1z1">
    <w:name w:val="WW8Num1z1"/>
    <w:qFormat/>
    <w:rPr>
      <w:rFonts w:ascii="OpenSymbol" w:hAnsi="OpenSymbol" w:cs="OpenSymbol"/>
    </w:rPr>
  </w:style>
  <w:style w:type="character" w:customStyle="1" w:styleId="WW8Num2z2">
    <w:name w:val="WW8Num2z2"/>
    <w:qFormat/>
  </w:style>
  <w:style w:type="character" w:customStyle="1" w:styleId="WW8Num3z2">
    <w:name w:val="WW8Num3z2"/>
    <w:qFormat/>
  </w:style>
  <w:style w:type="character" w:customStyle="1" w:styleId="WW8Num4z2">
    <w:name w:val="WW8Num4z2"/>
    <w:qFormat/>
  </w:style>
  <w:style w:type="character" w:customStyle="1" w:styleId="WW8Num5z2">
    <w:name w:val="WW8Num5z2"/>
    <w:qFormat/>
  </w:style>
  <w:style w:type="character" w:customStyle="1" w:styleId="WW8Num6z2">
    <w:name w:val="WW8Num6z2"/>
    <w:qFormat/>
  </w:style>
  <w:style w:type="character" w:customStyle="1" w:styleId="WW8Num7z0">
    <w:name w:val="WW8Num7z0"/>
    <w:qFormat/>
  </w:style>
  <w:style w:type="character" w:customStyle="1" w:styleId="WW8Num8z0">
    <w:name w:val="WW8Num8z0"/>
    <w:qFormat/>
  </w:style>
  <w:style w:type="character" w:customStyle="1" w:styleId="WW8Num9z2">
    <w:name w:val="WW8Num9z2"/>
    <w:qFormat/>
  </w:style>
  <w:style w:type="character" w:customStyle="1" w:styleId="WW8Num10z2">
    <w:name w:val="WW8Num10z2"/>
    <w:qFormat/>
  </w:style>
  <w:style w:type="character" w:customStyle="1" w:styleId="WW8Num11z2">
    <w:name w:val="WW8Num11z2"/>
    <w:qFormat/>
  </w:style>
  <w:style w:type="character" w:customStyle="1" w:styleId="WW8Num12z2">
    <w:name w:val="WW8Num12z2"/>
    <w:qFormat/>
  </w:style>
  <w:style w:type="character" w:customStyle="1" w:styleId="WW8Num13z2">
    <w:name w:val="WW8Num13z2"/>
    <w:qFormat/>
  </w:style>
  <w:style w:type="character" w:customStyle="1" w:styleId="WW8Num14z2">
    <w:name w:val="WW8Num14z2"/>
    <w:qFormat/>
  </w:style>
  <w:style w:type="character" w:customStyle="1" w:styleId="WW8Num15z0">
    <w:name w:val="WW8Num15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OpenSymbol" w:hAnsi="OpenSymbol"/>
    </w:rPr>
  </w:style>
  <w:style w:type="character" w:customStyle="1" w:styleId="WW8Num20z0">
    <w:name w:val="WW8Num20z0"/>
    <w:qFormat/>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24">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7z2">
    <w:name w:val="WW8Num7z2"/>
    <w:qFormat/>
  </w:style>
  <w:style w:type="character" w:customStyle="1" w:styleId="WW8Num9z0">
    <w:name w:val="WW8Num9z0"/>
    <w:qFormat/>
  </w:style>
  <w:style w:type="character" w:customStyle="1" w:styleId="WW-Absatz-Standardschriftart11">
    <w:name w:val="WW-Absatz-Standardschriftart11"/>
    <w:qFormat/>
  </w:style>
  <w:style w:type="character" w:customStyle="1" w:styleId="11">
    <w:name w:val="Основной шрифт абзаца1"/>
    <w:qFormat/>
  </w:style>
  <w:style w:type="character" w:customStyle="1" w:styleId="WW8Num2z0">
    <w:name w:val="WW8Num2z0"/>
    <w:qFormat/>
  </w:style>
  <w:style w:type="character" w:customStyle="1" w:styleId="WW8Num5z0">
    <w:name w:val="WW8Num5z0"/>
    <w:qFormat/>
  </w:style>
  <w:style w:type="character" w:customStyle="1" w:styleId="WW-Absatz-Standardschriftart111">
    <w:name w:val="WW-Absatz-Standardschriftart111"/>
    <w:qFormat/>
  </w:style>
  <w:style w:type="character" w:customStyle="1" w:styleId="WW8Num3z0">
    <w:name w:val="WW8Num3z0"/>
    <w:qFormat/>
  </w:style>
  <w:style w:type="character" w:customStyle="1" w:styleId="WW8Num4z0">
    <w:name w:val="WW8Num4z0"/>
    <w:qFormat/>
  </w:style>
  <w:style w:type="character" w:customStyle="1" w:styleId="WW8Num6z0">
    <w:name w:val="WW8Num6z0"/>
    <w:qFormat/>
  </w:style>
  <w:style w:type="character" w:customStyle="1" w:styleId="WW8Num10z0">
    <w:name w:val="WW8Num10z0"/>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6z0">
    <w:name w:val="WW8Num16z0"/>
    <w:qFormat/>
  </w:style>
  <w:style w:type="character" w:customStyle="1" w:styleId="WW8Num21z0">
    <w:name w:val="WW8Num21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Symbol" w:hAnsi="Symbol" w:cs="OpenSymbol"/>
    </w:rPr>
  </w:style>
  <w:style w:type="character" w:customStyle="1" w:styleId="WW8Num34z1">
    <w:name w:val="WW8Num34z1"/>
    <w:qFormat/>
    <w:rPr>
      <w:rFonts w:ascii="OpenSymbol" w:hAnsi="OpenSymbol" w:cs="OpenSymbol"/>
    </w:rPr>
  </w:style>
  <w:style w:type="character" w:customStyle="1" w:styleId="WW8Num35z0">
    <w:name w:val="WW8Num35z0"/>
    <w:qFormat/>
  </w:style>
  <w:style w:type="character" w:customStyle="1" w:styleId="WW8Num36z0">
    <w:name w:val="WW8Num36z0"/>
    <w:qFormat/>
  </w:style>
  <w:style w:type="character" w:customStyle="1" w:styleId="WW-Absatz-Standardschriftart11111111">
    <w:name w:val="WW-Absatz-Standardschriftart11111111"/>
    <w:qFormat/>
  </w:style>
  <w:style w:type="character" w:customStyle="1" w:styleId="aff">
    <w:name w:val="Символ нумерации"/>
    <w:qFormat/>
  </w:style>
  <w:style w:type="character" w:customStyle="1" w:styleId="aff0">
    <w:name w:val="Маркеры списка"/>
    <w:qFormat/>
    <w:rPr>
      <w:rFonts w:ascii="OpenSymbol" w:eastAsia="OpenSymbol" w:hAnsi="OpenSymbol" w:cs="OpenSymbol"/>
    </w:rPr>
  </w:style>
  <w:style w:type="paragraph" w:customStyle="1" w:styleId="33">
    <w:name w:val="Название3"/>
    <w:basedOn w:val="a"/>
    <w:qFormat/>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pPr>
      <w:jc w:val="center"/>
    </w:pPr>
    <w:rPr>
      <w:b/>
      <w:bCs/>
    </w:rPr>
  </w:style>
  <w:style w:type="character" w:customStyle="1" w:styleId="30">
    <w:name w:val="Заголовок 3 Знак"/>
    <w:link w:val="3"/>
    <w:qFormat/>
    <w:rPr>
      <w:sz w:val="28"/>
    </w:rPr>
  </w:style>
  <w:style w:type="character" w:customStyle="1" w:styleId="ad">
    <w:name w:val="Заголовок Знак"/>
    <w:link w:val="ac"/>
    <w:qFormat/>
    <w:rPr>
      <w:sz w:val="24"/>
    </w:rPr>
  </w:style>
  <w:style w:type="paragraph" w:customStyle="1" w:styleId="CharChar1CharChar1CharChar">
    <w:name w:val="Char Char Знак Знак1 Char Char1 Знак Знак Char Char"/>
    <w:basedOn w:val="a"/>
    <w:qFormat/>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Pr>
      <w:rFonts w:eastAsia="Arial Unicode MS" w:cs="Mangal"/>
      <w:kern w:val="1"/>
      <w:sz w:val="16"/>
      <w:szCs w:val="14"/>
      <w:lang w:eastAsia="hi-IN" w:bidi="hi-IN"/>
    </w:rPr>
  </w:style>
  <w:style w:type="paragraph" w:styleId="aff3">
    <w:name w:val="List Paragraph"/>
    <w:basedOn w:val="a"/>
    <w:uiPriority w:val="34"/>
    <w:qFormat/>
    <w:pPr>
      <w:ind w:left="720"/>
      <w:contextualSpacing/>
    </w:pPr>
  </w:style>
  <w:style w:type="character" w:customStyle="1" w:styleId="blk">
    <w:name w:val="blk"/>
    <w:basedOn w:val="a0"/>
    <w:qFormat/>
  </w:style>
  <w:style w:type="paragraph" w:customStyle="1" w:styleId="Nonformat">
    <w:name w:val="Nonforma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53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686B9-0E1B-4357-816F-0A440889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28</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OSC_2</cp:lastModifiedBy>
  <cp:revision>126</cp:revision>
  <cp:lastPrinted>2020-08-17T14:08:00Z</cp:lastPrinted>
  <dcterms:created xsi:type="dcterms:W3CDTF">2018-09-18T08:42:00Z</dcterms:created>
  <dcterms:modified xsi:type="dcterms:W3CDTF">2020-09-15T05:08:00Z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