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4962" w14:textId="77777777" w:rsidR="00020412" w:rsidRDefault="00DA3D16" w:rsidP="00425CB4">
      <w:pPr>
        <w:spacing w:after="0" w:line="240" w:lineRule="auto"/>
        <w:ind w:firstLine="567"/>
        <w:jc w:val="center"/>
        <w:rPr>
          <w:b/>
          <w:sz w:val="28"/>
          <w:szCs w:val="28"/>
          <w:lang w:eastAsia="ar-SA"/>
        </w:rPr>
      </w:pPr>
      <w:r>
        <w:rPr>
          <w:b/>
          <w:sz w:val="28"/>
          <w:szCs w:val="28"/>
          <w:lang w:eastAsia="ar-SA"/>
        </w:rPr>
        <w:t>ИЗВЕЩЕНИЕ О ПРОВЕДЕН</w:t>
      </w:r>
      <w:proofErr w:type="gramStart"/>
      <w:r>
        <w:rPr>
          <w:b/>
          <w:sz w:val="28"/>
          <w:szCs w:val="28"/>
          <w:lang w:eastAsia="ar-SA"/>
        </w:rPr>
        <w:t>ИИ АУ</w:t>
      </w:r>
      <w:proofErr w:type="gramEnd"/>
      <w:r>
        <w:rPr>
          <w:b/>
          <w:sz w:val="28"/>
          <w:szCs w:val="28"/>
          <w:lang w:eastAsia="ar-SA"/>
        </w:rPr>
        <w:t>КЦИОНА</w:t>
      </w:r>
    </w:p>
    <w:p w14:paraId="7BBC2D88" w14:textId="77777777" w:rsidR="00020412" w:rsidRDefault="00DA3D16" w:rsidP="00425CB4">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7D2BC133" w14:textId="19AB920F" w:rsidR="00020412" w:rsidRPr="003C0098" w:rsidRDefault="00DA3D16" w:rsidP="00425CB4">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w:t>
      </w:r>
      <w:bookmarkStart w:id="0" w:name="_Hlk50299575"/>
      <w:r w:rsidR="00A9515D" w:rsidRPr="003C0098">
        <w:rPr>
          <w:sz w:val="28"/>
          <w:szCs w:val="28"/>
          <w:lang w:eastAsia="ar-SA"/>
        </w:rPr>
        <w:t>о проведен</w:t>
      </w:r>
      <w:proofErr w:type="gramStart"/>
      <w:r w:rsidR="00A9515D" w:rsidRPr="003C0098">
        <w:rPr>
          <w:sz w:val="28"/>
          <w:szCs w:val="28"/>
          <w:lang w:eastAsia="ar-SA"/>
        </w:rPr>
        <w:t>ии ау</w:t>
      </w:r>
      <w:proofErr w:type="gramEnd"/>
      <w:r w:rsidR="00A9515D" w:rsidRPr="003C0098">
        <w:rPr>
          <w:sz w:val="28"/>
          <w:szCs w:val="28"/>
          <w:lang w:eastAsia="ar-SA"/>
        </w:rPr>
        <w:t xml:space="preserve">кциона  </w:t>
      </w:r>
      <w:r w:rsidR="00BA54A6">
        <w:rPr>
          <w:sz w:val="28"/>
          <w:szCs w:val="28"/>
          <w:lang w:eastAsia="ar-SA"/>
        </w:rPr>
        <w:t xml:space="preserve">на </w:t>
      </w:r>
      <w:r w:rsidR="00A9515D" w:rsidRPr="003C0098">
        <w:rPr>
          <w:sz w:val="28"/>
          <w:szCs w:val="28"/>
          <w:lang w:eastAsia="ar-SA"/>
        </w:rPr>
        <w:t>прав</w:t>
      </w:r>
      <w:r w:rsidR="00BA54A6">
        <w:rPr>
          <w:sz w:val="28"/>
          <w:szCs w:val="28"/>
          <w:lang w:eastAsia="ar-SA"/>
        </w:rPr>
        <w:t>о</w:t>
      </w:r>
      <w:r w:rsidR="00A9515D" w:rsidRPr="003C0098">
        <w:rPr>
          <w:sz w:val="28"/>
          <w:szCs w:val="28"/>
          <w:lang w:eastAsia="ar-SA"/>
        </w:rPr>
        <w:t xml:space="preserve"> заключени</w:t>
      </w:r>
      <w:r w:rsidR="00BA54A6">
        <w:rPr>
          <w:sz w:val="28"/>
          <w:szCs w:val="28"/>
          <w:lang w:eastAsia="ar-SA"/>
        </w:rPr>
        <w:t>я</w:t>
      </w:r>
      <w:r w:rsidR="00A9515D" w:rsidRPr="003C0098">
        <w:rPr>
          <w:sz w:val="28"/>
          <w:szCs w:val="28"/>
          <w:lang w:eastAsia="ar-SA"/>
        </w:rPr>
        <w:t xml:space="preserve">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w:t>
      </w:r>
      <w:bookmarkEnd w:id="0"/>
      <w:r w:rsidR="005F508B">
        <w:rPr>
          <w:sz w:val="28"/>
          <w:szCs w:val="28"/>
          <w:lang w:eastAsia="ar-SA"/>
        </w:rPr>
        <w:t xml:space="preserve"> </w:t>
      </w:r>
      <w:r w:rsidRPr="003C0098">
        <w:rPr>
          <w:sz w:val="28"/>
          <w:szCs w:val="28"/>
        </w:rPr>
        <w:t xml:space="preserve">от </w:t>
      </w:r>
      <w:r w:rsidR="00507EDF" w:rsidRPr="00AC787D">
        <w:rPr>
          <w:sz w:val="28"/>
          <w:szCs w:val="28"/>
        </w:rPr>
        <w:t>11</w:t>
      </w:r>
      <w:r w:rsidRPr="00AC787D">
        <w:rPr>
          <w:sz w:val="28"/>
          <w:szCs w:val="28"/>
        </w:rPr>
        <w:t>.</w:t>
      </w:r>
      <w:r w:rsidR="00507EDF" w:rsidRPr="00AC787D">
        <w:rPr>
          <w:sz w:val="28"/>
          <w:szCs w:val="28"/>
        </w:rPr>
        <w:t>04</w:t>
      </w:r>
      <w:r w:rsidRPr="00AC787D">
        <w:rPr>
          <w:sz w:val="28"/>
          <w:szCs w:val="28"/>
        </w:rPr>
        <w:t>.202</w:t>
      </w:r>
      <w:r w:rsidR="00C30BC9">
        <w:rPr>
          <w:sz w:val="28"/>
          <w:szCs w:val="28"/>
        </w:rPr>
        <w:t xml:space="preserve">2 </w:t>
      </w:r>
      <w:bookmarkStart w:id="1" w:name="_GoBack"/>
      <w:bookmarkEnd w:id="1"/>
      <w:r w:rsidRPr="00AC787D">
        <w:rPr>
          <w:sz w:val="28"/>
          <w:szCs w:val="28"/>
        </w:rPr>
        <w:t xml:space="preserve">г. </w:t>
      </w:r>
      <w:r w:rsidR="00B87978" w:rsidRPr="00AC787D">
        <w:rPr>
          <w:sz w:val="28"/>
          <w:szCs w:val="28"/>
        </w:rPr>
        <w:t xml:space="preserve">                </w:t>
      </w:r>
      <w:r w:rsidRPr="00AC787D">
        <w:rPr>
          <w:sz w:val="28"/>
          <w:szCs w:val="28"/>
        </w:rPr>
        <w:t xml:space="preserve">№ </w:t>
      </w:r>
      <w:r w:rsidR="00507EDF" w:rsidRPr="00AC787D">
        <w:rPr>
          <w:sz w:val="28"/>
          <w:szCs w:val="28"/>
        </w:rPr>
        <w:t>418</w:t>
      </w:r>
      <w:r w:rsidR="005D1EA0" w:rsidRPr="00AC787D">
        <w:rPr>
          <w:sz w:val="28"/>
          <w:szCs w:val="28"/>
        </w:rPr>
        <w:t>)</w:t>
      </w:r>
      <w:r w:rsidR="003C0098" w:rsidRPr="00AC787D">
        <w:rPr>
          <w:sz w:val="28"/>
          <w:szCs w:val="28"/>
        </w:rPr>
        <w:t>.</w:t>
      </w:r>
    </w:p>
    <w:p w14:paraId="129FB90B" w14:textId="72858908" w:rsidR="00020412" w:rsidRDefault="00DA3D16" w:rsidP="00425CB4">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w:t>
      </w:r>
      <w:proofErr w:type="spellStart"/>
      <w:r>
        <w:rPr>
          <w:sz w:val="28"/>
          <w:szCs w:val="28"/>
          <w:lang w:eastAsia="ar-SA"/>
        </w:rPr>
        <w:t>каб</w:t>
      </w:r>
      <w:proofErr w:type="spellEnd"/>
      <w:r>
        <w:rPr>
          <w:sz w:val="28"/>
          <w:szCs w:val="28"/>
          <w:lang w:eastAsia="ar-SA"/>
        </w:rPr>
        <w:t xml:space="preserve">. 2, </w:t>
      </w:r>
      <w:r w:rsidR="00D30EC4">
        <w:rPr>
          <w:sz w:val="28"/>
          <w:szCs w:val="28"/>
          <w:lang w:eastAsia="ar-SA"/>
        </w:rPr>
        <w:t xml:space="preserve">                   </w:t>
      </w:r>
      <w:r w:rsidR="007345AD">
        <w:rPr>
          <w:b/>
          <w:bCs/>
          <w:sz w:val="28"/>
          <w:szCs w:val="28"/>
          <w:lang w:eastAsia="ar-SA"/>
        </w:rPr>
        <w:t>17</w:t>
      </w:r>
      <w:r w:rsidR="00D30EC4">
        <w:rPr>
          <w:b/>
          <w:bCs/>
          <w:sz w:val="28"/>
          <w:szCs w:val="28"/>
          <w:lang w:eastAsia="ar-SA"/>
        </w:rPr>
        <w:t xml:space="preserve"> </w:t>
      </w:r>
      <w:r w:rsidR="007345AD">
        <w:rPr>
          <w:b/>
          <w:bCs/>
          <w:sz w:val="28"/>
          <w:szCs w:val="28"/>
          <w:lang w:eastAsia="ar-SA"/>
        </w:rPr>
        <w:t>мая</w:t>
      </w:r>
      <w:r w:rsidR="00D30EC4">
        <w:rPr>
          <w:b/>
          <w:bCs/>
          <w:sz w:val="28"/>
          <w:szCs w:val="28"/>
          <w:lang w:eastAsia="ar-SA"/>
        </w:rPr>
        <w:t xml:space="preserve"> </w:t>
      </w:r>
      <w:r>
        <w:rPr>
          <w:b/>
          <w:sz w:val="28"/>
          <w:szCs w:val="28"/>
          <w:lang w:eastAsia="ar-SA"/>
        </w:rPr>
        <w:t>202</w:t>
      </w:r>
      <w:r w:rsidR="007345AD">
        <w:rPr>
          <w:b/>
          <w:sz w:val="28"/>
          <w:szCs w:val="28"/>
          <w:lang w:eastAsia="ar-SA"/>
        </w:rPr>
        <w:t>2</w:t>
      </w:r>
      <w:r>
        <w:rPr>
          <w:b/>
          <w:sz w:val="28"/>
          <w:szCs w:val="28"/>
          <w:lang w:eastAsia="ar-SA"/>
        </w:rPr>
        <w:t xml:space="preserve"> года в 15-00 часов</w:t>
      </w:r>
      <w:r>
        <w:rPr>
          <w:sz w:val="28"/>
          <w:szCs w:val="28"/>
          <w:lang w:eastAsia="ar-SA"/>
        </w:rPr>
        <w:t xml:space="preserve"> (по московскому времени).</w:t>
      </w:r>
    </w:p>
    <w:p w14:paraId="148A83AF"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14:paraId="20EA9C41"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63792E9F"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3AFE6EC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3) надлежащим образом заверенный перевод на русский язык документов о государственной регистрации юридического лица в соответствии </w:t>
      </w:r>
      <w:proofErr w:type="gramStart"/>
      <w:r>
        <w:rPr>
          <w:sz w:val="28"/>
          <w:szCs w:val="28"/>
          <w:lang w:eastAsia="ar-SA"/>
        </w:rPr>
        <w:t>с</w:t>
      </w:r>
      <w:proofErr w:type="gramEnd"/>
      <w:r>
        <w:rPr>
          <w:sz w:val="28"/>
          <w:szCs w:val="28"/>
          <w:lang w:eastAsia="ar-SA"/>
        </w:rPr>
        <w:t xml:space="preserve"> законодательством иностранного государства в случае, если заявителем является иностранное юридическое лицо;</w:t>
      </w:r>
    </w:p>
    <w:p w14:paraId="4DEC2959"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77FB147E"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14:paraId="764E2BD1"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1) </w:t>
      </w:r>
      <w:proofErr w:type="spellStart"/>
      <w:r>
        <w:rPr>
          <w:sz w:val="28"/>
          <w:szCs w:val="28"/>
          <w:lang w:eastAsia="ar-SA"/>
        </w:rPr>
        <w:t>непредоставление</w:t>
      </w:r>
      <w:proofErr w:type="spellEnd"/>
      <w:r>
        <w:rPr>
          <w:sz w:val="28"/>
          <w:szCs w:val="28"/>
          <w:lang w:eastAsia="ar-SA"/>
        </w:rPr>
        <w:t xml:space="preserve"> необходимых  для участия в аукционе документов или предоставление недостоверных сведений;</w:t>
      </w:r>
    </w:p>
    <w:p w14:paraId="2FF3EF7B"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2) </w:t>
      </w:r>
      <w:proofErr w:type="spellStart"/>
      <w:r>
        <w:rPr>
          <w:sz w:val="28"/>
          <w:szCs w:val="28"/>
          <w:lang w:eastAsia="ar-SA"/>
        </w:rPr>
        <w:t>непоступление</w:t>
      </w:r>
      <w:proofErr w:type="spellEnd"/>
      <w:r>
        <w:rPr>
          <w:sz w:val="28"/>
          <w:szCs w:val="28"/>
          <w:lang w:eastAsia="ar-SA"/>
        </w:rPr>
        <w:t xml:space="preserve"> задатка на дату рассмотрения заявок  на участие в аукционе;</w:t>
      </w:r>
    </w:p>
    <w:p w14:paraId="3C371395"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7F70310"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14:paraId="4A3D3EAD" w14:textId="7791902E"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sidR="001C263B">
        <w:rPr>
          <w:sz w:val="28"/>
          <w:szCs w:val="28"/>
          <w:lang w:eastAsia="ar-SA"/>
        </w:rPr>
        <w:t xml:space="preserve"> </w:t>
      </w:r>
      <w:r w:rsidR="007345AD">
        <w:rPr>
          <w:b/>
          <w:sz w:val="28"/>
          <w:szCs w:val="28"/>
          <w:lang w:eastAsia="ar-SA"/>
        </w:rPr>
        <w:t>16</w:t>
      </w:r>
      <w:r w:rsidR="00D30EC4">
        <w:rPr>
          <w:b/>
          <w:sz w:val="28"/>
          <w:szCs w:val="28"/>
          <w:lang w:eastAsia="ar-SA"/>
        </w:rPr>
        <w:t xml:space="preserve"> </w:t>
      </w:r>
      <w:r w:rsidR="007345AD">
        <w:rPr>
          <w:b/>
          <w:sz w:val="28"/>
          <w:szCs w:val="28"/>
          <w:lang w:eastAsia="ar-SA"/>
        </w:rPr>
        <w:t>мая</w:t>
      </w:r>
      <w:r w:rsidR="00425CB4">
        <w:rPr>
          <w:b/>
          <w:sz w:val="28"/>
          <w:szCs w:val="28"/>
          <w:lang w:eastAsia="ar-SA"/>
        </w:rPr>
        <w:t xml:space="preserve"> </w:t>
      </w:r>
      <w:r>
        <w:rPr>
          <w:b/>
          <w:sz w:val="28"/>
          <w:szCs w:val="28"/>
          <w:lang w:eastAsia="ar-SA"/>
        </w:rPr>
        <w:t>202</w:t>
      </w:r>
      <w:r w:rsidR="007345AD">
        <w:rPr>
          <w:b/>
          <w:sz w:val="28"/>
          <w:szCs w:val="28"/>
          <w:lang w:eastAsia="ar-SA"/>
        </w:rPr>
        <w:t>2</w:t>
      </w:r>
      <w:r>
        <w:rPr>
          <w:b/>
          <w:sz w:val="28"/>
          <w:szCs w:val="28"/>
          <w:lang w:eastAsia="ar-SA"/>
        </w:rPr>
        <w:t xml:space="preserve"> года в 14.00 </w:t>
      </w:r>
      <w:r>
        <w:rPr>
          <w:sz w:val="28"/>
          <w:szCs w:val="28"/>
          <w:lang w:eastAsia="ar-SA"/>
        </w:rPr>
        <w:t>(по московскому времени) рассмотрит заявки и</w:t>
      </w:r>
      <w:r w:rsidR="00BA54A6">
        <w:rPr>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2A9A3FBA"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Заявитель, признанный участником аукциона, становится участником аукциона </w:t>
      </w:r>
      <w:proofErr w:type="gramStart"/>
      <w:r>
        <w:rPr>
          <w:sz w:val="28"/>
          <w:szCs w:val="28"/>
          <w:lang w:eastAsia="ar-SA"/>
        </w:rPr>
        <w:t>с даты подписания</w:t>
      </w:r>
      <w:proofErr w:type="gramEnd"/>
      <w:r>
        <w:rPr>
          <w:sz w:val="28"/>
          <w:szCs w:val="28"/>
          <w:lang w:eastAsia="ar-SA"/>
        </w:rPr>
        <w:t xml:space="preserve"> организатором аукциона протокола рассмотрения заявок.</w:t>
      </w:r>
    </w:p>
    <w:p w14:paraId="7A8B83FB" w14:textId="3B004E87" w:rsidR="00A9515D"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5D1559B" w14:textId="4B56DE25" w:rsidR="003073E2" w:rsidRPr="003073E2" w:rsidRDefault="003073E2" w:rsidP="00425CB4">
      <w:pPr>
        <w:tabs>
          <w:tab w:val="left" w:pos="0"/>
          <w:tab w:val="left" w:pos="851"/>
        </w:tabs>
        <w:spacing w:after="0" w:line="240" w:lineRule="auto"/>
        <w:ind w:firstLine="567"/>
        <w:contextualSpacing/>
        <w:jc w:val="both"/>
        <w:rPr>
          <w:b/>
          <w:bCs/>
          <w:sz w:val="28"/>
          <w:szCs w:val="28"/>
          <w:lang w:eastAsia="ar-SA"/>
        </w:rPr>
      </w:pPr>
      <w:proofErr w:type="gramStart"/>
      <w:r w:rsidRPr="003073E2">
        <w:rPr>
          <w:b/>
          <w:bCs/>
          <w:sz w:val="28"/>
          <w:szCs w:val="28"/>
          <w:lang w:eastAsia="ar-SA"/>
        </w:rPr>
        <w:t xml:space="preserve">Участникам аукциона по Лоту № </w:t>
      </w:r>
      <w:r w:rsidR="005214DC">
        <w:rPr>
          <w:b/>
          <w:bCs/>
          <w:sz w:val="28"/>
          <w:szCs w:val="28"/>
          <w:lang w:eastAsia="ar-SA"/>
        </w:rPr>
        <w:t>1</w:t>
      </w:r>
      <w:r w:rsidR="007345AD">
        <w:rPr>
          <w:b/>
          <w:bCs/>
          <w:sz w:val="28"/>
          <w:szCs w:val="28"/>
          <w:lang w:eastAsia="ar-SA"/>
        </w:rPr>
        <w:t>8</w:t>
      </w:r>
      <w:r w:rsidRPr="003073E2">
        <w:rPr>
          <w:b/>
          <w:bCs/>
          <w:sz w:val="28"/>
          <w:szCs w:val="28"/>
          <w:lang w:eastAsia="ar-SA"/>
        </w:rPr>
        <w:t>, по Лоту №1</w:t>
      </w:r>
      <w:r w:rsidR="007345AD">
        <w:rPr>
          <w:b/>
          <w:bCs/>
          <w:sz w:val="28"/>
          <w:szCs w:val="28"/>
          <w:lang w:eastAsia="ar-SA"/>
        </w:rPr>
        <w:t>9</w:t>
      </w:r>
      <w:r w:rsidRPr="003073E2">
        <w:rPr>
          <w:b/>
          <w:bCs/>
          <w:sz w:val="28"/>
          <w:szCs w:val="28"/>
          <w:lang w:eastAsia="ar-SA"/>
        </w:rPr>
        <w:t>, по Лоту №</w:t>
      </w:r>
      <w:r w:rsidR="007345AD">
        <w:rPr>
          <w:b/>
          <w:bCs/>
          <w:sz w:val="28"/>
          <w:szCs w:val="28"/>
          <w:lang w:eastAsia="ar-SA"/>
        </w:rPr>
        <w:t>20</w:t>
      </w:r>
      <w:r w:rsidRPr="003073E2">
        <w:rPr>
          <w:b/>
          <w:bCs/>
          <w:sz w:val="28"/>
          <w:szCs w:val="28"/>
          <w:lang w:eastAsia="ar-SA"/>
        </w:rPr>
        <w:t>, по Лоту №</w:t>
      </w:r>
      <w:r w:rsidR="007345AD">
        <w:rPr>
          <w:b/>
          <w:bCs/>
          <w:sz w:val="28"/>
          <w:szCs w:val="28"/>
          <w:lang w:eastAsia="ar-SA"/>
        </w:rPr>
        <w:t>21</w:t>
      </w:r>
      <w:r w:rsidRPr="003073E2">
        <w:rPr>
          <w:b/>
          <w:bCs/>
          <w:sz w:val="28"/>
          <w:szCs w:val="28"/>
          <w:lang w:eastAsia="ar-SA"/>
        </w:rPr>
        <w:t xml:space="preserve">, по Лоту </w:t>
      </w:r>
      <w:r w:rsidR="007345AD">
        <w:rPr>
          <w:b/>
          <w:bCs/>
          <w:sz w:val="28"/>
          <w:szCs w:val="28"/>
          <w:lang w:eastAsia="ar-SA"/>
        </w:rPr>
        <w:t xml:space="preserve">№22, </w:t>
      </w:r>
      <w:r w:rsidR="007345AD" w:rsidRPr="007345AD">
        <w:rPr>
          <w:b/>
          <w:bCs/>
          <w:sz w:val="28"/>
          <w:szCs w:val="28"/>
          <w:lang w:eastAsia="ar-SA"/>
        </w:rPr>
        <w:t>по Лоту №2</w:t>
      </w:r>
      <w:r w:rsidR="007345AD">
        <w:rPr>
          <w:b/>
          <w:bCs/>
          <w:sz w:val="28"/>
          <w:szCs w:val="28"/>
          <w:lang w:eastAsia="ar-SA"/>
        </w:rPr>
        <w:t>3</w:t>
      </w:r>
      <w:r w:rsidRPr="003073E2">
        <w:rPr>
          <w:b/>
          <w:bCs/>
          <w:sz w:val="28"/>
          <w:szCs w:val="28"/>
          <w:lang w:eastAsia="ar-SA"/>
        </w:rPr>
        <w:t xml:space="preserve">, </w:t>
      </w:r>
      <w:r w:rsidR="007345AD" w:rsidRPr="007345AD">
        <w:rPr>
          <w:b/>
          <w:bCs/>
          <w:sz w:val="28"/>
          <w:szCs w:val="28"/>
          <w:lang w:eastAsia="ar-SA"/>
        </w:rPr>
        <w:t>по Лоту №2</w:t>
      </w:r>
      <w:r w:rsidR="007345AD">
        <w:rPr>
          <w:b/>
          <w:bCs/>
          <w:sz w:val="28"/>
          <w:szCs w:val="28"/>
          <w:lang w:eastAsia="ar-SA"/>
        </w:rPr>
        <w:t>4,</w:t>
      </w:r>
      <w:r w:rsidR="007345AD" w:rsidRPr="007345AD">
        <w:rPr>
          <w:b/>
          <w:bCs/>
          <w:sz w:val="28"/>
          <w:szCs w:val="28"/>
          <w:lang w:eastAsia="ar-SA"/>
        </w:rPr>
        <w:t xml:space="preserve"> по Лоту №2</w:t>
      </w:r>
      <w:r w:rsidR="007345AD">
        <w:rPr>
          <w:b/>
          <w:bCs/>
          <w:sz w:val="28"/>
          <w:szCs w:val="28"/>
          <w:lang w:eastAsia="ar-SA"/>
        </w:rPr>
        <w:t xml:space="preserve">5 </w:t>
      </w:r>
      <w:r w:rsidRPr="003073E2">
        <w:rPr>
          <w:b/>
          <w:bCs/>
          <w:sz w:val="28"/>
          <w:szCs w:val="28"/>
          <w:lang w:eastAsia="ar-SA"/>
        </w:rPr>
        <w:t>могут являться только граждане Российской Федерации, в связи с проведением аукциона, согласно пункта 7 статьи 39.18 и пункта 10 статьи 39.11 Земельного кодекса Российской Федерации.</w:t>
      </w:r>
      <w:proofErr w:type="gramEnd"/>
    </w:p>
    <w:p w14:paraId="555323FA" w14:textId="77777777" w:rsidR="00020412" w:rsidRDefault="00DA3D16" w:rsidP="00425CB4">
      <w:pPr>
        <w:tabs>
          <w:tab w:val="left" w:pos="0"/>
          <w:tab w:val="left" w:pos="851"/>
        </w:tabs>
        <w:spacing w:after="0" w:line="240" w:lineRule="auto"/>
        <w:ind w:firstLine="567"/>
        <w:contextualSpacing/>
        <w:jc w:val="both"/>
        <w:rPr>
          <w:sz w:val="28"/>
          <w:szCs w:val="28"/>
        </w:rPr>
      </w:pPr>
      <w:r>
        <w:rPr>
          <w:b/>
          <w:sz w:val="28"/>
          <w:szCs w:val="28"/>
          <w:lang w:eastAsia="ar-SA"/>
        </w:rPr>
        <w:t>Порядок проведения аукциона:</w:t>
      </w:r>
    </w:p>
    <w:p w14:paraId="719807F5"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70762F8C"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010AFD48"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1DA36A88"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sz w:val="28"/>
          <w:szCs w:val="28"/>
          <w:lang w:eastAsia="ar-SA"/>
        </w:rPr>
        <w:t>заявляется</w:t>
      </w:r>
      <w:proofErr w:type="gramEnd"/>
      <w:r>
        <w:rPr>
          <w:sz w:val="28"/>
          <w:szCs w:val="28"/>
          <w:lang w:eastAsia="ar-SA"/>
        </w:rPr>
        <w:t xml:space="preserve"> участниками путем поднятия билета.</w:t>
      </w:r>
    </w:p>
    <w:p w14:paraId="213A9FCD" w14:textId="43B082C8"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003073E2">
        <w:rPr>
          <w:sz w:val="28"/>
          <w:szCs w:val="28"/>
          <w:lang w:eastAsia="ar-SA"/>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611149E2"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6F4C537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5E2A8452" w14:textId="77777777" w:rsidR="00020412" w:rsidRDefault="00DA3D16" w:rsidP="00425CB4">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20232F4F"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00DAA44C"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5EDDACBB"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 xml:space="preserve">Торги по каждому выставленному предмету аукциона признаются несостоявшимися в случае, если: </w:t>
      </w:r>
    </w:p>
    <w:p w14:paraId="793879D1"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6A64436"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proofErr w:type="gramStart"/>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14:paraId="339373B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3ACAA10C"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0A912F57"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14:paraId="7ED1D83F" w14:textId="77777777" w:rsidR="00020412" w:rsidRDefault="00DA3D16" w:rsidP="00425CB4">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w:t>
      </w:r>
      <w:proofErr w:type="gramStart"/>
      <w:r>
        <w:rPr>
          <w:sz w:val="28"/>
          <w:szCs w:val="28"/>
        </w:rPr>
        <w:t>позднее</w:t>
      </w:r>
      <w:proofErr w:type="gramEnd"/>
      <w:r>
        <w:rPr>
          <w:sz w:val="28"/>
          <w:szCs w:val="28"/>
        </w:rPr>
        <w:t xml:space="preserve"> чем за три дня до наступления даты его проведения. </w:t>
      </w:r>
    </w:p>
    <w:p w14:paraId="5361D934" w14:textId="77777777" w:rsidR="00020412" w:rsidRDefault="00DA3D16" w:rsidP="00425CB4">
      <w:pPr>
        <w:autoSpaceDE w:val="0"/>
        <w:autoSpaceDN w:val="0"/>
        <w:adjustRightInd w:val="0"/>
        <w:spacing w:after="0" w:line="240" w:lineRule="auto"/>
        <w:ind w:firstLine="567"/>
        <w:jc w:val="both"/>
        <w:rPr>
          <w:sz w:val="28"/>
          <w:szCs w:val="28"/>
        </w:rPr>
      </w:pPr>
      <w:r>
        <w:rPr>
          <w:sz w:val="28"/>
          <w:szCs w:val="28"/>
        </w:rPr>
        <w:t>Извещение об отказе в проведен</w:t>
      </w:r>
      <w:proofErr w:type="gramStart"/>
      <w:r>
        <w:rPr>
          <w:sz w:val="28"/>
          <w:szCs w:val="28"/>
        </w:rPr>
        <w:t>ии ау</w:t>
      </w:r>
      <w:proofErr w:type="gramEnd"/>
      <w:r>
        <w:rPr>
          <w:sz w:val="28"/>
          <w:szCs w:val="28"/>
        </w:rPr>
        <w:t xml:space="preserve">кциона размещается на официальном сайте </w:t>
      </w:r>
      <w:r>
        <w:rPr>
          <w:sz w:val="28"/>
          <w:szCs w:val="28"/>
          <w:lang w:val="en-US"/>
        </w:rPr>
        <w:t>www</w:t>
      </w:r>
      <w:r>
        <w:rPr>
          <w:sz w:val="28"/>
          <w:szCs w:val="28"/>
        </w:rPr>
        <w:t>.</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sz w:val="28"/>
          <w:szCs w:val="28"/>
        </w:rPr>
        <w:t>ии ау</w:t>
      </w:r>
      <w:proofErr w:type="gramEnd"/>
      <w:r>
        <w:rPr>
          <w:sz w:val="28"/>
          <w:szCs w:val="28"/>
        </w:rPr>
        <w:t>кциона извещает участников аукциона об отказе в проведении аукциона и возвращает его участникам внесенные задатки.</w:t>
      </w:r>
    </w:p>
    <w:p w14:paraId="6BD6848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1FA6B9FC" w14:textId="77777777" w:rsidR="00020412" w:rsidRDefault="00DA3D16" w:rsidP="00425CB4">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3C7848F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1 - земельный участок общей площадью 11000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23:30:1110053:239, категория земель – земли населенных пунктов, местоположение: Краснодарский край, р-н Темрюкский, г. Темрюк.</w:t>
      </w:r>
    </w:p>
    <w:p w14:paraId="6D946AB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спорт.</w:t>
      </w:r>
    </w:p>
    <w:p w14:paraId="71CF151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Обременения: в соответствии с действующим законодательством в случае хозяйственного освоения рассматриваемого земельного участка необходимо </w:t>
      </w:r>
      <w:r w:rsidRPr="002E3352">
        <w:rPr>
          <w:bCs/>
          <w:color w:val="000000"/>
          <w:sz w:val="28"/>
          <w:szCs w:val="28"/>
          <w:lang w:eastAsia="ar-SA"/>
        </w:rPr>
        <w:lastRenderedPageBreak/>
        <w:t xml:space="preserve">получения </w:t>
      </w:r>
      <w:proofErr w:type="gramStart"/>
      <w:r w:rsidRPr="002E3352">
        <w:rPr>
          <w:bCs/>
          <w:color w:val="000000"/>
          <w:sz w:val="28"/>
          <w:szCs w:val="28"/>
          <w:lang w:eastAsia="ar-SA"/>
        </w:rPr>
        <w:t>заключения Управления государственной охраны объектов культурного наследия Краснодарского края</w:t>
      </w:r>
      <w:proofErr w:type="gramEnd"/>
      <w:r w:rsidRPr="002E3352">
        <w:rPr>
          <w:bCs/>
          <w:color w:val="000000"/>
          <w:sz w:val="28"/>
          <w:szCs w:val="28"/>
          <w:lang w:eastAsia="ar-SA"/>
        </w:rPr>
        <w:t xml:space="preserve"> о возможности проведения земляных, строительных, мелиоративных, хозяйственных и иных работ на территории,  подлежащей освоению. </w:t>
      </w:r>
    </w:p>
    <w:p w14:paraId="306A1EE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proofErr w:type="gramStart"/>
      <w:r w:rsidRPr="002E3352">
        <w:rPr>
          <w:bCs/>
          <w:color w:val="000000"/>
          <w:sz w:val="28"/>
          <w:szCs w:val="28"/>
          <w:lang w:eastAsia="ar-SA"/>
        </w:rPr>
        <w:t>Обременения</w:t>
      </w:r>
      <w:proofErr w:type="gramEnd"/>
      <w:r w:rsidRPr="002E3352">
        <w:rPr>
          <w:bCs/>
          <w:color w:val="000000"/>
          <w:sz w:val="28"/>
          <w:szCs w:val="28"/>
          <w:lang w:eastAsia="ar-SA"/>
        </w:rPr>
        <w:t xml:space="preserve"> предусмотренные ст. 56, 56.1 Земельного Кодекса Российской Федерации.</w:t>
      </w:r>
    </w:p>
    <w:p w14:paraId="7230594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88 месяцев.</w:t>
      </w:r>
    </w:p>
    <w:p w14:paraId="43DD34E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184392E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пунктами 14 статьи 39.11 Земельного кодекса Российской Федерации установить начальный размер ежегодной арендной платы в размере 570 500 (пятьсот семьдесят тысяч пятьсот) рублей 00 копеек.</w:t>
      </w:r>
    </w:p>
    <w:p w14:paraId="736793F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17 115 (семнадцать тысяч сто пятнадцать) рублей 00 копеек.</w:t>
      </w:r>
    </w:p>
    <w:p w14:paraId="67A441B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37A2BB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20EB5589" w14:textId="6C68F223"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площадь земельного участка 500–(50000)кв. м.:</w:t>
      </w:r>
    </w:p>
    <w:p w14:paraId="7F3D24A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67B3601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6779913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участка - 3 м.</w:t>
      </w:r>
    </w:p>
    <w:p w14:paraId="3DC5D74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Максимальная высота зданий 25 метров.</w:t>
      </w:r>
    </w:p>
    <w:p w14:paraId="69E0C43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участка – 60%.</w:t>
      </w:r>
    </w:p>
    <w:p w14:paraId="6ED5454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06CEBA7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43D31CD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1506999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пер. </w:t>
      </w:r>
      <w:proofErr w:type="spellStart"/>
      <w:r w:rsidRPr="002E3352">
        <w:rPr>
          <w:bCs/>
          <w:color w:val="000000"/>
          <w:sz w:val="28"/>
          <w:szCs w:val="28"/>
          <w:lang w:eastAsia="ar-SA"/>
        </w:rPr>
        <w:t>Курчанский</w:t>
      </w:r>
      <w:proofErr w:type="spellEnd"/>
      <w:r w:rsidRPr="002E3352">
        <w:rPr>
          <w:bCs/>
          <w:color w:val="000000"/>
          <w:sz w:val="28"/>
          <w:szCs w:val="28"/>
          <w:lang w:eastAsia="ar-SA"/>
        </w:rPr>
        <w:t xml:space="preserve"> на пересечении с ул. Ветеранов:</w:t>
      </w:r>
    </w:p>
    <w:p w14:paraId="393EC06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3768BA2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47BAA94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5EFE238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56A6A89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w:t>
      </w:r>
      <w:r w:rsidRPr="002E3352">
        <w:rPr>
          <w:bCs/>
          <w:color w:val="000000"/>
          <w:sz w:val="28"/>
          <w:szCs w:val="28"/>
          <w:lang w:eastAsia="ar-SA"/>
        </w:rPr>
        <w:lastRenderedPageBreak/>
        <w:t>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w:t>
      </w:r>
      <w:proofErr w:type="gramStart"/>
      <w:r w:rsidRPr="002E3352">
        <w:rPr>
          <w:bCs/>
          <w:color w:val="000000"/>
          <w:sz w:val="28"/>
          <w:szCs w:val="28"/>
          <w:lang w:eastAsia="ar-SA"/>
        </w:rPr>
        <w:t>ии ООО</w:t>
      </w:r>
      <w:proofErr w:type="gramEnd"/>
      <w:r w:rsidRPr="002E3352">
        <w:rPr>
          <w:bCs/>
          <w:color w:val="000000"/>
          <w:sz w:val="28"/>
          <w:szCs w:val="28"/>
          <w:lang w:eastAsia="ar-SA"/>
        </w:rPr>
        <w:t xml:space="preserve"> «Газпром </w:t>
      </w:r>
      <w:proofErr w:type="spellStart"/>
      <w:r w:rsidRPr="002E3352">
        <w:rPr>
          <w:bCs/>
          <w:color w:val="000000"/>
          <w:sz w:val="28"/>
          <w:szCs w:val="28"/>
          <w:lang w:eastAsia="ar-SA"/>
        </w:rPr>
        <w:t>трансгаз</w:t>
      </w:r>
      <w:proofErr w:type="spellEnd"/>
      <w:r w:rsidRPr="002E3352">
        <w:rPr>
          <w:bCs/>
          <w:color w:val="000000"/>
          <w:sz w:val="28"/>
          <w:szCs w:val="28"/>
          <w:lang w:eastAsia="ar-SA"/>
        </w:rPr>
        <w:t xml:space="preserve">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529FB1C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53740D3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2 - земельный участок общей площадью 1210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с кадастровым номером 23:30:1104015:332, категория земель – земли населенных пунктов, местоположение: Краснодарский край, р-н Темрюкский, г. Темрюк, ул. </w:t>
      </w:r>
      <w:proofErr w:type="gramStart"/>
      <w:r w:rsidRPr="002E3352">
        <w:rPr>
          <w:bCs/>
          <w:color w:val="000000"/>
          <w:sz w:val="28"/>
          <w:szCs w:val="28"/>
          <w:lang w:eastAsia="ar-SA"/>
        </w:rPr>
        <w:t>Кубанская</w:t>
      </w:r>
      <w:proofErr w:type="gramEnd"/>
      <w:r w:rsidRPr="002E3352">
        <w:rPr>
          <w:bCs/>
          <w:color w:val="000000"/>
          <w:sz w:val="28"/>
          <w:szCs w:val="28"/>
          <w:lang w:eastAsia="ar-SA"/>
        </w:rPr>
        <w:t>, д.30.</w:t>
      </w:r>
    </w:p>
    <w:p w14:paraId="262BBC5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склады.</w:t>
      </w:r>
    </w:p>
    <w:p w14:paraId="76E61D4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Обременения: предусмотренные ст. 56, 56.1 Земельного Кодекса Российской Федерации. </w:t>
      </w:r>
    </w:p>
    <w:p w14:paraId="74FD9F9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58 месяцев.</w:t>
      </w:r>
    </w:p>
    <w:p w14:paraId="40E0D8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0CD89C7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175 035 (сто семьдесят пять тысяч тридцать пять) рублей 84 копейки.</w:t>
      </w:r>
    </w:p>
    <w:p w14:paraId="6CF805D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5 251 (пять тысяч двести пятьдесят один) рубль 08 копеек.</w:t>
      </w:r>
    </w:p>
    <w:p w14:paraId="02048C7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38E04E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A5EF0E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Минимальный (максимальный) размер земельного участка 300- (10000) </w:t>
      </w:r>
      <w:proofErr w:type="spellStart"/>
      <w:r w:rsidRPr="002E3352">
        <w:rPr>
          <w:bCs/>
          <w:color w:val="000000"/>
          <w:sz w:val="28"/>
          <w:szCs w:val="28"/>
          <w:lang w:eastAsia="ar-SA"/>
        </w:rPr>
        <w:t>кв.м</w:t>
      </w:r>
      <w:proofErr w:type="spellEnd"/>
      <w:r w:rsidRPr="002E3352">
        <w:rPr>
          <w:bCs/>
          <w:color w:val="000000"/>
          <w:sz w:val="28"/>
          <w:szCs w:val="28"/>
          <w:lang w:eastAsia="ar-SA"/>
        </w:rPr>
        <w:t>.;</w:t>
      </w:r>
    </w:p>
    <w:p w14:paraId="274DB13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6A94891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5F5BDF5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Максимальный процент застройки в границах земельного участка – 70%.   </w:t>
      </w:r>
    </w:p>
    <w:p w14:paraId="6294F2D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0734E5D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w:t>
      </w:r>
      <w:r w:rsidRPr="002E3352">
        <w:rPr>
          <w:bCs/>
          <w:color w:val="000000"/>
          <w:sz w:val="28"/>
          <w:szCs w:val="28"/>
          <w:lang w:eastAsia="ar-SA"/>
        </w:rPr>
        <w:lastRenderedPageBreak/>
        <w:t xml:space="preserve">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13624AB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3CDA022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14:paraId="1290CB8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57DC2F6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3513D2A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5484D55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06F841F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w:t>
      </w:r>
      <w:proofErr w:type="gramStart"/>
      <w:r w:rsidRPr="002E3352">
        <w:rPr>
          <w:bCs/>
          <w:color w:val="000000"/>
          <w:sz w:val="28"/>
          <w:szCs w:val="28"/>
          <w:lang w:eastAsia="ar-SA"/>
        </w:rPr>
        <w:t>ии ООО</w:t>
      </w:r>
      <w:proofErr w:type="gramEnd"/>
      <w:r w:rsidRPr="002E3352">
        <w:rPr>
          <w:bCs/>
          <w:color w:val="000000"/>
          <w:sz w:val="28"/>
          <w:szCs w:val="28"/>
          <w:lang w:eastAsia="ar-SA"/>
        </w:rPr>
        <w:t xml:space="preserve"> «Газпром </w:t>
      </w:r>
      <w:proofErr w:type="spellStart"/>
      <w:r w:rsidRPr="002E3352">
        <w:rPr>
          <w:bCs/>
          <w:color w:val="000000"/>
          <w:sz w:val="28"/>
          <w:szCs w:val="28"/>
          <w:lang w:eastAsia="ar-SA"/>
        </w:rPr>
        <w:t>трансгаз</w:t>
      </w:r>
      <w:proofErr w:type="spellEnd"/>
      <w:r w:rsidRPr="002E3352">
        <w:rPr>
          <w:bCs/>
          <w:color w:val="000000"/>
          <w:sz w:val="28"/>
          <w:szCs w:val="28"/>
          <w:lang w:eastAsia="ar-SA"/>
        </w:rPr>
        <w:t xml:space="preserve"> Краснодар», техническая возможность подачи дополнительных объемов природного газа от ГРС г. Темрюк на сегодняшний день отсутствует.</w:t>
      </w:r>
    </w:p>
    <w:p w14:paraId="7D06994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0132699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3 - земельный участок общей площадью 2354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с кадастровым номером 23:30:1104015:331, категория земель – земли населенных пунктов, местоположение: Краснодарский край, р-н Темрюкский, г. Темрюк, ул. </w:t>
      </w:r>
      <w:proofErr w:type="gramStart"/>
      <w:r w:rsidRPr="002E3352">
        <w:rPr>
          <w:bCs/>
          <w:color w:val="000000"/>
          <w:sz w:val="28"/>
          <w:szCs w:val="28"/>
          <w:lang w:eastAsia="ar-SA"/>
        </w:rPr>
        <w:t>Кубанская</w:t>
      </w:r>
      <w:proofErr w:type="gramEnd"/>
      <w:r w:rsidRPr="002E3352">
        <w:rPr>
          <w:bCs/>
          <w:color w:val="000000"/>
          <w:sz w:val="28"/>
          <w:szCs w:val="28"/>
          <w:lang w:eastAsia="ar-SA"/>
        </w:rPr>
        <w:t>, д.30.</w:t>
      </w:r>
    </w:p>
    <w:p w14:paraId="0609C65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склады.</w:t>
      </w:r>
    </w:p>
    <w:p w14:paraId="400B7E9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Обременения: предусмотренные ст. 56, 56.1 Земельного Кодекса Российской Федерации. </w:t>
      </w:r>
    </w:p>
    <w:p w14:paraId="1404D4B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58 месяцев.</w:t>
      </w:r>
    </w:p>
    <w:p w14:paraId="186120E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613764F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247 200 (двести сорок семь тысяч двести) рублей 00 копеек.</w:t>
      </w:r>
    </w:p>
    <w:p w14:paraId="2529B3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7 416 (семь тысяч четыреста шестнадцать) рублей 00 копеек.</w:t>
      </w:r>
    </w:p>
    <w:p w14:paraId="4BE07F1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E77BE9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52D773A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Минимальный (максимальный) размер земельного участка 300- (10000) </w:t>
      </w:r>
      <w:proofErr w:type="spellStart"/>
      <w:r w:rsidRPr="002E3352">
        <w:rPr>
          <w:bCs/>
          <w:color w:val="000000"/>
          <w:sz w:val="28"/>
          <w:szCs w:val="28"/>
          <w:lang w:eastAsia="ar-SA"/>
        </w:rPr>
        <w:t>кв.м</w:t>
      </w:r>
      <w:proofErr w:type="spellEnd"/>
      <w:r w:rsidRPr="002E3352">
        <w:rPr>
          <w:bCs/>
          <w:color w:val="000000"/>
          <w:sz w:val="28"/>
          <w:szCs w:val="28"/>
          <w:lang w:eastAsia="ar-SA"/>
        </w:rPr>
        <w:t>.;</w:t>
      </w:r>
    </w:p>
    <w:p w14:paraId="2E7CD4E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0600E98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6C0BB5A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Максимальный процент застройки в границах земельного участка – 70%.   </w:t>
      </w:r>
    </w:p>
    <w:p w14:paraId="1845EC0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4D7C2F9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303AA16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544EB55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14:paraId="6A8F00E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0B21756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1DA1DD1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65AA973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5C76E74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w:t>
      </w:r>
      <w:proofErr w:type="gramStart"/>
      <w:r w:rsidRPr="002E3352">
        <w:rPr>
          <w:bCs/>
          <w:color w:val="000000"/>
          <w:sz w:val="28"/>
          <w:szCs w:val="28"/>
          <w:lang w:eastAsia="ar-SA"/>
        </w:rPr>
        <w:t>ии ООО</w:t>
      </w:r>
      <w:proofErr w:type="gramEnd"/>
      <w:r w:rsidRPr="002E3352">
        <w:rPr>
          <w:bCs/>
          <w:color w:val="000000"/>
          <w:sz w:val="28"/>
          <w:szCs w:val="28"/>
          <w:lang w:eastAsia="ar-SA"/>
        </w:rPr>
        <w:t xml:space="preserve"> «Газпром </w:t>
      </w:r>
      <w:proofErr w:type="spellStart"/>
      <w:r w:rsidRPr="002E3352">
        <w:rPr>
          <w:bCs/>
          <w:color w:val="000000"/>
          <w:sz w:val="28"/>
          <w:szCs w:val="28"/>
          <w:lang w:eastAsia="ar-SA"/>
        </w:rPr>
        <w:t>трансгаз</w:t>
      </w:r>
      <w:proofErr w:type="spellEnd"/>
      <w:r w:rsidRPr="002E3352">
        <w:rPr>
          <w:bCs/>
          <w:color w:val="000000"/>
          <w:sz w:val="28"/>
          <w:szCs w:val="28"/>
          <w:lang w:eastAsia="ar-SA"/>
        </w:rPr>
        <w:t xml:space="preserve"> Краснодар», техническая возможность подачи дополнительных объемов природного газа от ГРС г. Темрюк на сегодняшний день отсутствует.</w:t>
      </w:r>
    </w:p>
    <w:p w14:paraId="589261C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02BE263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4 - земельный участок общей площадью 1402 </w:t>
      </w:r>
      <w:proofErr w:type="spellStart"/>
      <w:r w:rsidRPr="002E3352">
        <w:rPr>
          <w:bCs/>
          <w:color w:val="000000"/>
          <w:sz w:val="28"/>
          <w:szCs w:val="28"/>
          <w:lang w:eastAsia="ar-SA"/>
        </w:rPr>
        <w:t>кв.м</w:t>
      </w:r>
      <w:proofErr w:type="spellEnd"/>
      <w:r w:rsidRPr="002E3352">
        <w:rPr>
          <w:bCs/>
          <w:color w:val="000000"/>
          <w:sz w:val="28"/>
          <w:szCs w:val="28"/>
          <w:lang w:eastAsia="ar-SA"/>
        </w:rPr>
        <w:t>., с кадастровым номером 23:30:1105049:344, категория земель – земли населенных пунктов, местоположение: Краснодарский край, р-н Темрюкский, г. Темрюк.</w:t>
      </w:r>
    </w:p>
    <w:p w14:paraId="53CC459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объекты придорожного сервиса.</w:t>
      </w:r>
    </w:p>
    <w:p w14:paraId="5E97CF7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Обременения: предусмотренные ст. 56, 56.1 Земельного Кодекса Российской Федерации. </w:t>
      </w:r>
    </w:p>
    <w:p w14:paraId="00FEC58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48EC6F7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317DBEA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72 100 (семьдесят две тысячи сто) рублей 00 копеек.</w:t>
      </w:r>
    </w:p>
    <w:p w14:paraId="4008642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2 163 (две тысячи сто шестьдесят три) рубля 00 копеек.</w:t>
      </w:r>
    </w:p>
    <w:p w14:paraId="1CF7620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59782D9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279B02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14:paraId="4168A2A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66341D7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785AEDF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5367FC1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60%.</w:t>
      </w:r>
    </w:p>
    <w:p w14:paraId="573FC73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Предельное количество этажей –2.</w:t>
      </w:r>
    </w:p>
    <w:p w14:paraId="44CA6B4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2482B5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4573EB6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0B1AA09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14:paraId="17908AD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1F2B31D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5724203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1FF46AF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7EB789A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w:t>
      </w:r>
      <w:r w:rsidRPr="002E3352">
        <w:rPr>
          <w:bCs/>
          <w:color w:val="000000"/>
          <w:sz w:val="28"/>
          <w:szCs w:val="28"/>
          <w:lang w:eastAsia="ar-SA"/>
        </w:rPr>
        <w:lastRenderedPageBreak/>
        <w:t>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w:t>
      </w:r>
      <w:proofErr w:type="gramStart"/>
      <w:r w:rsidRPr="002E3352">
        <w:rPr>
          <w:bCs/>
          <w:color w:val="000000"/>
          <w:sz w:val="28"/>
          <w:szCs w:val="28"/>
          <w:lang w:eastAsia="ar-SA"/>
        </w:rPr>
        <w:t>ии ООО</w:t>
      </w:r>
      <w:proofErr w:type="gramEnd"/>
      <w:r w:rsidRPr="002E3352">
        <w:rPr>
          <w:bCs/>
          <w:color w:val="000000"/>
          <w:sz w:val="28"/>
          <w:szCs w:val="28"/>
          <w:lang w:eastAsia="ar-SA"/>
        </w:rPr>
        <w:t xml:space="preserve"> «Газпром </w:t>
      </w:r>
      <w:proofErr w:type="spellStart"/>
      <w:r w:rsidRPr="002E3352">
        <w:rPr>
          <w:bCs/>
          <w:color w:val="000000"/>
          <w:sz w:val="28"/>
          <w:szCs w:val="28"/>
          <w:lang w:eastAsia="ar-SA"/>
        </w:rPr>
        <w:t>трансгаз</w:t>
      </w:r>
      <w:proofErr w:type="spellEnd"/>
      <w:r w:rsidRPr="002E3352">
        <w:rPr>
          <w:bCs/>
          <w:color w:val="000000"/>
          <w:sz w:val="28"/>
          <w:szCs w:val="28"/>
          <w:lang w:eastAsia="ar-SA"/>
        </w:rPr>
        <w:t xml:space="preserve"> Краснодар», техническая возможность подачи дополнительных объемов природного газа от ГРС г. Темрюк на сегодняшний день отсутствует.</w:t>
      </w:r>
    </w:p>
    <w:p w14:paraId="622886E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47CD72B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5 - земельный участок общей площадью 1000 </w:t>
      </w:r>
      <w:proofErr w:type="spellStart"/>
      <w:r w:rsidRPr="002E3352">
        <w:rPr>
          <w:bCs/>
          <w:color w:val="000000"/>
          <w:sz w:val="28"/>
          <w:szCs w:val="28"/>
          <w:lang w:eastAsia="ar-SA"/>
        </w:rPr>
        <w:t>кв.м</w:t>
      </w:r>
      <w:proofErr w:type="spellEnd"/>
      <w:r w:rsidRPr="002E3352">
        <w:rPr>
          <w:bCs/>
          <w:color w:val="000000"/>
          <w:sz w:val="28"/>
          <w:szCs w:val="28"/>
          <w:lang w:eastAsia="ar-SA"/>
        </w:rPr>
        <w:t>., с кадастровым номером 23:30:1105049:23, категория земель – земли населенных пунктов, местоположение: Краснодарский край, р-н Темрюкский, г. Темрюк.</w:t>
      </w:r>
    </w:p>
    <w:p w14:paraId="2FB7966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объекты придорожного сервиса.</w:t>
      </w:r>
    </w:p>
    <w:p w14:paraId="31129E4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Обременения: предусмотренные ст. 56, 56.1 Земельного Кодекса Российской Федерации. </w:t>
      </w:r>
    </w:p>
    <w:p w14:paraId="324FCD7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3A8ADBE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7C22D5D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84 300 (восемьдесят четыре тысячи триста) рублей 00 копеек.</w:t>
      </w:r>
    </w:p>
    <w:p w14:paraId="5F72069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2 529 (две тысячи пятьсот двадцать девять) рублей 00 копеек.</w:t>
      </w:r>
    </w:p>
    <w:p w14:paraId="3473FAA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606438D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FE5EF0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14:paraId="330F54E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6E3903D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1C55852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17E31E8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60%.</w:t>
      </w:r>
    </w:p>
    <w:p w14:paraId="7F174C0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Предельное количество этажей –2.</w:t>
      </w:r>
    </w:p>
    <w:p w14:paraId="3BCC95B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329859F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w:t>
      </w:r>
      <w:r w:rsidRPr="002E3352">
        <w:rPr>
          <w:bCs/>
          <w:color w:val="000000"/>
          <w:sz w:val="28"/>
          <w:szCs w:val="28"/>
          <w:lang w:eastAsia="ar-SA"/>
        </w:rPr>
        <w:lastRenderedPageBreak/>
        <w:t xml:space="preserve">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19C0DD7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16FD95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14:paraId="19658C1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67BCE6F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54F54E9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61D423C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226CB8D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w:t>
      </w:r>
      <w:proofErr w:type="gramStart"/>
      <w:r w:rsidRPr="002E3352">
        <w:rPr>
          <w:bCs/>
          <w:color w:val="000000"/>
          <w:sz w:val="28"/>
          <w:szCs w:val="28"/>
          <w:lang w:eastAsia="ar-SA"/>
        </w:rPr>
        <w:t>ии ООО</w:t>
      </w:r>
      <w:proofErr w:type="gramEnd"/>
      <w:r w:rsidRPr="002E3352">
        <w:rPr>
          <w:bCs/>
          <w:color w:val="000000"/>
          <w:sz w:val="28"/>
          <w:szCs w:val="28"/>
          <w:lang w:eastAsia="ar-SA"/>
        </w:rPr>
        <w:t xml:space="preserve"> «Газпром </w:t>
      </w:r>
      <w:proofErr w:type="spellStart"/>
      <w:r w:rsidRPr="002E3352">
        <w:rPr>
          <w:bCs/>
          <w:color w:val="000000"/>
          <w:sz w:val="28"/>
          <w:szCs w:val="28"/>
          <w:lang w:eastAsia="ar-SA"/>
        </w:rPr>
        <w:t>трансгаз</w:t>
      </w:r>
      <w:proofErr w:type="spellEnd"/>
      <w:r w:rsidRPr="002E3352">
        <w:rPr>
          <w:bCs/>
          <w:color w:val="000000"/>
          <w:sz w:val="28"/>
          <w:szCs w:val="28"/>
          <w:lang w:eastAsia="ar-SA"/>
        </w:rPr>
        <w:t xml:space="preserve"> Краснодар», техническая возможность подачи дополнительных объемов природного газа от ГРС г. Темрюк на сегодняшний день отсутствует.</w:t>
      </w:r>
    </w:p>
    <w:p w14:paraId="3FFB26F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21134B1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6 - земельный участок общей площадью 193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23:30:1107069:517, категория земель – земли населенных пунктов, местоположение: Краснодарский край, Темрюкский р-н, г. Темрюк, ул. Калинина.</w:t>
      </w:r>
    </w:p>
    <w:p w14:paraId="7C349E5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хранение автотранспорта.</w:t>
      </w:r>
    </w:p>
    <w:p w14:paraId="09ACADB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4091A54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2E7EF73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57DF42C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14:paraId="2B1112C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4500 (четыре тысячи пятьсот) рублей 00 копеек.</w:t>
      </w:r>
    </w:p>
    <w:p w14:paraId="4909166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Размер задатка составляет 100% от начального размера </w:t>
      </w:r>
      <w:proofErr w:type="gramStart"/>
      <w:r w:rsidRPr="002E3352">
        <w:rPr>
          <w:bCs/>
          <w:color w:val="000000"/>
          <w:sz w:val="28"/>
          <w:szCs w:val="28"/>
          <w:lang w:eastAsia="ar-SA"/>
        </w:rPr>
        <w:t>ежегодной</w:t>
      </w:r>
      <w:proofErr w:type="gramEnd"/>
      <w:r w:rsidRPr="002E3352">
        <w:rPr>
          <w:bCs/>
          <w:color w:val="000000"/>
          <w:sz w:val="28"/>
          <w:szCs w:val="28"/>
          <w:lang w:eastAsia="ar-SA"/>
        </w:rPr>
        <w:t xml:space="preserve"> арендной</w:t>
      </w:r>
    </w:p>
    <w:p w14:paraId="7CAD78A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платы за земельный участок.</w:t>
      </w:r>
    </w:p>
    <w:p w14:paraId="25F9CB6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AFDCFB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Минимальная площадь 11 кв. м</w:t>
      </w:r>
    </w:p>
    <w:p w14:paraId="7616856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Максимальное количество надземных этажей –1 этаж.</w:t>
      </w:r>
    </w:p>
    <w:p w14:paraId="5907DBA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Максимальная высота здания – 4 м.</w:t>
      </w:r>
    </w:p>
    <w:p w14:paraId="1D81F0B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14:paraId="1CFCFAB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302B34F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049AE21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44DF317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водопроводная  сеть из полиэтиленовых  труб Ф 110 проложенная по ул. Калинина напротив рассматриваемого земельного участка</w:t>
      </w:r>
      <w:proofErr w:type="gramStart"/>
      <w:r w:rsidRPr="002E3352">
        <w:rPr>
          <w:bCs/>
          <w:color w:val="000000"/>
          <w:sz w:val="28"/>
          <w:szCs w:val="28"/>
          <w:lang w:eastAsia="ar-SA"/>
        </w:rPr>
        <w:t xml:space="preserve"> .</w:t>
      </w:r>
      <w:proofErr w:type="gramEnd"/>
    </w:p>
    <w:p w14:paraId="417A72A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118D869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7D71872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075BC34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665E82D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Согласно информац</w:t>
      </w:r>
      <w:proofErr w:type="gramStart"/>
      <w:r w:rsidRPr="002E3352">
        <w:rPr>
          <w:bCs/>
          <w:color w:val="000000"/>
          <w:sz w:val="28"/>
          <w:szCs w:val="28"/>
          <w:lang w:eastAsia="ar-SA"/>
        </w:rPr>
        <w:t>ии ООО</w:t>
      </w:r>
      <w:proofErr w:type="gramEnd"/>
      <w:r w:rsidRPr="002E3352">
        <w:rPr>
          <w:bCs/>
          <w:color w:val="000000"/>
          <w:sz w:val="28"/>
          <w:szCs w:val="28"/>
          <w:lang w:eastAsia="ar-SA"/>
        </w:rPr>
        <w:t xml:space="preserve"> «Газпром </w:t>
      </w:r>
      <w:proofErr w:type="spellStart"/>
      <w:r w:rsidRPr="002E3352">
        <w:rPr>
          <w:bCs/>
          <w:color w:val="000000"/>
          <w:sz w:val="28"/>
          <w:szCs w:val="28"/>
          <w:lang w:eastAsia="ar-SA"/>
        </w:rPr>
        <w:t>трансгаз</w:t>
      </w:r>
      <w:proofErr w:type="spellEnd"/>
      <w:r w:rsidRPr="002E3352">
        <w:rPr>
          <w:bCs/>
          <w:color w:val="000000"/>
          <w:sz w:val="28"/>
          <w:szCs w:val="28"/>
          <w:lang w:eastAsia="ar-SA"/>
        </w:rPr>
        <w:t xml:space="preserve">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52CE06A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44E16C3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7 - земельный участок общей площадью 26656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23:30:1202000:503, категория земель – земли населенных пунктов, местоположение: Краснодарский край, р-н Темрюкский, г. Темрюк.</w:t>
      </w:r>
    </w:p>
    <w:p w14:paraId="17013B0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охота и рыбалка.</w:t>
      </w:r>
    </w:p>
    <w:p w14:paraId="2541FBC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Обременения: предусмотренные ст. 56, 56.1 Земельного Кодекса Российской Федерации, ст. 65 Водного кодекса Российской Федерации.</w:t>
      </w:r>
    </w:p>
    <w:p w14:paraId="6F647CF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104 месяца.</w:t>
      </w:r>
    </w:p>
    <w:p w14:paraId="7D1A3B9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726CC41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478 000 (четыреста семьдесят восемь тысяч) рублей 00 копеек. </w:t>
      </w:r>
    </w:p>
    <w:p w14:paraId="51AB245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14 340 (четырнадцать тысяч триста сорок) рублей 00 копеек.</w:t>
      </w:r>
    </w:p>
    <w:p w14:paraId="2D9DAE7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начальной цены продажи земельного участка.</w:t>
      </w:r>
    </w:p>
    <w:p w14:paraId="153AE00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0EB21DE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Минимальные и максимальные размеры земельных участков, в том числе их площадь - 100-50000 </w:t>
      </w:r>
      <w:proofErr w:type="spellStart"/>
      <w:r w:rsidRPr="002E3352">
        <w:rPr>
          <w:bCs/>
          <w:color w:val="000000"/>
          <w:sz w:val="28"/>
          <w:szCs w:val="28"/>
          <w:lang w:eastAsia="ar-SA"/>
        </w:rPr>
        <w:t>кв.м</w:t>
      </w:r>
      <w:proofErr w:type="spellEnd"/>
      <w:r w:rsidRPr="002E3352">
        <w:rPr>
          <w:bCs/>
          <w:color w:val="000000"/>
          <w:sz w:val="28"/>
          <w:szCs w:val="28"/>
          <w:lang w:eastAsia="ar-SA"/>
        </w:rPr>
        <w:t>.</w:t>
      </w:r>
    </w:p>
    <w:p w14:paraId="6230FB5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14:paraId="0C26C75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Предельное количество этажей – 2 этажа.</w:t>
      </w:r>
    </w:p>
    <w:p w14:paraId="46BB32A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Максимальный процент застройки участка - 80%;</w:t>
      </w:r>
    </w:p>
    <w:p w14:paraId="1693BBF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3C9DBCA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w:t>
      </w:r>
      <w:r w:rsidRPr="002E3352">
        <w:rPr>
          <w:bCs/>
          <w:color w:val="000000"/>
          <w:sz w:val="28"/>
          <w:szCs w:val="28"/>
          <w:lang w:eastAsia="ar-SA"/>
        </w:rPr>
        <w:tab/>
        <w:t xml:space="preserve">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0A5B440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6A4DE04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водоснабжение от водопроводной сети из полиэтиленовых труб Ф110 </w:t>
      </w:r>
      <w:proofErr w:type="gramStart"/>
      <w:r w:rsidRPr="002E3352">
        <w:rPr>
          <w:bCs/>
          <w:color w:val="000000"/>
          <w:sz w:val="28"/>
          <w:szCs w:val="28"/>
          <w:lang w:eastAsia="ar-SA"/>
        </w:rPr>
        <w:t>проложенная</w:t>
      </w:r>
      <w:proofErr w:type="gramEnd"/>
      <w:r w:rsidRPr="002E3352">
        <w:rPr>
          <w:bCs/>
          <w:color w:val="000000"/>
          <w:sz w:val="28"/>
          <w:szCs w:val="28"/>
          <w:lang w:eastAsia="ar-SA"/>
        </w:rPr>
        <w:t xml:space="preserve"> по ул. </w:t>
      </w:r>
      <w:proofErr w:type="spellStart"/>
      <w:r w:rsidRPr="002E3352">
        <w:rPr>
          <w:bCs/>
          <w:color w:val="000000"/>
          <w:sz w:val="28"/>
          <w:szCs w:val="28"/>
          <w:lang w:eastAsia="ar-SA"/>
        </w:rPr>
        <w:t>Бувина</w:t>
      </w:r>
      <w:proofErr w:type="spellEnd"/>
      <w:r w:rsidRPr="002E3352">
        <w:rPr>
          <w:bCs/>
          <w:color w:val="000000"/>
          <w:sz w:val="28"/>
          <w:szCs w:val="28"/>
          <w:lang w:eastAsia="ar-SA"/>
        </w:rPr>
        <w:t xml:space="preserve"> в районе земельного участка №184/10.</w:t>
      </w:r>
    </w:p>
    <w:p w14:paraId="48A25A9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w:t>
      </w:r>
    </w:p>
    <w:p w14:paraId="177B09D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66341CB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783DB1F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71E1B17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w:t>
      </w:r>
      <w:r w:rsidRPr="002E3352">
        <w:rPr>
          <w:bCs/>
          <w:color w:val="000000"/>
          <w:sz w:val="28"/>
          <w:szCs w:val="28"/>
          <w:lang w:eastAsia="ar-SA"/>
        </w:rPr>
        <w:lastRenderedPageBreak/>
        <w:t xml:space="preserve">Источником газоснабжения подачи дополнительных объемов природного газа будет являться  ГРС 2 Темрюк. </w:t>
      </w:r>
    </w:p>
    <w:p w14:paraId="7A610BF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78162EA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8 - земельный участок общей площадью 7900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23:30:1111007:336, категория земель – земли населенных пунктов, местоположение: Краснодарский край, Темрюкский район, г. Темрюк.</w:t>
      </w:r>
    </w:p>
    <w:p w14:paraId="0608574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Разрешенное использование: спорт.</w:t>
      </w:r>
    </w:p>
    <w:p w14:paraId="0908B82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2E8C771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66 месяцев.</w:t>
      </w:r>
    </w:p>
    <w:p w14:paraId="5DC1BAE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6C2BC19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361 000 (триста шестьдесят одна тысяча) рублей 00 копеек.</w:t>
      </w:r>
    </w:p>
    <w:p w14:paraId="65AF05B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10 830 (десять тысяч восемьсот тридцать) рублей 00 копеек.</w:t>
      </w:r>
    </w:p>
    <w:p w14:paraId="067A1B9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Размер задатка составляет 100% от начального размера </w:t>
      </w:r>
      <w:proofErr w:type="gramStart"/>
      <w:r w:rsidRPr="002E3352">
        <w:rPr>
          <w:bCs/>
          <w:color w:val="000000"/>
          <w:sz w:val="28"/>
          <w:szCs w:val="28"/>
          <w:lang w:eastAsia="ar-SA"/>
        </w:rPr>
        <w:t>ежегодной</w:t>
      </w:r>
      <w:proofErr w:type="gramEnd"/>
      <w:r w:rsidRPr="002E3352">
        <w:rPr>
          <w:bCs/>
          <w:color w:val="000000"/>
          <w:sz w:val="28"/>
          <w:szCs w:val="28"/>
          <w:lang w:eastAsia="ar-SA"/>
        </w:rPr>
        <w:t xml:space="preserve"> арендной</w:t>
      </w:r>
    </w:p>
    <w:p w14:paraId="1580290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платы за земельный участок.</w:t>
      </w:r>
    </w:p>
    <w:p w14:paraId="70B195A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67C616E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Предельные минимальные и максимальные размеры земельных участков, в том числе их площадь - 500-50000 </w:t>
      </w:r>
      <w:proofErr w:type="spellStart"/>
      <w:r w:rsidRPr="002E3352">
        <w:rPr>
          <w:bCs/>
          <w:color w:val="000000"/>
          <w:sz w:val="28"/>
          <w:szCs w:val="28"/>
          <w:lang w:eastAsia="ar-SA"/>
        </w:rPr>
        <w:t>кв.м</w:t>
      </w:r>
      <w:proofErr w:type="spellEnd"/>
      <w:r w:rsidRPr="002E3352">
        <w:rPr>
          <w:bCs/>
          <w:color w:val="000000"/>
          <w:sz w:val="28"/>
          <w:szCs w:val="28"/>
          <w:lang w:eastAsia="ar-SA"/>
        </w:rPr>
        <w:t>.</w:t>
      </w:r>
    </w:p>
    <w:p w14:paraId="35699ED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14:paraId="2FFE9E4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Высота технологических сооружений устанавливается в соответствии с проектной документацией - 25 м.</w:t>
      </w:r>
    </w:p>
    <w:p w14:paraId="560AE84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60%.</w:t>
      </w:r>
    </w:p>
    <w:p w14:paraId="7B7DC78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235B864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093BAA6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51055CB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водоснабжение от водопроводной сети из стальных труб Ф100 </w:t>
      </w:r>
      <w:proofErr w:type="gramStart"/>
      <w:r w:rsidRPr="002E3352">
        <w:rPr>
          <w:bCs/>
          <w:color w:val="000000"/>
          <w:sz w:val="28"/>
          <w:szCs w:val="28"/>
          <w:lang w:eastAsia="ar-SA"/>
        </w:rPr>
        <w:t>проложенная</w:t>
      </w:r>
      <w:proofErr w:type="gramEnd"/>
      <w:r w:rsidRPr="002E3352">
        <w:rPr>
          <w:bCs/>
          <w:color w:val="000000"/>
          <w:sz w:val="28"/>
          <w:szCs w:val="28"/>
          <w:lang w:eastAsia="ar-SA"/>
        </w:rPr>
        <w:t xml:space="preserve"> по ул. Славянской на пересечении с пер. Карьерный.</w:t>
      </w:r>
    </w:p>
    <w:p w14:paraId="55C2481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1953BCD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3C80904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2B2C87A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стоимость подключения будет определена в соответствии с проектом строящегося объекта.</w:t>
      </w:r>
    </w:p>
    <w:p w14:paraId="665DF06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3CDCA99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 </w:t>
      </w:r>
    </w:p>
    <w:p w14:paraId="7862B73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9 - земельный участок общей площадью 111906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с кадастровым номером 23:30:0000000:4289, категория земель – земли населенных пунктов, местоположение: Краснодарский край, Темрюкский р-н, город Темрюк. </w:t>
      </w:r>
    </w:p>
    <w:p w14:paraId="7E1C472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транспорт.</w:t>
      </w:r>
    </w:p>
    <w:p w14:paraId="1DE33CD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 56, 56.1 Земельного кодекса Российской Федерации, ст. 65 Водного кодекса Российской Федерации.</w:t>
      </w:r>
    </w:p>
    <w:p w14:paraId="31A13C6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128 месяцев.</w:t>
      </w:r>
    </w:p>
    <w:p w14:paraId="1196F56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6751AD9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1 798 133 (один миллион семьсот девяносто восемь тысяч сто тридцать три) рубля 58 копеек.</w:t>
      </w:r>
    </w:p>
    <w:p w14:paraId="437E2C2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53 944 (пятьдесят три тысячи девятьсот сорок четыре) рубля 01 копейка.</w:t>
      </w:r>
    </w:p>
    <w:p w14:paraId="5A710FB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E74ABC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1CEE07D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размер земельного участка 100 кв. м.</w:t>
      </w:r>
    </w:p>
    <w:p w14:paraId="72B0BA0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Высота технологических сооружений устанавливается в соответствии с проектной документацией – 15 м.</w:t>
      </w:r>
    </w:p>
    <w:p w14:paraId="00DE358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Максимальный процент застройки участка – 80 %, </w:t>
      </w:r>
    </w:p>
    <w:p w14:paraId="67B752E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7EF54F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24005AA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w:t>
      </w:r>
      <w:r w:rsidRPr="002E3352">
        <w:rPr>
          <w:bCs/>
          <w:color w:val="000000"/>
          <w:sz w:val="28"/>
          <w:szCs w:val="28"/>
          <w:lang w:eastAsia="ar-SA"/>
        </w:rPr>
        <w:lastRenderedPageBreak/>
        <w:t xml:space="preserve">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3CA2889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425FE7F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160 проложенная по ул. Морской на пересечении с ул. Красных Партизан. </w:t>
      </w:r>
    </w:p>
    <w:p w14:paraId="7452F56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2D9C4D6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60512C1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25168FB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6D93E28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5D67263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59321AD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10 - земельный участок общей площадью 6000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23:30:1111004:544, категория земель – земли населенных пунктов, местоположение: Краснодарский край, Темрюкский р-н, г. Темрюк.</w:t>
      </w:r>
    </w:p>
    <w:p w14:paraId="723D9F6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коммунальное обслуживание.</w:t>
      </w:r>
    </w:p>
    <w:p w14:paraId="4118E3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72D6985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66 месяцев.</w:t>
      </w:r>
    </w:p>
    <w:p w14:paraId="2D9EEE4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4527641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425 274 (четыреста двадцать пять тысяч двести семьдесят четыре) рубля 00 копеек.</w:t>
      </w:r>
    </w:p>
    <w:p w14:paraId="1336D75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12 758 (двенадцать тысяч семьсот пятьдесят восемь) рублей 22 копейки.</w:t>
      </w:r>
    </w:p>
    <w:p w14:paraId="39EEEA8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DA9494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026C7CF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Минимальная Максимальная площадь земельных участков 10-10000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p>
    <w:p w14:paraId="1702B93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14:paraId="5E894B2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50%.</w:t>
      </w:r>
    </w:p>
    <w:p w14:paraId="5414060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w:t>
      </w:r>
    </w:p>
    <w:p w14:paraId="1F3840F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Предельная высота ограждения -  18 м.</w:t>
      </w:r>
    </w:p>
    <w:p w14:paraId="4C21185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2CAF04C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51569A2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0264F14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160 проложенная по ул. Карла Маркса в районе земельного участка №226/3. </w:t>
      </w:r>
    </w:p>
    <w:p w14:paraId="75884D0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090141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104317C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78F3B7E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38E41D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22550A3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3375A8D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11 - земельный участок общей площадью 9993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23:30:1101017:324, категория земель – земли населенных пунктов, местоположение: Краснодарский край, Темрюкский район, г. Темрюк.</w:t>
      </w:r>
    </w:p>
    <w:p w14:paraId="43D9FC5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склады.</w:t>
      </w:r>
    </w:p>
    <w:p w14:paraId="1CB1979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6410CEA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66 месяцев.</w:t>
      </w:r>
    </w:p>
    <w:p w14:paraId="73D5886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Сведения о правах: неразграниченная государственная собственность. </w:t>
      </w:r>
    </w:p>
    <w:p w14:paraId="61DDE0A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419 893 (четыреста девятнадцать тысяч восемьсот девяносто три) рубля 87 копеек.</w:t>
      </w:r>
    </w:p>
    <w:p w14:paraId="18006AC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12 596 (двенадцать тысяч пятьсот девяносто шесть) рублей 82 копейки.</w:t>
      </w:r>
    </w:p>
    <w:p w14:paraId="630CC3F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BC6774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07DAC08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proofErr w:type="gramStart"/>
      <w:r w:rsidRPr="002E3352">
        <w:rPr>
          <w:bCs/>
          <w:color w:val="000000"/>
          <w:sz w:val="28"/>
          <w:szCs w:val="28"/>
          <w:lang w:eastAsia="ar-SA"/>
        </w:rPr>
        <w:t>Минимальная-Максимальная</w:t>
      </w:r>
      <w:proofErr w:type="gramEnd"/>
      <w:r w:rsidRPr="002E3352">
        <w:rPr>
          <w:bCs/>
          <w:color w:val="000000"/>
          <w:sz w:val="28"/>
          <w:szCs w:val="28"/>
          <w:lang w:eastAsia="ar-SA"/>
        </w:rPr>
        <w:t xml:space="preserve"> площадь земельных участков 300-10000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6E17C2F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209E8C9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70%.</w:t>
      </w:r>
    </w:p>
    <w:p w14:paraId="7D844C3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Предельное количество этажей – 15 м.</w:t>
      </w:r>
    </w:p>
    <w:p w14:paraId="576C4E7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710A201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2C7DE06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7417C04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Яна Фабрициуса в  районе земельного участка №2/1. </w:t>
      </w:r>
    </w:p>
    <w:p w14:paraId="4E38B90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711F8CA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62648CB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4677D1A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7DB2C6D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4E82F16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w:t>
      </w:r>
      <w:r w:rsidRPr="002E3352">
        <w:rPr>
          <w:bCs/>
          <w:color w:val="000000"/>
          <w:sz w:val="28"/>
          <w:szCs w:val="28"/>
          <w:lang w:eastAsia="ar-SA"/>
        </w:rPr>
        <w:lastRenderedPageBreak/>
        <w:t>указанном участке. Техническая возможность подключения к сетям теплоснабжения и горячего водоснабжения отсутствует.</w:t>
      </w:r>
    </w:p>
    <w:p w14:paraId="107411C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12 - земельный участок общей площадью 1191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23:30:1102003:344, категория земель – земли населенных пунктов, местоположение: Краснодарский край, Темрюкский район, г. Темрюк, ул. Мороза.</w:t>
      </w:r>
    </w:p>
    <w:p w14:paraId="4FD9CCF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склады.</w:t>
      </w:r>
    </w:p>
    <w:p w14:paraId="7198EDE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12EABBE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5236C3B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19FF0B9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122 172 (сто двадцать две тысячи сто семьдесят два) рубля 78 копеек.</w:t>
      </w:r>
    </w:p>
    <w:p w14:paraId="686B631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3 665  (три тысячи шестьсот шестьдесят пять) рублей 18 копеек.</w:t>
      </w:r>
    </w:p>
    <w:p w14:paraId="7AC6142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C009E2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5EBFDA4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proofErr w:type="gramStart"/>
      <w:r w:rsidRPr="002E3352">
        <w:rPr>
          <w:bCs/>
          <w:color w:val="000000"/>
          <w:sz w:val="28"/>
          <w:szCs w:val="28"/>
          <w:lang w:eastAsia="ar-SA"/>
        </w:rPr>
        <w:t>Минимальная-Максимальная</w:t>
      </w:r>
      <w:proofErr w:type="gramEnd"/>
      <w:r w:rsidRPr="002E3352">
        <w:rPr>
          <w:bCs/>
          <w:color w:val="000000"/>
          <w:sz w:val="28"/>
          <w:szCs w:val="28"/>
          <w:lang w:eastAsia="ar-SA"/>
        </w:rPr>
        <w:t xml:space="preserve"> площадь земельных участков 300-10000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012540F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0D3A0A8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70%.</w:t>
      </w:r>
    </w:p>
    <w:p w14:paraId="06B31C9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15 м.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205B89C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72C1881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058EFF6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160 проложенная по ул. </w:t>
      </w:r>
      <w:proofErr w:type="gramStart"/>
      <w:r w:rsidRPr="002E3352">
        <w:rPr>
          <w:bCs/>
          <w:color w:val="000000"/>
          <w:sz w:val="28"/>
          <w:szCs w:val="28"/>
          <w:lang w:eastAsia="ar-SA"/>
        </w:rPr>
        <w:t>Республиканской</w:t>
      </w:r>
      <w:proofErr w:type="gramEnd"/>
      <w:r w:rsidRPr="002E3352">
        <w:rPr>
          <w:bCs/>
          <w:color w:val="000000"/>
          <w:sz w:val="28"/>
          <w:szCs w:val="28"/>
          <w:lang w:eastAsia="ar-SA"/>
        </w:rPr>
        <w:t xml:space="preserve">. </w:t>
      </w:r>
    </w:p>
    <w:p w14:paraId="59E8422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л/с.</w:t>
      </w:r>
    </w:p>
    <w:p w14:paraId="3E3F573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1F01D2E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24043C9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519606F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w:t>
      </w:r>
      <w:r w:rsidRPr="002E3352">
        <w:rPr>
          <w:bCs/>
          <w:color w:val="000000"/>
          <w:sz w:val="28"/>
          <w:szCs w:val="28"/>
          <w:lang w:eastAsia="ar-SA"/>
        </w:rPr>
        <w:lastRenderedPageBreak/>
        <w:t xml:space="preserve">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0395E07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27D1DC1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13 - земельный участок общей площадью 1184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23:30:1102003:345, категория земель – земли населенных пунктов, местоположение: Краснодарский край, Темрюкский район, г. Темрюк, ул. Мороза.</w:t>
      </w:r>
    </w:p>
    <w:p w14:paraId="38F4956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склады.</w:t>
      </w:r>
    </w:p>
    <w:p w14:paraId="1A1360D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7477C1B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314F9BF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561F30C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121 467 (сто двадцать одна тысяча четыреста шестьдесят семь) рублей 74 копейки.</w:t>
      </w:r>
    </w:p>
    <w:p w14:paraId="059EA77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3 644  (три тысячи шестьсот сорок четыре) рубля 03 копейки.</w:t>
      </w:r>
    </w:p>
    <w:p w14:paraId="328B7F6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CA2B5C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9258C8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proofErr w:type="gramStart"/>
      <w:r w:rsidRPr="002E3352">
        <w:rPr>
          <w:bCs/>
          <w:color w:val="000000"/>
          <w:sz w:val="28"/>
          <w:szCs w:val="28"/>
          <w:lang w:eastAsia="ar-SA"/>
        </w:rPr>
        <w:t>Минимальная-Максимальная</w:t>
      </w:r>
      <w:proofErr w:type="gramEnd"/>
      <w:r w:rsidRPr="002E3352">
        <w:rPr>
          <w:bCs/>
          <w:color w:val="000000"/>
          <w:sz w:val="28"/>
          <w:szCs w:val="28"/>
          <w:lang w:eastAsia="ar-SA"/>
        </w:rPr>
        <w:t xml:space="preserve"> площадь земельных участков 300-10000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308E12E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55790B4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70%.</w:t>
      </w:r>
    </w:p>
    <w:p w14:paraId="1FB376D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15 м.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42E214B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764122F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3BE84FC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160 проложенная по ул. </w:t>
      </w:r>
      <w:proofErr w:type="gramStart"/>
      <w:r w:rsidRPr="002E3352">
        <w:rPr>
          <w:bCs/>
          <w:color w:val="000000"/>
          <w:sz w:val="28"/>
          <w:szCs w:val="28"/>
          <w:lang w:eastAsia="ar-SA"/>
        </w:rPr>
        <w:t>Республиканской</w:t>
      </w:r>
      <w:proofErr w:type="gramEnd"/>
      <w:r w:rsidRPr="002E3352">
        <w:rPr>
          <w:bCs/>
          <w:color w:val="000000"/>
          <w:sz w:val="28"/>
          <w:szCs w:val="28"/>
          <w:lang w:eastAsia="ar-SA"/>
        </w:rPr>
        <w:t xml:space="preserve">. </w:t>
      </w:r>
    </w:p>
    <w:p w14:paraId="5A4A4A1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л/с.</w:t>
      </w:r>
    </w:p>
    <w:p w14:paraId="6F09D77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срок подключения – в течение 1 года с момента выдачи технических условий;</w:t>
      </w:r>
    </w:p>
    <w:p w14:paraId="679B81B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53CB233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3312CC7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733C03F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6071272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14 - земельный участок общей площадью 568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23:30:1111004:536, категория земель – земли населенных пунктов, местоположение: Краснодарский край, Темрюкский район, г. Темрюк, ул. Карла Маркса.</w:t>
      </w:r>
    </w:p>
    <w:p w14:paraId="6FF79F9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магазины.</w:t>
      </w:r>
    </w:p>
    <w:p w14:paraId="09B1517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728E5F3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5AE8F61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363684B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116 460 (сто шестнадцать тысяч четыреста шестьдесят) рублей 91 копейка.</w:t>
      </w:r>
    </w:p>
    <w:p w14:paraId="648D18B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3 493  (три тысячи четыреста девяносто три) рубля 83 копейки.</w:t>
      </w:r>
    </w:p>
    <w:p w14:paraId="13FA414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2A82DD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08F38F8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proofErr w:type="gramStart"/>
      <w:r w:rsidRPr="002E3352">
        <w:rPr>
          <w:bCs/>
          <w:color w:val="000000"/>
          <w:sz w:val="28"/>
          <w:szCs w:val="28"/>
          <w:lang w:eastAsia="ar-SA"/>
        </w:rPr>
        <w:t>Минимальная-Максимальная</w:t>
      </w:r>
      <w:proofErr w:type="gramEnd"/>
      <w:r w:rsidRPr="002E3352">
        <w:rPr>
          <w:bCs/>
          <w:color w:val="000000"/>
          <w:sz w:val="28"/>
          <w:szCs w:val="28"/>
          <w:lang w:eastAsia="ar-SA"/>
        </w:rPr>
        <w:t xml:space="preserve"> площадь земельных участков 10-10000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02D5587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14:paraId="4DB0208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60%.</w:t>
      </w:r>
    </w:p>
    <w:p w14:paraId="78DC619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15 м. </w:t>
      </w:r>
    </w:p>
    <w:p w14:paraId="3998CE8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3638B1E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380D5A4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734D6FE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вдоль по ул. Южный обход в районе многоквартирного жилого дома №111 расположенного по ул. Строителей. </w:t>
      </w:r>
    </w:p>
    <w:p w14:paraId="7CCB7C8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2576734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4C3087D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7CD7126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61EAAD9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0312A3D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7D255AF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15 - земельный участок общей площадью 237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23:30:1109056:526, категория земель – земли населенных пунктов, местоположение: Краснодарский край, Темрюкский район, г. Темрюк.</w:t>
      </w:r>
    </w:p>
    <w:p w14:paraId="1D1F44A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хранение автотранспорта.</w:t>
      </w:r>
    </w:p>
    <w:p w14:paraId="53993E0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38EDE62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19A2CB1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1557282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52 580  (пятьдесят две тысячи пятьсот восемьдесят) рублей 23 копейки.</w:t>
      </w:r>
    </w:p>
    <w:p w14:paraId="4BAC030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1577  (одна тысяча пятьсот семьдесят семь) рублей 41 копейка.</w:t>
      </w:r>
    </w:p>
    <w:p w14:paraId="20FC4F5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Размер задатка составляет 100% от начального размера ежегодной арендной платы за земельный участок.</w:t>
      </w:r>
    </w:p>
    <w:p w14:paraId="0A7BF6B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50B3F8C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площадь земельных участков 11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235CF77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408F4B8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80%.</w:t>
      </w:r>
    </w:p>
    <w:p w14:paraId="5451611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1 этаж 4 м. </w:t>
      </w:r>
    </w:p>
    <w:p w14:paraId="5105C00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64A4101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050992B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5B4DC92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160 проложенная по ул. Карла Маркса напротив рассматриваемого земельного участка. </w:t>
      </w:r>
    </w:p>
    <w:p w14:paraId="522A94C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4699F48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1B45AF6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5B6731F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20F50DB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741B699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5AAF80D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16 - земельный участок общей площадью 336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23:30:1107062:366, категория земель – земли населенных пунктов, местоположение: Краснодарский край, Темрюкский район, г. Темрюк.</w:t>
      </w:r>
    </w:p>
    <w:p w14:paraId="19EF1CB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хранение автотранспорта.</w:t>
      </w:r>
    </w:p>
    <w:p w14:paraId="052D531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Обременения: охранная зона объектов электросетевого хозяйства и особых условий использования земельных участков, запрещено строительство без согласования </w:t>
      </w:r>
      <w:proofErr w:type="spellStart"/>
      <w:r w:rsidRPr="002E3352">
        <w:rPr>
          <w:bCs/>
          <w:color w:val="000000"/>
          <w:sz w:val="28"/>
          <w:szCs w:val="28"/>
          <w:lang w:eastAsia="ar-SA"/>
        </w:rPr>
        <w:t>энергоснабжающих</w:t>
      </w:r>
      <w:proofErr w:type="spellEnd"/>
      <w:r w:rsidRPr="002E3352">
        <w:rPr>
          <w:bCs/>
          <w:color w:val="000000"/>
          <w:sz w:val="28"/>
          <w:szCs w:val="28"/>
          <w:lang w:eastAsia="ar-SA"/>
        </w:rPr>
        <w:t xml:space="preserve"> организаций, </w:t>
      </w:r>
      <w:proofErr w:type="gramStart"/>
      <w:r w:rsidRPr="002E3352">
        <w:rPr>
          <w:bCs/>
          <w:color w:val="000000"/>
          <w:sz w:val="28"/>
          <w:szCs w:val="28"/>
          <w:lang w:eastAsia="ar-SA"/>
        </w:rPr>
        <w:t>ограничения</w:t>
      </w:r>
      <w:proofErr w:type="gramEnd"/>
      <w:r w:rsidRPr="002E3352">
        <w:rPr>
          <w:bCs/>
          <w:color w:val="000000"/>
          <w:sz w:val="28"/>
          <w:szCs w:val="28"/>
          <w:lang w:eastAsia="ar-SA"/>
        </w:rPr>
        <w:t xml:space="preserve"> предусмотренные ст. 56, 56.1 Земельного кодекса Российской Федерации.</w:t>
      </w:r>
    </w:p>
    <w:p w14:paraId="36D8DB6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38655CD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23A7E2A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24 660 (двадцать четыре тысячи шестьсот шестьдесят) рублей 38 копеек.</w:t>
      </w:r>
    </w:p>
    <w:p w14:paraId="7AAED0C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739  (семьсот тридцать девять) рублей 81 копейка.</w:t>
      </w:r>
    </w:p>
    <w:p w14:paraId="1F8C06E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59F2D1E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536C0F1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площадь земельных участков 11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738AF23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347A14A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80%.</w:t>
      </w:r>
    </w:p>
    <w:p w14:paraId="4A77E06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1 этаж 4 м. </w:t>
      </w:r>
    </w:p>
    <w:p w14:paraId="73E99C8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642796B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5DCE3EC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4C4A3C2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стальных труб Ф 219 проложенная по ул. Калинина в районе земельного участка №97 «а». </w:t>
      </w:r>
    </w:p>
    <w:p w14:paraId="56F21C9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л/с.</w:t>
      </w:r>
    </w:p>
    <w:p w14:paraId="21400C8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312D3C9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2F79FA0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757A50A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w:t>
      </w:r>
      <w:r w:rsidRPr="002E3352">
        <w:rPr>
          <w:bCs/>
          <w:color w:val="000000"/>
          <w:sz w:val="28"/>
          <w:szCs w:val="28"/>
          <w:lang w:eastAsia="ar-SA"/>
        </w:rPr>
        <w:lastRenderedPageBreak/>
        <w:t xml:space="preserve">Источником газоснабжения подачи дополнительных объемов природного газа будет являться  ГРС Темрюк. </w:t>
      </w:r>
    </w:p>
    <w:p w14:paraId="7074527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398D2DC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17 - земельный участок общей площадью 123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23:30:1111010:488, категория земель – земли населенных пунктов, местоположение: Краснодарский край, Темрюкский район, г. Темрюк.</w:t>
      </w:r>
    </w:p>
    <w:p w14:paraId="7822C1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хранение автотранспорта.</w:t>
      </w:r>
    </w:p>
    <w:p w14:paraId="6860762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предусмотренные статьями 56, 56.1 Земельного кодекса Российской Федерации.</w:t>
      </w:r>
    </w:p>
    <w:p w14:paraId="57A1BC1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30 месяцев.</w:t>
      </w:r>
    </w:p>
    <w:p w14:paraId="72B8A25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3039502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24 530 (двадцать четыре тысячи пятьсот тридцать) рублей 14 копеек.</w:t>
      </w:r>
    </w:p>
    <w:p w14:paraId="21C4D2F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735  (семьсот тридцать пять) рублей 90 копеек.</w:t>
      </w:r>
    </w:p>
    <w:p w14:paraId="16DD3B2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4033D5B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1F9B637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площадь земельных участков 11 </w:t>
      </w:r>
      <w:proofErr w:type="spellStart"/>
      <w:r w:rsidRPr="002E3352">
        <w:rPr>
          <w:bCs/>
          <w:color w:val="000000"/>
          <w:sz w:val="28"/>
          <w:szCs w:val="28"/>
          <w:lang w:eastAsia="ar-SA"/>
        </w:rPr>
        <w:t>кв.м</w:t>
      </w:r>
      <w:proofErr w:type="spellEnd"/>
      <w:r w:rsidRPr="002E3352">
        <w:rPr>
          <w:bCs/>
          <w:color w:val="000000"/>
          <w:sz w:val="28"/>
          <w:szCs w:val="28"/>
          <w:lang w:eastAsia="ar-SA"/>
        </w:rPr>
        <w:t xml:space="preserve">.  </w:t>
      </w:r>
    </w:p>
    <w:p w14:paraId="2743A1B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68A019B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80%.</w:t>
      </w:r>
    </w:p>
    <w:p w14:paraId="61073D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1 этаж 4 м. </w:t>
      </w:r>
    </w:p>
    <w:p w14:paraId="6DC95E3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612F55F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7002C32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350636E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w:t>
      </w:r>
      <w:proofErr w:type="spellStart"/>
      <w:r w:rsidRPr="002E3352">
        <w:rPr>
          <w:bCs/>
          <w:color w:val="000000"/>
          <w:sz w:val="28"/>
          <w:szCs w:val="28"/>
          <w:lang w:eastAsia="ar-SA"/>
        </w:rPr>
        <w:t>Анджиевского</w:t>
      </w:r>
      <w:proofErr w:type="spellEnd"/>
      <w:r w:rsidRPr="002E3352">
        <w:rPr>
          <w:bCs/>
          <w:color w:val="000000"/>
          <w:sz w:val="28"/>
          <w:szCs w:val="28"/>
          <w:lang w:eastAsia="ar-SA"/>
        </w:rPr>
        <w:t xml:space="preserve"> напротив земельного участка № 38. </w:t>
      </w:r>
    </w:p>
    <w:p w14:paraId="4A75973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0,0083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0,0023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1C37A5A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1DDB9F4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0D7996C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0C99DDB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05DB2FF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44CAD31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18 - земельный участок общей площадью 831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23:30:0000000:4194, категория земель – земли населенных пунктов, местоположение: Краснодарский край, Темрюкский р-н, г. Темрюк</w:t>
      </w:r>
    </w:p>
    <w:p w14:paraId="34110F7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0D8A461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0CAF59E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3E19280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662122A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61 294 (шестьдесят одна тысяча двести девяносто четыре) рубля 56 копеек.</w:t>
      </w:r>
    </w:p>
    <w:p w14:paraId="203A5A0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1838 (одна тысяча восемьсот тридцать восемь) рублей 84 копейки.</w:t>
      </w:r>
    </w:p>
    <w:p w14:paraId="799C625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F76368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51650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7423C34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отступ зданий, строений и сооружений от красной линии улиц, проездов -5м.</w:t>
      </w:r>
    </w:p>
    <w:p w14:paraId="1B06DD8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716C2A3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5D9CCBC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(проезда)-12 м.</w:t>
      </w:r>
    </w:p>
    <w:p w14:paraId="6342BA4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11F0407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w:t>
      </w:r>
      <w:r w:rsidRPr="002E3352">
        <w:rPr>
          <w:bCs/>
          <w:color w:val="000000"/>
          <w:sz w:val="28"/>
          <w:szCs w:val="28"/>
          <w:lang w:eastAsia="ar-SA"/>
        </w:rPr>
        <w:lastRenderedPageBreak/>
        <w:t xml:space="preserve">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48E5911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29FCB96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стальных труб Ф 89 проложенная по ул. Космонавтов в районе земельного участка.  </w:t>
      </w:r>
    </w:p>
    <w:p w14:paraId="5F60D91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0,207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0,0086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0,0024 л/с.</w:t>
      </w:r>
    </w:p>
    <w:p w14:paraId="217618A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4A9DC1A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211BC3F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413ABF5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(новая). </w:t>
      </w:r>
    </w:p>
    <w:p w14:paraId="05CA4A5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3C91A84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19 - земельный участок общей площадью 425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23:30:1203007:1136, категория земель – земли населенных пунктов, местоположение: Краснодарский край, Темрюкский р-н, г. Темрюк, ул. Тимирязева</w:t>
      </w:r>
    </w:p>
    <w:p w14:paraId="3AF1244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500A718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3BB1C31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2D96705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7F61C1A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23 230 (двадцать три тысячи двести тридцать) рублей 27 копеек.</w:t>
      </w:r>
    </w:p>
    <w:p w14:paraId="644E248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696 (шестьсот девяносто шесть) рублей 91 копейка.</w:t>
      </w:r>
    </w:p>
    <w:p w14:paraId="24DBAC8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A758E7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2AE6DDD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75D8876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Минимальный отступ зданий, строений и сооружений от красной линии улиц, проездов -5м.</w:t>
      </w:r>
    </w:p>
    <w:p w14:paraId="0ED014A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5FB5ED9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616985C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(проезда)-12 м.</w:t>
      </w:r>
    </w:p>
    <w:p w14:paraId="283E637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7C7B625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24796D3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615FB25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Тимирязева напротив земельного участка № 11. </w:t>
      </w:r>
    </w:p>
    <w:p w14:paraId="2F48B76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13AFB19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563C03C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5768FB8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7186198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408EEFD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4693FF2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20 - земельный участок общей площадью 2424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23:30:1203007:1142, категория земель – земли населенных пунктов, местоположение: Краснодарский край, Темрюкский р-н, г. Темрюк.</w:t>
      </w:r>
    </w:p>
    <w:p w14:paraId="36B0FC5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3ECCBE9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4FB96B4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1756096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Сведения о правах: неразграниченная государственная собственность. </w:t>
      </w:r>
    </w:p>
    <w:p w14:paraId="5AB41A4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25 840 (двадцать пять тысяч восемьсот сорок) рублей 57 копеек.</w:t>
      </w:r>
    </w:p>
    <w:p w14:paraId="4A61B9F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775 (семьсот семьдесят пять) рублей 22 копейки.</w:t>
      </w:r>
    </w:p>
    <w:p w14:paraId="22270E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4F5E1DD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68AC5D3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3781983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отступ зданий, строений и сооружений от красной линии улиц, проездов -5м.</w:t>
      </w:r>
    </w:p>
    <w:p w14:paraId="01BA6D6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6802B01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4A2AA01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(проезда)-12 м.</w:t>
      </w:r>
    </w:p>
    <w:p w14:paraId="604BE67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5AD492A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280C134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724D2EA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Тимирязева напротив рассматриваемого земельного участка. </w:t>
      </w:r>
    </w:p>
    <w:p w14:paraId="16030FD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0,207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0,086 </w:t>
      </w:r>
      <w:proofErr w:type="spellStart"/>
      <w:r w:rsidRPr="002E3352">
        <w:rPr>
          <w:bCs/>
          <w:color w:val="000000"/>
          <w:sz w:val="28"/>
          <w:szCs w:val="28"/>
          <w:lang w:eastAsia="ar-SA"/>
        </w:rPr>
        <w:t>куб.м</w:t>
      </w:r>
      <w:proofErr w:type="spellEnd"/>
      <w:r w:rsidRPr="002E3352">
        <w:rPr>
          <w:bCs/>
          <w:color w:val="000000"/>
          <w:sz w:val="28"/>
          <w:szCs w:val="28"/>
          <w:lang w:eastAsia="ar-SA"/>
        </w:rPr>
        <w:t>./час; 0,0024 л/с.</w:t>
      </w:r>
    </w:p>
    <w:p w14:paraId="0E84537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0582252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6CD8938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4BA1532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06FFCB3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w:t>
      </w:r>
      <w:r w:rsidRPr="002E3352">
        <w:rPr>
          <w:bCs/>
          <w:color w:val="000000"/>
          <w:sz w:val="28"/>
          <w:szCs w:val="28"/>
          <w:lang w:eastAsia="ar-SA"/>
        </w:rPr>
        <w:lastRenderedPageBreak/>
        <w:t>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1E240B3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21 - земельный участок общей площадью 2466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23:30:1203007:1137, категория земель – земли населенных пунктов, местоположение: Краснодарский край, Темрюкский р-н, г. Темрюк, ул. Тимирязева.</w:t>
      </w:r>
    </w:p>
    <w:p w14:paraId="67CE4D8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7082635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55297B6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33713D2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1A439CE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26 288 (двадцать шесть тысяч двести восемьдесят восемь) рублей 30 копеек.</w:t>
      </w:r>
    </w:p>
    <w:p w14:paraId="2EE6B89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788 (семьсот восемьдесят восемь) рублей 65 копеек.</w:t>
      </w:r>
    </w:p>
    <w:p w14:paraId="6445141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49205A8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793E7C6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6D38846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отступ зданий, строений и сооружений от красной линии улиц, проездов -5м.</w:t>
      </w:r>
    </w:p>
    <w:p w14:paraId="2C3CCB7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3356A94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1EA8540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(проезда)-12 м.</w:t>
      </w:r>
    </w:p>
    <w:p w14:paraId="3AAD08A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1B30F22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3FC606E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2B038BC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Тимирязева напротив земельного участка № 11.. </w:t>
      </w:r>
    </w:p>
    <w:p w14:paraId="4215620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495E642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4534520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033BC30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26B6311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3685629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3624570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22 - земельный участок общей площадью 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23:30:1110027:385, категория земель – земли населенных пунктов, местоположение: Краснодарский край, Темрюкский р-н, г. Темрюк.</w:t>
      </w:r>
    </w:p>
    <w:p w14:paraId="2B2AAFE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1FAA47D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6293F68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61655B9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087721F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43 358  (сорок три тысячи триста пятьдесят восемь) рублей 77 копеек.</w:t>
      </w:r>
    </w:p>
    <w:p w14:paraId="5D5FF65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1300 (одна тысяча триста) рублей 76 копеек.</w:t>
      </w:r>
    </w:p>
    <w:p w14:paraId="45799AF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653A637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0C06005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5D47704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отступ зданий, строений и сооружений от красной линии улиц, проездов -5м.</w:t>
      </w:r>
    </w:p>
    <w:p w14:paraId="18AB44D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7D7D896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540E352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(проезда)-12 м.</w:t>
      </w:r>
    </w:p>
    <w:p w14:paraId="401ACEB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5F786A3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E3352">
        <w:rPr>
          <w:bCs/>
          <w:color w:val="000000"/>
          <w:sz w:val="28"/>
          <w:szCs w:val="28"/>
          <w:lang w:eastAsia="ar-SA"/>
        </w:rPr>
        <w:t>Темрюкэлектросеть</w:t>
      </w:r>
      <w:proofErr w:type="spellEnd"/>
      <w:r w:rsidRPr="002E335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w:t>
      </w:r>
      <w:r w:rsidRPr="002E3352">
        <w:rPr>
          <w:bCs/>
          <w:color w:val="000000"/>
          <w:sz w:val="28"/>
          <w:szCs w:val="28"/>
          <w:lang w:eastAsia="ar-SA"/>
        </w:rPr>
        <w:lastRenderedPageBreak/>
        <w:t xml:space="preserve">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298F9AD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05351D2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Ф110 проложенная по ул. </w:t>
      </w:r>
      <w:proofErr w:type="gramStart"/>
      <w:r w:rsidRPr="002E3352">
        <w:rPr>
          <w:bCs/>
          <w:color w:val="000000"/>
          <w:sz w:val="28"/>
          <w:szCs w:val="28"/>
          <w:lang w:eastAsia="ar-SA"/>
        </w:rPr>
        <w:t>Славянской</w:t>
      </w:r>
      <w:proofErr w:type="gramEnd"/>
      <w:r w:rsidRPr="002E3352">
        <w:rPr>
          <w:bCs/>
          <w:color w:val="000000"/>
          <w:sz w:val="28"/>
          <w:szCs w:val="28"/>
          <w:lang w:eastAsia="ar-SA"/>
        </w:rPr>
        <w:t xml:space="preserve"> напротив рассматриваемого земельного участка. </w:t>
      </w:r>
    </w:p>
    <w:p w14:paraId="61AC273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0,20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w:t>
      </w:r>
    </w:p>
    <w:p w14:paraId="2469AF8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0580285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20973D1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65102FE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390B0E8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783A42A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23 - земельный участок общей площадью 2386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23:30:1203007:1143, категория земель – земли населенных пунктов, местоположение: Краснодарский край, Темрюкский р-н, г. Темрюк.</w:t>
      </w:r>
    </w:p>
    <w:p w14:paraId="6E1C4ED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4F0A960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642B773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72897AE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1F3CEEC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25 435  (двадцать пять тысяч четыреста тридцать пять) рублей 48 копеек.</w:t>
      </w:r>
    </w:p>
    <w:p w14:paraId="7FA0E95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763 (семьсот шестьдесят три) рубля 06 копеек.</w:t>
      </w:r>
    </w:p>
    <w:p w14:paraId="5B24660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E6BEA7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2D0DFC9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0C9F28C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Минимальный отступ зданий, строений и сооружений от красной линии улиц, проездов -5м.</w:t>
      </w:r>
    </w:p>
    <w:p w14:paraId="50EB6B6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7284087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4E46747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 -12 м.</w:t>
      </w:r>
    </w:p>
    <w:p w14:paraId="7FEF813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223C7EA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05D3DA1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2B6141E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Тимирязева напротив земельного участка № 11. </w:t>
      </w:r>
    </w:p>
    <w:p w14:paraId="4D2AD7B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максимальная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w:t>
      </w:r>
      <w:proofErr w:type="gramStart"/>
      <w:r w:rsidRPr="002E3352">
        <w:rPr>
          <w:bCs/>
          <w:color w:val="000000"/>
          <w:sz w:val="28"/>
          <w:szCs w:val="28"/>
          <w:lang w:eastAsia="ar-SA"/>
        </w:rPr>
        <w:t>с</w:t>
      </w:r>
      <w:proofErr w:type="gramEnd"/>
      <w:r w:rsidRPr="002E3352">
        <w:rPr>
          <w:bCs/>
          <w:color w:val="000000"/>
          <w:sz w:val="28"/>
          <w:szCs w:val="28"/>
          <w:lang w:eastAsia="ar-SA"/>
        </w:rPr>
        <w:t>.</w:t>
      </w:r>
    </w:p>
    <w:p w14:paraId="7FA297A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1BA05AB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71C4630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1619351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6016193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4AD1D10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24 - земельный участок общей площадью 2256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23:30:1203007:1144, категория земель – земли населенных пунктов, местоположение: Краснодарский край, Темрюкский р-н, г. Темрюк.</w:t>
      </w:r>
    </w:p>
    <w:p w14:paraId="6E4D046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1BAE13B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0036635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418CD12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lastRenderedPageBreak/>
        <w:t xml:space="preserve">Сведения о правах: неразграниченная государственная собственность. </w:t>
      </w:r>
    </w:p>
    <w:p w14:paraId="523F830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24 049  (двадцать четыре тысячи сорок девять) рублей 64 копеек.</w:t>
      </w:r>
    </w:p>
    <w:p w14:paraId="699299E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721 (семьсот двадцать один) рубль 49 копеек.</w:t>
      </w:r>
    </w:p>
    <w:p w14:paraId="3828190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553F12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30579BC5"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2BFFA15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отступ зданий, строений и сооружений от красной линии улиц, проездов -5м.</w:t>
      </w:r>
    </w:p>
    <w:p w14:paraId="08DE73F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59134B8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5446605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 -12 м.</w:t>
      </w:r>
    </w:p>
    <w:p w14:paraId="2AEB276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1A53519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096CF58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34140B51"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Тимирязева напротив рассматриваемого земельного участка. </w:t>
      </w:r>
    </w:p>
    <w:p w14:paraId="0003030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л/с.</w:t>
      </w:r>
    </w:p>
    <w:p w14:paraId="0E9742B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5BE80C6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70318900"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3761AD9A"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394DB64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w:t>
      </w:r>
      <w:r w:rsidRPr="002E3352">
        <w:rPr>
          <w:bCs/>
          <w:color w:val="000000"/>
          <w:sz w:val="28"/>
          <w:szCs w:val="28"/>
          <w:lang w:eastAsia="ar-SA"/>
        </w:rPr>
        <w:lastRenderedPageBreak/>
        <w:t>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75577B24"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Лот № 25 - земельный участок общей площадью 2092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с кадастровым номером 23:30:1203007:1146, категория земель – земли населенных пунктов, местоположение: Краснодарский край, Темрюкский р-н, г. Темрюк.</w:t>
      </w:r>
    </w:p>
    <w:p w14:paraId="381C05B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Разрешенное использование: для индивидуального жилищного строительства.</w:t>
      </w:r>
    </w:p>
    <w:p w14:paraId="261538F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Обременения: отсутствуют.</w:t>
      </w:r>
    </w:p>
    <w:p w14:paraId="1738427D"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Срок действия договора аренды – 20 лет.</w:t>
      </w:r>
    </w:p>
    <w:p w14:paraId="645B838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Сведения о правах: неразграниченная государственная собственность. </w:t>
      </w:r>
    </w:p>
    <w:p w14:paraId="25D2F01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22 301  (двадцать две тысячи триста один</w:t>
      </w:r>
      <w:proofErr w:type="gramStart"/>
      <w:r w:rsidRPr="002E3352">
        <w:rPr>
          <w:bCs/>
          <w:color w:val="000000"/>
          <w:sz w:val="28"/>
          <w:szCs w:val="28"/>
          <w:lang w:eastAsia="ar-SA"/>
        </w:rPr>
        <w:t xml:space="preserve"> )</w:t>
      </w:r>
      <w:proofErr w:type="gramEnd"/>
      <w:r w:rsidRPr="002E3352">
        <w:rPr>
          <w:bCs/>
          <w:color w:val="000000"/>
          <w:sz w:val="28"/>
          <w:szCs w:val="28"/>
          <w:lang w:eastAsia="ar-SA"/>
        </w:rPr>
        <w:t xml:space="preserve"> рубль 35 копеек.</w:t>
      </w:r>
    </w:p>
    <w:p w14:paraId="2851BF2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Шаг аукциона – 3%, что составляет 669 (шестьсот шестьдесят девять) рублей 05 копеек.</w:t>
      </w:r>
    </w:p>
    <w:p w14:paraId="6320283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63B3C462"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Предельные параметры разрешенного строительства:</w:t>
      </w:r>
    </w:p>
    <w:p w14:paraId="0281CDDB"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Минимальная Максимальная площадь земельных участков 300-2500 </w:t>
      </w:r>
      <w:proofErr w:type="spellStart"/>
      <w:r w:rsidRPr="002E3352">
        <w:rPr>
          <w:bCs/>
          <w:color w:val="000000"/>
          <w:sz w:val="28"/>
          <w:szCs w:val="28"/>
          <w:lang w:eastAsia="ar-SA"/>
        </w:rPr>
        <w:t>кв</w:t>
      </w:r>
      <w:proofErr w:type="gramStart"/>
      <w:r w:rsidRPr="002E3352">
        <w:rPr>
          <w:bCs/>
          <w:color w:val="000000"/>
          <w:sz w:val="28"/>
          <w:szCs w:val="28"/>
          <w:lang w:eastAsia="ar-SA"/>
        </w:rPr>
        <w:t>.м</w:t>
      </w:r>
      <w:proofErr w:type="spellEnd"/>
      <w:proofErr w:type="gramEnd"/>
      <w:r w:rsidRPr="002E3352">
        <w:rPr>
          <w:bCs/>
          <w:color w:val="000000"/>
          <w:sz w:val="28"/>
          <w:szCs w:val="28"/>
          <w:lang w:eastAsia="ar-SA"/>
        </w:rPr>
        <w:t xml:space="preserve"> </w:t>
      </w:r>
    </w:p>
    <w:p w14:paraId="48C2ED6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Минимальный отступ зданий, строений и сооружений от красной линии улиц, проездов -5м.</w:t>
      </w:r>
    </w:p>
    <w:p w14:paraId="791A4DA7"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Максимальный процент застройки в границах земельного участка – 65%.</w:t>
      </w:r>
    </w:p>
    <w:p w14:paraId="0121EA38"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Предельное количество этажей – 3 этажа (12 м). </w:t>
      </w:r>
    </w:p>
    <w:p w14:paraId="0D232536"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Минимальная (максимальная) ширина земельного участка вдоль фронтона улиц (проезда) -12 м.</w:t>
      </w:r>
    </w:p>
    <w:p w14:paraId="18574B4F"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Технические условия подключения к сети </w:t>
      </w:r>
      <w:proofErr w:type="spellStart"/>
      <w:r w:rsidRPr="002E3352">
        <w:rPr>
          <w:bCs/>
          <w:color w:val="000000"/>
          <w:sz w:val="28"/>
          <w:szCs w:val="28"/>
          <w:lang w:eastAsia="ar-SA"/>
        </w:rPr>
        <w:t>инженерно</w:t>
      </w:r>
      <w:proofErr w:type="spellEnd"/>
      <w:r w:rsidRPr="002E3352">
        <w:rPr>
          <w:bCs/>
          <w:color w:val="000000"/>
          <w:sz w:val="28"/>
          <w:szCs w:val="28"/>
          <w:lang w:eastAsia="ar-SA"/>
        </w:rPr>
        <w:t xml:space="preserve"> - технического обеспечения: </w:t>
      </w:r>
    </w:p>
    <w:p w14:paraId="67F0C7A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w:t>
      </w:r>
      <w:proofErr w:type="gramStart"/>
      <w:r w:rsidRPr="002E3352">
        <w:rPr>
          <w:bCs/>
          <w:color w:val="000000"/>
          <w:sz w:val="28"/>
          <w:szCs w:val="28"/>
          <w:lang w:eastAsia="ar-SA"/>
        </w:rPr>
        <w:t>согласно Постановления</w:t>
      </w:r>
      <w:proofErr w:type="gramEnd"/>
      <w:r w:rsidRPr="002E3352">
        <w:rPr>
          <w:bCs/>
          <w:color w:val="000000"/>
          <w:sz w:val="28"/>
          <w:szCs w:val="28"/>
          <w:lang w:eastAsia="ar-SA"/>
        </w:rPr>
        <w:t xml:space="preserve"> Правительства Российской Федерации № 861 от 27 декабря 2004 года.</w:t>
      </w:r>
    </w:p>
    <w:p w14:paraId="1B27A7A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2. Водоснабжение:</w:t>
      </w:r>
    </w:p>
    <w:p w14:paraId="5B583F6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водопроводная  сеть из полиэтиленовых труб Ф 110, проложенная по                      ул. Тимирязева напротив рассматриваемого земельного участка. </w:t>
      </w:r>
    </w:p>
    <w:p w14:paraId="63857563"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 </w:t>
      </w:r>
      <w:proofErr w:type="gramStart"/>
      <w:r w:rsidRPr="002E3352">
        <w:rPr>
          <w:bCs/>
          <w:color w:val="000000"/>
          <w:sz w:val="28"/>
          <w:szCs w:val="28"/>
          <w:lang w:eastAsia="ar-SA"/>
        </w:rPr>
        <w:t>м</w:t>
      </w:r>
      <w:proofErr w:type="gramEnd"/>
      <w:r w:rsidRPr="002E3352">
        <w:rPr>
          <w:bCs/>
          <w:color w:val="000000"/>
          <w:sz w:val="28"/>
          <w:szCs w:val="28"/>
          <w:lang w:eastAsia="ar-SA"/>
        </w:rPr>
        <w:t xml:space="preserve">аксимальная нагрузка – 0,50 </w:t>
      </w:r>
      <w:proofErr w:type="spellStart"/>
      <w:r w:rsidRPr="002E3352">
        <w:rPr>
          <w:bCs/>
          <w:color w:val="000000"/>
          <w:sz w:val="28"/>
          <w:szCs w:val="28"/>
          <w:lang w:eastAsia="ar-SA"/>
        </w:rPr>
        <w:t>куб.м</w:t>
      </w:r>
      <w:proofErr w:type="spellEnd"/>
      <w:r w:rsidRPr="002E3352">
        <w:rPr>
          <w:bCs/>
          <w:color w:val="000000"/>
          <w:sz w:val="28"/>
          <w:szCs w:val="28"/>
          <w:lang w:eastAsia="ar-SA"/>
        </w:rPr>
        <w:t>./</w:t>
      </w:r>
      <w:proofErr w:type="spellStart"/>
      <w:r w:rsidRPr="002E3352">
        <w:rPr>
          <w:bCs/>
          <w:color w:val="000000"/>
          <w:sz w:val="28"/>
          <w:szCs w:val="28"/>
          <w:lang w:eastAsia="ar-SA"/>
        </w:rPr>
        <w:t>сут</w:t>
      </w:r>
      <w:proofErr w:type="spellEnd"/>
      <w:r w:rsidRPr="002E3352">
        <w:rPr>
          <w:bCs/>
          <w:color w:val="000000"/>
          <w:sz w:val="28"/>
          <w:szCs w:val="28"/>
          <w:lang w:eastAsia="ar-SA"/>
        </w:rPr>
        <w:t xml:space="preserve">; 0,021 </w:t>
      </w:r>
      <w:proofErr w:type="spellStart"/>
      <w:r w:rsidRPr="002E3352">
        <w:rPr>
          <w:bCs/>
          <w:color w:val="000000"/>
          <w:sz w:val="28"/>
          <w:szCs w:val="28"/>
          <w:lang w:eastAsia="ar-SA"/>
        </w:rPr>
        <w:t>куб.м</w:t>
      </w:r>
      <w:proofErr w:type="spellEnd"/>
      <w:r w:rsidRPr="002E3352">
        <w:rPr>
          <w:bCs/>
          <w:color w:val="000000"/>
          <w:sz w:val="28"/>
          <w:szCs w:val="28"/>
          <w:lang w:eastAsia="ar-SA"/>
        </w:rPr>
        <w:t>./час; 0,006 л/с.</w:t>
      </w:r>
    </w:p>
    <w:p w14:paraId="11F5336E"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подключения – в течение 1 года с момента выдачи технических условий;</w:t>
      </w:r>
    </w:p>
    <w:p w14:paraId="06C2BBFC"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срок действия технических условий- 3 года;</w:t>
      </w:r>
    </w:p>
    <w:p w14:paraId="77B26EC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стоимость подключения будет определена в соответствии с проектом строящегося объекта.</w:t>
      </w:r>
    </w:p>
    <w:p w14:paraId="135116B9" w14:textId="77777777" w:rsidR="002E3352" w:rsidRP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w:t>
      </w:r>
      <w:r w:rsidRPr="002E3352">
        <w:rPr>
          <w:bCs/>
          <w:color w:val="000000"/>
          <w:sz w:val="28"/>
          <w:szCs w:val="28"/>
          <w:lang w:eastAsia="ar-SA"/>
        </w:rPr>
        <w:lastRenderedPageBreak/>
        <w:t xml:space="preserve">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 Темрюк. </w:t>
      </w:r>
    </w:p>
    <w:p w14:paraId="28E17ADE" w14:textId="47371543" w:rsidR="002E3352" w:rsidRDefault="002E3352" w:rsidP="002E3352">
      <w:pPr>
        <w:tabs>
          <w:tab w:val="left" w:pos="0"/>
        </w:tabs>
        <w:spacing w:after="0" w:line="240" w:lineRule="auto"/>
        <w:ind w:firstLine="567"/>
        <w:jc w:val="both"/>
        <w:rPr>
          <w:bCs/>
          <w:color w:val="000000"/>
          <w:sz w:val="28"/>
          <w:szCs w:val="28"/>
          <w:lang w:eastAsia="ar-SA"/>
        </w:rPr>
      </w:pPr>
      <w:r w:rsidRPr="002E3352">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2E3352">
        <w:rPr>
          <w:bCs/>
          <w:color w:val="000000"/>
          <w:sz w:val="28"/>
          <w:szCs w:val="28"/>
          <w:lang w:eastAsia="ar-SA"/>
        </w:rPr>
        <w:t>а ООО</w:t>
      </w:r>
      <w:proofErr w:type="gramEnd"/>
      <w:r w:rsidRPr="002E3352">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228AF784"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Лот № 26 - земельный участок общей площадью 10000 </w:t>
      </w:r>
      <w:proofErr w:type="spellStart"/>
      <w:r w:rsidRPr="00FF5EBF">
        <w:rPr>
          <w:bCs/>
          <w:color w:val="000000"/>
          <w:sz w:val="28"/>
          <w:szCs w:val="28"/>
          <w:lang w:eastAsia="ar-SA"/>
        </w:rPr>
        <w:t>кв</w:t>
      </w:r>
      <w:proofErr w:type="gramStart"/>
      <w:r w:rsidRPr="00FF5EBF">
        <w:rPr>
          <w:bCs/>
          <w:color w:val="000000"/>
          <w:sz w:val="28"/>
          <w:szCs w:val="28"/>
          <w:lang w:eastAsia="ar-SA"/>
        </w:rPr>
        <w:t>.м</w:t>
      </w:r>
      <w:proofErr w:type="spellEnd"/>
      <w:proofErr w:type="gramEnd"/>
      <w:r w:rsidRPr="00FF5EBF">
        <w:rPr>
          <w:bCs/>
          <w:color w:val="000000"/>
          <w:sz w:val="28"/>
          <w:szCs w:val="28"/>
          <w:lang w:eastAsia="ar-SA"/>
        </w:rPr>
        <w:t>, с кадастровым номером 23:30:1101017:6, категория земель – земли населенных пунктов, местоположение: Краснодарский край, Темрюкский район, г. Темрюк.</w:t>
      </w:r>
    </w:p>
    <w:p w14:paraId="484639F3"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Разрешенное использование: транспорт.</w:t>
      </w:r>
    </w:p>
    <w:p w14:paraId="492A058E"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Обременения: предусмотренные статьями 56, 56.1 Земельного кодекса Российской Федерации.</w:t>
      </w:r>
    </w:p>
    <w:p w14:paraId="6C23F01A"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Срок действия договора аренды – 66 месяцев.</w:t>
      </w:r>
    </w:p>
    <w:p w14:paraId="39BEF548"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Сведения о правах: неразграниченная государственная собственность. </w:t>
      </w:r>
    </w:p>
    <w:p w14:paraId="6DD48AEB" w14:textId="60DAD8AF"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41</w:t>
      </w:r>
      <w:r w:rsidR="004B3E28">
        <w:rPr>
          <w:bCs/>
          <w:color w:val="000000"/>
          <w:sz w:val="28"/>
          <w:szCs w:val="28"/>
          <w:lang w:eastAsia="ar-SA"/>
        </w:rPr>
        <w:t>7</w:t>
      </w:r>
      <w:r w:rsidRPr="00FF5EBF">
        <w:rPr>
          <w:bCs/>
          <w:color w:val="000000"/>
          <w:sz w:val="28"/>
          <w:szCs w:val="28"/>
          <w:lang w:eastAsia="ar-SA"/>
        </w:rPr>
        <w:t xml:space="preserve"> </w:t>
      </w:r>
      <w:r w:rsidR="004B3E28">
        <w:rPr>
          <w:bCs/>
          <w:color w:val="000000"/>
          <w:sz w:val="28"/>
          <w:szCs w:val="28"/>
          <w:lang w:eastAsia="ar-SA"/>
        </w:rPr>
        <w:t>768</w:t>
      </w:r>
      <w:r w:rsidRPr="00FF5EBF">
        <w:rPr>
          <w:bCs/>
          <w:color w:val="000000"/>
          <w:sz w:val="28"/>
          <w:szCs w:val="28"/>
          <w:lang w:eastAsia="ar-SA"/>
        </w:rPr>
        <w:t xml:space="preserve"> (четыреста </w:t>
      </w:r>
      <w:r w:rsidR="004B3E28">
        <w:rPr>
          <w:bCs/>
          <w:color w:val="000000"/>
          <w:sz w:val="28"/>
          <w:szCs w:val="28"/>
          <w:lang w:eastAsia="ar-SA"/>
        </w:rPr>
        <w:t>семнадцать</w:t>
      </w:r>
      <w:r w:rsidRPr="00FF5EBF">
        <w:rPr>
          <w:bCs/>
          <w:color w:val="000000"/>
          <w:sz w:val="28"/>
          <w:szCs w:val="28"/>
          <w:lang w:eastAsia="ar-SA"/>
        </w:rPr>
        <w:t xml:space="preserve"> тысяч </w:t>
      </w:r>
      <w:r w:rsidR="004B3E28">
        <w:rPr>
          <w:bCs/>
          <w:color w:val="000000"/>
          <w:sz w:val="28"/>
          <w:szCs w:val="28"/>
          <w:lang w:eastAsia="ar-SA"/>
        </w:rPr>
        <w:t>семьсот шестьдесят восемь</w:t>
      </w:r>
      <w:r w:rsidRPr="00FF5EBF">
        <w:rPr>
          <w:bCs/>
          <w:color w:val="000000"/>
          <w:sz w:val="28"/>
          <w:szCs w:val="28"/>
          <w:lang w:eastAsia="ar-SA"/>
        </w:rPr>
        <w:t>) рубл</w:t>
      </w:r>
      <w:r w:rsidR="004B3E28">
        <w:rPr>
          <w:bCs/>
          <w:color w:val="000000"/>
          <w:sz w:val="28"/>
          <w:szCs w:val="28"/>
          <w:lang w:eastAsia="ar-SA"/>
        </w:rPr>
        <w:t>ей</w:t>
      </w:r>
      <w:r w:rsidRPr="00FF5EBF">
        <w:rPr>
          <w:bCs/>
          <w:color w:val="000000"/>
          <w:sz w:val="28"/>
          <w:szCs w:val="28"/>
          <w:lang w:eastAsia="ar-SA"/>
        </w:rPr>
        <w:t xml:space="preserve"> </w:t>
      </w:r>
      <w:r w:rsidR="004B3E28">
        <w:rPr>
          <w:bCs/>
          <w:color w:val="000000"/>
          <w:sz w:val="28"/>
          <w:szCs w:val="28"/>
          <w:lang w:eastAsia="ar-SA"/>
        </w:rPr>
        <w:t>00</w:t>
      </w:r>
      <w:r w:rsidRPr="00FF5EBF">
        <w:rPr>
          <w:bCs/>
          <w:color w:val="000000"/>
          <w:sz w:val="28"/>
          <w:szCs w:val="28"/>
          <w:lang w:eastAsia="ar-SA"/>
        </w:rPr>
        <w:t xml:space="preserve"> копеек.</w:t>
      </w:r>
    </w:p>
    <w:p w14:paraId="0DE24951" w14:textId="4059C7DB"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Шаг аукциона – 3%, что составляет 12 </w:t>
      </w:r>
      <w:r w:rsidR="004B3E28">
        <w:rPr>
          <w:bCs/>
          <w:color w:val="000000"/>
          <w:sz w:val="28"/>
          <w:szCs w:val="28"/>
          <w:lang w:eastAsia="ar-SA"/>
        </w:rPr>
        <w:t>533</w:t>
      </w:r>
      <w:r w:rsidRPr="00FF5EBF">
        <w:rPr>
          <w:bCs/>
          <w:color w:val="000000"/>
          <w:sz w:val="28"/>
          <w:szCs w:val="28"/>
          <w:lang w:eastAsia="ar-SA"/>
        </w:rPr>
        <w:t xml:space="preserve"> (двенадцать тысяч пятьсот </w:t>
      </w:r>
      <w:r w:rsidR="004B3E28">
        <w:rPr>
          <w:bCs/>
          <w:color w:val="000000"/>
          <w:sz w:val="28"/>
          <w:szCs w:val="28"/>
          <w:lang w:eastAsia="ar-SA"/>
        </w:rPr>
        <w:t>тридцать три</w:t>
      </w:r>
      <w:r w:rsidRPr="00FF5EBF">
        <w:rPr>
          <w:bCs/>
          <w:color w:val="000000"/>
          <w:sz w:val="28"/>
          <w:szCs w:val="28"/>
          <w:lang w:eastAsia="ar-SA"/>
        </w:rPr>
        <w:t>) рубл</w:t>
      </w:r>
      <w:r w:rsidR="004B3E28">
        <w:rPr>
          <w:bCs/>
          <w:color w:val="000000"/>
          <w:sz w:val="28"/>
          <w:szCs w:val="28"/>
          <w:lang w:eastAsia="ar-SA"/>
        </w:rPr>
        <w:t>я</w:t>
      </w:r>
      <w:r w:rsidRPr="00FF5EBF">
        <w:rPr>
          <w:bCs/>
          <w:color w:val="000000"/>
          <w:sz w:val="28"/>
          <w:szCs w:val="28"/>
          <w:lang w:eastAsia="ar-SA"/>
        </w:rPr>
        <w:t xml:space="preserve"> </w:t>
      </w:r>
      <w:r w:rsidR="004B3E28">
        <w:rPr>
          <w:bCs/>
          <w:color w:val="000000"/>
          <w:sz w:val="28"/>
          <w:szCs w:val="28"/>
          <w:lang w:eastAsia="ar-SA"/>
        </w:rPr>
        <w:t>04</w:t>
      </w:r>
      <w:r w:rsidRPr="00FF5EBF">
        <w:rPr>
          <w:bCs/>
          <w:color w:val="000000"/>
          <w:sz w:val="28"/>
          <w:szCs w:val="28"/>
          <w:lang w:eastAsia="ar-SA"/>
        </w:rPr>
        <w:t xml:space="preserve"> копейки.</w:t>
      </w:r>
    </w:p>
    <w:p w14:paraId="3D236A4A"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2B165C3"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Предельные параметры разрешенного строительства:</w:t>
      </w:r>
    </w:p>
    <w:p w14:paraId="3A99AB41"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Минимальный  размер земельного участка 100 кв. м.</w:t>
      </w:r>
    </w:p>
    <w:p w14:paraId="344BA60B"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Высота технологических сооружений устанавливается в соответствии с проектной документацией – 15 м.</w:t>
      </w:r>
    </w:p>
    <w:p w14:paraId="552DCE22"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Максимальный процент застройки участка – 80 %, </w:t>
      </w:r>
    </w:p>
    <w:p w14:paraId="5949DBE5"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Минимальные отступы  от границ земельного участка в целях определения места допустимого размещения объекта – 5 м. </w:t>
      </w:r>
    </w:p>
    <w:p w14:paraId="0185CF77"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Технические условия подключения к сети </w:t>
      </w:r>
      <w:proofErr w:type="spellStart"/>
      <w:r w:rsidRPr="00FF5EBF">
        <w:rPr>
          <w:bCs/>
          <w:color w:val="000000"/>
          <w:sz w:val="28"/>
          <w:szCs w:val="28"/>
          <w:lang w:eastAsia="ar-SA"/>
        </w:rPr>
        <w:t>инженерно</w:t>
      </w:r>
      <w:proofErr w:type="spellEnd"/>
      <w:r w:rsidRPr="00FF5EBF">
        <w:rPr>
          <w:bCs/>
          <w:color w:val="000000"/>
          <w:sz w:val="28"/>
          <w:szCs w:val="28"/>
          <w:lang w:eastAsia="ar-SA"/>
        </w:rPr>
        <w:t xml:space="preserve"> - технического обеспечения: </w:t>
      </w:r>
    </w:p>
    <w:p w14:paraId="0574B198"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1. Электроэнергия: технологическое присоединение к сетям филиала АО «НЭСК-Электросети» «</w:t>
      </w:r>
      <w:proofErr w:type="spellStart"/>
      <w:r w:rsidRPr="00FF5EBF">
        <w:rPr>
          <w:bCs/>
          <w:color w:val="000000"/>
          <w:sz w:val="28"/>
          <w:szCs w:val="28"/>
          <w:lang w:eastAsia="ar-SA"/>
        </w:rPr>
        <w:t>Темрюкэлектросеть</w:t>
      </w:r>
      <w:proofErr w:type="spellEnd"/>
      <w:r w:rsidRPr="00FF5EBF">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FF5EBF">
        <w:rPr>
          <w:bCs/>
          <w:color w:val="000000"/>
          <w:sz w:val="28"/>
          <w:szCs w:val="28"/>
          <w:lang w:eastAsia="ar-SA"/>
        </w:rPr>
        <w:t>согласно постановления</w:t>
      </w:r>
      <w:proofErr w:type="gramEnd"/>
      <w:r w:rsidRPr="00FF5EBF">
        <w:rPr>
          <w:bCs/>
          <w:color w:val="000000"/>
          <w:sz w:val="28"/>
          <w:szCs w:val="28"/>
          <w:lang w:eastAsia="ar-SA"/>
        </w:rPr>
        <w:t xml:space="preserve"> Правительства Российской Федерации № 861 от 27 декабря 2004 года</w:t>
      </w:r>
    </w:p>
    <w:p w14:paraId="68CDD1E2"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2. Водоснабжение:</w:t>
      </w:r>
    </w:p>
    <w:p w14:paraId="3AF9C33F"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lastRenderedPageBreak/>
        <w:t xml:space="preserve">- водопроводная  сеть из полиэтиленовых  труб Ф 110 проложенная по ул. Яна Фабрициуса в  районе земельного участка №2/1. </w:t>
      </w:r>
    </w:p>
    <w:p w14:paraId="1AC410F2"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 максимальная нагрузка – 0,20 </w:t>
      </w:r>
      <w:proofErr w:type="spellStart"/>
      <w:r w:rsidRPr="00FF5EBF">
        <w:rPr>
          <w:bCs/>
          <w:color w:val="000000"/>
          <w:sz w:val="28"/>
          <w:szCs w:val="28"/>
          <w:lang w:eastAsia="ar-SA"/>
        </w:rPr>
        <w:t>куб.м</w:t>
      </w:r>
      <w:proofErr w:type="spellEnd"/>
      <w:r w:rsidRPr="00FF5EBF">
        <w:rPr>
          <w:bCs/>
          <w:color w:val="000000"/>
          <w:sz w:val="28"/>
          <w:szCs w:val="28"/>
          <w:lang w:eastAsia="ar-SA"/>
        </w:rPr>
        <w:t>./</w:t>
      </w:r>
      <w:proofErr w:type="spellStart"/>
      <w:r w:rsidRPr="00FF5EBF">
        <w:rPr>
          <w:bCs/>
          <w:color w:val="000000"/>
          <w:sz w:val="28"/>
          <w:szCs w:val="28"/>
          <w:lang w:eastAsia="ar-SA"/>
        </w:rPr>
        <w:t>сут</w:t>
      </w:r>
      <w:proofErr w:type="spellEnd"/>
      <w:r w:rsidRPr="00FF5EBF">
        <w:rPr>
          <w:bCs/>
          <w:color w:val="000000"/>
          <w:sz w:val="28"/>
          <w:szCs w:val="28"/>
          <w:lang w:eastAsia="ar-SA"/>
        </w:rPr>
        <w:t xml:space="preserve">; 0,0083 </w:t>
      </w:r>
      <w:proofErr w:type="spellStart"/>
      <w:r w:rsidRPr="00FF5EBF">
        <w:rPr>
          <w:bCs/>
          <w:color w:val="000000"/>
          <w:sz w:val="28"/>
          <w:szCs w:val="28"/>
          <w:lang w:eastAsia="ar-SA"/>
        </w:rPr>
        <w:t>куб.м</w:t>
      </w:r>
      <w:proofErr w:type="spellEnd"/>
      <w:r w:rsidRPr="00FF5EBF">
        <w:rPr>
          <w:bCs/>
          <w:color w:val="000000"/>
          <w:sz w:val="28"/>
          <w:szCs w:val="28"/>
          <w:lang w:eastAsia="ar-SA"/>
        </w:rPr>
        <w:t>./час; 0,0023 л/</w:t>
      </w:r>
      <w:proofErr w:type="gramStart"/>
      <w:r w:rsidRPr="00FF5EBF">
        <w:rPr>
          <w:bCs/>
          <w:color w:val="000000"/>
          <w:sz w:val="28"/>
          <w:szCs w:val="28"/>
          <w:lang w:eastAsia="ar-SA"/>
        </w:rPr>
        <w:t>с</w:t>
      </w:r>
      <w:proofErr w:type="gramEnd"/>
      <w:r w:rsidRPr="00FF5EBF">
        <w:rPr>
          <w:bCs/>
          <w:color w:val="000000"/>
          <w:sz w:val="28"/>
          <w:szCs w:val="28"/>
          <w:lang w:eastAsia="ar-SA"/>
        </w:rPr>
        <w:t>.</w:t>
      </w:r>
    </w:p>
    <w:p w14:paraId="6ECACB35"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срок подключения – в течение 1 года с момента выдачи технических условий;</w:t>
      </w:r>
    </w:p>
    <w:p w14:paraId="74E2B267"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срок действия технических условий- 3 года;</w:t>
      </w:r>
    </w:p>
    <w:p w14:paraId="37E306E4"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стоимость подключения будет определена в соответствии с проектом строящегося объекта.</w:t>
      </w:r>
    </w:p>
    <w:p w14:paraId="1B8C1AD8"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13.09.2021г. №1547 (Далее – Правила). Техническая возможность подачи дополнительных объемов природного газа газораспределительной организацией в соответствии с п. 11, 16 Правил. Источником газоснабжения подачи дополнительных объемов природного газа будет являться  ГРС-2 Темрюк. </w:t>
      </w:r>
    </w:p>
    <w:p w14:paraId="68EE84EB" w14:textId="77777777" w:rsidR="00FF5EBF" w:rsidRPr="00FF5EBF" w:rsidRDefault="00FF5EBF" w:rsidP="00FF5EBF">
      <w:pPr>
        <w:tabs>
          <w:tab w:val="left" w:pos="0"/>
        </w:tabs>
        <w:spacing w:after="0" w:line="240" w:lineRule="auto"/>
        <w:ind w:firstLine="567"/>
        <w:jc w:val="both"/>
        <w:rPr>
          <w:bCs/>
          <w:color w:val="000000"/>
          <w:sz w:val="28"/>
          <w:szCs w:val="28"/>
          <w:lang w:eastAsia="ar-SA"/>
        </w:rPr>
      </w:pPr>
      <w:r w:rsidRPr="00FF5EBF">
        <w:rPr>
          <w:bCs/>
          <w:color w:val="000000"/>
          <w:sz w:val="28"/>
          <w:szCs w:val="28"/>
          <w:lang w:eastAsia="ar-SA"/>
        </w:rPr>
        <w:t>4. Теплоснабжение, горячее водоснабжение – существующие мощности и схемы теплоснабжения котельных филиал</w:t>
      </w:r>
      <w:proofErr w:type="gramStart"/>
      <w:r w:rsidRPr="00FF5EBF">
        <w:rPr>
          <w:bCs/>
          <w:color w:val="000000"/>
          <w:sz w:val="28"/>
          <w:szCs w:val="28"/>
          <w:lang w:eastAsia="ar-SA"/>
        </w:rPr>
        <w:t>а ООО</w:t>
      </w:r>
      <w:proofErr w:type="gramEnd"/>
      <w:r w:rsidRPr="00FF5EBF">
        <w:rPr>
          <w:bCs/>
          <w:color w:val="000000"/>
          <w:sz w:val="28"/>
          <w:szCs w:val="28"/>
          <w:lang w:eastAsia="ar-SA"/>
        </w:rPr>
        <w:t xml:space="preserve"> «КТИ» «Темрюкские Тепловые Сети» не рассчитаны на размещение объектов потребителей на указанном участке. Техническая возможность подключения к сетям теплоснабжения и горячего водоснабжения отсутствует.</w:t>
      </w:r>
    </w:p>
    <w:p w14:paraId="273785A1" w14:textId="77777777" w:rsidR="00FF5EBF" w:rsidRPr="002E3352" w:rsidRDefault="00FF5EBF" w:rsidP="002E3352">
      <w:pPr>
        <w:tabs>
          <w:tab w:val="left" w:pos="0"/>
        </w:tabs>
        <w:spacing w:after="0" w:line="240" w:lineRule="auto"/>
        <w:ind w:firstLine="567"/>
        <w:jc w:val="both"/>
        <w:rPr>
          <w:bCs/>
          <w:color w:val="000000"/>
          <w:sz w:val="28"/>
          <w:szCs w:val="28"/>
          <w:lang w:eastAsia="ar-SA"/>
        </w:rPr>
      </w:pPr>
    </w:p>
    <w:p w14:paraId="66E670FF" w14:textId="77777777" w:rsidR="00020412" w:rsidRDefault="00DA3D16" w:rsidP="00425CB4">
      <w:pPr>
        <w:tabs>
          <w:tab w:val="left" w:pos="0"/>
        </w:tabs>
        <w:spacing w:after="0" w:line="240" w:lineRule="auto"/>
        <w:ind w:firstLine="567"/>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14:paraId="3189C3B3" w14:textId="77777777" w:rsidR="00020412" w:rsidRDefault="00DA3D16" w:rsidP="00425CB4">
      <w:pPr>
        <w:spacing w:after="0" w:line="240" w:lineRule="auto"/>
        <w:ind w:firstLine="567"/>
        <w:jc w:val="both"/>
        <w:rPr>
          <w:sz w:val="28"/>
          <w:szCs w:val="28"/>
        </w:rPr>
      </w:pPr>
      <w:r>
        <w:rPr>
          <w:sz w:val="28"/>
          <w:szCs w:val="28"/>
        </w:rPr>
        <w:t>- срок договора аренды;</w:t>
      </w:r>
    </w:p>
    <w:p w14:paraId="0D25746F" w14:textId="77777777" w:rsidR="00020412" w:rsidRDefault="00DA3D16" w:rsidP="00425CB4">
      <w:pPr>
        <w:spacing w:after="0" w:line="240" w:lineRule="auto"/>
        <w:ind w:firstLine="567"/>
        <w:jc w:val="both"/>
        <w:rPr>
          <w:sz w:val="28"/>
          <w:szCs w:val="28"/>
        </w:rPr>
      </w:pPr>
      <w:proofErr w:type="gramStart"/>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Pr>
          <w:sz w:val="28"/>
          <w:szCs w:val="28"/>
        </w:rPr>
        <w:t>,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70F087F5" w14:textId="77777777" w:rsidR="00020412" w:rsidRDefault="00DA3D16" w:rsidP="00425CB4">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569CC6B3" w14:textId="77777777" w:rsidR="00020412" w:rsidRDefault="00DA3D16" w:rsidP="00425CB4">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577FB53D" w14:textId="77777777" w:rsidR="00020412" w:rsidRDefault="00DA3D16" w:rsidP="00425CB4">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w:t>
      </w:r>
      <w:r>
        <w:rPr>
          <w:b/>
          <w:sz w:val="28"/>
          <w:szCs w:val="28"/>
        </w:rPr>
        <w:lastRenderedPageBreak/>
        <w:t>участие в аукционе:</w:t>
      </w:r>
    </w:p>
    <w:p w14:paraId="5958DACC"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0CEA4B1" w14:textId="77777777" w:rsidR="00020412" w:rsidRDefault="00DA3D16" w:rsidP="00425CB4">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14-00 час. по местному времени, по адресу: Краснодарский край, город Темрюк, ул. Ленина 48</w:t>
      </w:r>
      <w:r>
        <w:rPr>
          <w:sz w:val="28"/>
          <w:szCs w:val="28"/>
          <w:lang w:eastAsia="ar-SA"/>
        </w:rPr>
        <w:t xml:space="preserve">, </w:t>
      </w:r>
      <w:proofErr w:type="spellStart"/>
      <w:r>
        <w:rPr>
          <w:sz w:val="28"/>
          <w:szCs w:val="28"/>
          <w:lang w:eastAsia="ar-SA"/>
        </w:rPr>
        <w:t>каб</w:t>
      </w:r>
      <w:proofErr w:type="spellEnd"/>
      <w:r>
        <w:rPr>
          <w:sz w:val="28"/>
          <w:szCs w:val="28"/>
          <w:lang w:eastAsia="ar-SA"/>
        </w:rPr>
        <w:t>. 6, (перерыв 12.00 час</w:t>
      </w:r>
      <w:proofErr w:type="gramStart"/>
      <w:r>
        <w:rPr>
          <w:sz w:val="28"/>
          <w:szCs w:val="28"/>
          <w:lang w:eastAsia="ar-SA"/>
        </w:rPr>
        <w:t>.</w:t>
      </w:r>
      <w:proofErr w:type="gramEnd"/>
      <w:r>
        <w:rPr>
          <w:sz w:val="28"/>
          <w:szCs w:val="28"/>
          <w:lang w:eastAsia="ar-SA"/>
        </w:rPr>
        <w:t xml:space="preserve"> </w:t>
      </w:r>
      <w:proofErr w:type="gramStart"/>
      <w:r>
        <w:rPr>
          <w:sz w:val="28"/>
          <w:szCs w:val="28"/>
          <w:lang w:eastAsia="ar-SA"/>
        </w:rPr>
        <w:t>д</w:t>
      </w:r>
      <w:proofErr w:type="gramEnd"/>
      <w:r>
        <w:rPr>
          <w:sz w:val="28"/>
          <w:szCs w:val="28"/>
          <w:lang w:eastAsia="ar-SA"/>
        </w:rPr>
        <w:t xml:space="preserve">о 13.00 час.).  </w:t>
      </w:r>
    </w:p>
    <w:p w14:paraId="5290F94F"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1EB931D4"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41B95B98"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7EFBBE4A"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AC0288D"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w:t>
      </w:r>
      <w:proofErr w:type="gramStart"/>
      <w:r>
        <w:rPr>
          <w:color w:val="000000"/>
          <w:sz w:val="28"/>
          <w:szCs w:val="28"/>
        </w:rPr>
        <w:t>Документ, удостоверяющий личность подающего заявку, предоставляется в оригинале (для обозрения).</w:t>
      </w:r>
      <w:proofErr w:type="gramEnd"/>
    </w:p>
    <w:p w14:paraId="58E072E0"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w:t>
      </w:r>
      <w:proofErr w:type="gramStart"/>
      <w:r>
        <w:rPr>
          <w:sz w:val="28"/>
          <w:szCs w:val="28"/>
          <w:lang w:eastAsia="ar-SA"/>
        </w:rPr>
        <w:t>ии ау</w:t>
      </w:r>
      <w:proofErr w:type="gramEnd"/>
      <w:r>
        <w:rPr>
          <w:sz w:val="28"/>
          <w:szCs w:val="28"/>
          <w:lang w:eastAsia="ar-SA"/>
        </w:rPr>
        <w:t>кциона.</w:t>
      </w:r>
    </w:p>
    <w:p w14:paraId="35A3EA6B" w14:textId="4ACBD094" w:rsidR="00020412" w:rsidRDefault="00DA3D16" w:rsidP="00425CB4">
      <w:pPr>
        <w:tabs>
          <w:tab w:val="left" w:pos="840"/>
        </w:tabs>
        <w:spacing w:after="0" w:line="240" w:lineRule="auto"/>
        <w:ind w:firstLine="567"/>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sidR="002E3352">
        <w:rPr>
          <w:b/>
          <w:sz w:val="28"/>
          <w:szCs w:val="28"/>
          <w:lang w:eastAsia="ar-SA"/>
        </w:rPr>
        <w:t>12</w:t>
      </w:r>
      <w:r w:rsidR="00AF168E">
        <w:rPr>
          <w:b/>
          <w:sz w:val="28"/>
          <w:szCs w:val="28"/>
          <w:lang w:eastAsia="ar-SA"/>
        </w:rPr>
        <w:t xml:space="preserve"> </w:t>
      </w:r>
      <w:r w:rsidR="002E3352">
        <w:rPr>
          <w:b/>
          <w:sz w:val="28"/>
          <w:szCs w:val="28"/>
          <w:lang w:eastAsia="ar-SA"/>
        </w:rPr>
        <w:t>мая</w:t>
      </w:r>
      <w:r w:rsidR="00AF168E">
        <w:rPr>
          <w:b/>
          <w:sz w:val="28"/>
          <w:szCs w:val="28"/>
          <w:lang w:eastAsia="ar-SA"/>
        </w:rPr>
        <w:t xml:space="preserve"> 2</w:t>
      </w:r>
      <w:r>
        <w:rPr>
          <w:b/>
          <w:sz w:val="28"/>
          <w:szCs w:val="28"/>
          <w:lang w:eastAsia="ar-SA"/>
        </w:rPr>
        <w:t>02</w:t>
      </w:r>
      <w:r w:rsidR="002E3352">
        <w:rPr>
          <w:b/>
          <w:sz w:val="28"/>
          <w:szCs w:val="28"/>
          <w:lang w:eastAsia="ar-SA"/>
        </w:rPr>
        <w:t>2</w:t>
      </w:r>
      <w:r>
        <w:rPr>
          <w:b/>
          <w:sz w:val="28"/>
          <w:szCs w:val="28"/>
          <w:lang w:eastAsia="ar-SA"/>
        </w:rPr>
        <w:t xml:space="preserve"> года, 12.00 часов 00 мин. </w:t>
      </w:r>
      <w:r>
        <w:rPr>
          <w:sz w:val="28"/>
          <w:szCs w:val="28"/>
          <w:lang w:eastAsia="ar-SA"/>
        </w:rPr>
        <w:t>(по московскому времени).</w:t>
      </w:r>
    </w:p>
    <w:p w14:paraId="6C64EC0D" w14:textId="77777777" w:rsidR="00020412" w:rsidRDefault="00DA3D16" w:rsidP="00425CB4">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6C09F1D" w14:textId="77777777" w:rsidR="00020412" w:rsidRDefault="00DA3D16" w:rsidP="00425CB4">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56A5070E" w14:textId="5CC009AE" w:rsidR="00020412" w:rsidRPr="0071714E" w:rsidRDefault="00BC733D" w:rsidP="00425CB4">
      <w:pPr>
        <w:spacing w:after="0" w:line="240" w:lineRule="auto"/>
        <w:ind w:firstLine="567"/>
        <w:jc w:val="both"/>
        <w:rPr>
          <w:sz w:val="28"/>
          <w:szCs w:val="28"/>
        </w:rPr>
      </w:pPr>
      <w:bookmarkStart w:id="2" w:name="_Hlk77161401"/>
      <w:bookmarkStart w:id="3" w:name="_Hlk76475743"/>
      <w:r w:rsidRPr="007E096E">
        <w:rPr>
          <w:bCs/>
          <w:sz w:val="28"/>
          <w:szCs w:val="28"/>
        </w:rPr>
        <w:t>КАЗНАЧЕЙСКИЙ СЧЕТ</w:t>
      </w:r>
      <w:r w:rsidR="00DA3D16" w:rsidRPr="007E096E">
        <w:rPr>
          <w:bCs/>
          <w:sz w:val="28"/>
          <w:szCs w:val="28"/>
        </w:rPr>
        <w:t xml:space="preserve"> № </w:t>
      </w:r>
      <w:r w:rsidRPr="007E096E">
        <w:rPr>
          <w:sz w:val="28"/>
          <w:szCs w:val="28"/>
        </w:rPr>
        <w:t>03232643036511011800</w:t>
      </w:r>
      <w:r w:rsidR="00DA3D16" w:rsidRPr="007E096E">
        <w:rPr>
          <w:bCs/>
          <w:sz w:val="28"/>
          <w:szCs w:val="28"/>
        </w:rPr>
        <w:t xml:space="preserve">, банк получателя: </w:t>
      </w:r>
      <w:proofErr w:type="gramStart"/>
      <w:r w:rsidR="00DA3D16" w:rsidRPr="007E096E">
        <w:rPr>
          <w:sz w:val="28"/>
          <w:szCs w:val="28"/>
        </w:rPr>
        <w:t>Южное</w:t>
      </w:r>
      <w:proofErr w:type="gramEnd"/>
      <w:r w:rsidR="00DA3D16" w:rsidRPr="007E096E">
        <w:rPr>
          <w:sz w:val="28"/>
          <w:szCs w:val="28"/>
        </w:rPr>
        <w:t xml:space="preserve"> ГУ банка России</w:t>
      </w:r>
      <w:r w:rsidRPr="007E096E">
        <w:rPr>
          <w:sz w:val="28"/>
          <w:szCs w:val="28"/>
        </w:rPr>
        <w:t>// УФК ПО КРАСНОДАРСКОМУ КРАЮ</w:t>
      </w:r>
      <w:r w:rsidR="00AF168E">
        <w:rPr>
          <w:sz w:val="28"/>
          <w:szCs w:val="28"/>
        </w:rPr>
        <w:t xml:space="preserve">, </w:t>
      </w:r>
      <w:r w:rsidR="00BE7A41" w:rsidRPr="007E096E">
        <w:rPr>
          <w:sz w:val="28"/>
          <w:szCs w:val="28"/>
        </w:rPr>
        <w:t>г</w:t>
      </w:r>
      <w:r w:rsidR="00DA3D16" w:rsidRPr="007E096E">
        <w:rPr>
          <w:sz w:val="28"/>
          <w:szCs w:val="28"/>
        </w:rPr>
        <w:t>. Краснодар</w:t>
      </w:r>
      <w:r w:rsidR="00DA3D16" w:rsidRPr="007E096E">
        <w:rPr>
          <w:bCs/>
          <w:sz w:val="28"/>
          <w:szCs w:val="28"/>
        </w:rPr>
        <w:t xml:space="preserve">, получатель: </w:t>
      </w:r>
      <w:proofErr w:type="gramStart"/>
      <w:r w:rsidR="00DA3D16" w:rsidRPr="007E096E">
        <w:rPr>
          <w:sz w:val="28"/>
          <w:szCs w:val="28"/>
        </w:rPr>
        <w:t>УФК по Краснодарскому краю (Администрация Темрюкского городского поселения Темрюкского района л/с 05183011360,ИНН получателя: 2352038000, КПП получателя: 235201001, БИК</w:t>
      </w:r>
      <w:r w:rsidRPr="007E096E">
        <w:rPr>
          <w:sz w:val="28"/>
          <w:szCs w:val="28"/>
        </w:rPr>
        <w:t xml:space="preserve"> ТОФК</w:t>
      </w:r>
      <w:r w:rsidR="00DA3D16" w:rsidRPr="007E096E">
        <w:rPr>
          <w:sz w:val="28"/>
          <w:szCs w:val="28"/>
        </w:rPr>
        <w:t xml:space="preserve">: </w:t>
      </w:r>
      <w:r w:rsidRPr="007E096E">
        <w:rPr>
          <w:sz w:val="28"/>
          <w:szCs w:val="28"/>
        </w:rPr>
        <w:t>010349101</w:t>
      </w:r>
      <w:r w:rsidR="00DA3D16" w:rsidRPr="007E096E">
        <w:rPr>
          <w:sz w:val="28"/>
          <w:szCs w:val="28"/>
        </w:rPr>
        <w:t>, ОГРН 1052329075721</w:t>
      </w:r>
      <w:r w:rsidR="0071714E">
        <w:rPr>
          <w:sz w:val="28"/>
          <w:szCs w:val="28"/>
        </w:rPr>
        <w:t>,</w:t>
      </w:r>
      <w:r w:rsidR="00536FB0" w:rsidRPr="007E096E">
        <w:rPr>
          <w:sz w:val="28"/>
          <w:szCs w:val="28"/>
        </w:rPr>
        <w:t xml:space="preserve"> ЕКС 40102810945370000010</w:t>
      </w:r>
      <w:bookmarkEnd w:id="2"/>
      <w:r w:rsidR="0071714E">
        <w:rPr>
          <w:sz w:val="28"/>
          <w:szCs w:val="28"/>
        </w:rPr>
        <w:t>, ОКТМ</w:t>
      </w:r>
      <w:r w:rsidR="00AF168E">
        <w:rPr>
          <w:sz w:val="28"/>
          <w:szCs w:val="28"/>
        </w:rPr>
        <w:t>О</w:t>
      </w:r>
      <w:r w:rsidR="0071714E">
        <w:rPr>
          <w:sz w:val="28"/>
          <w:szCs w:val="28"/>
        </w:rPr>
        <w:t xml:space="preserve"> </w:t>
      </w:r>
      <w:r w:rsidR="0071714E" w:rsidRPr="0071714E">
        <w:rPr>
          <w:sz w:val="28"/>
          <w:szCs w:val="28"/>
        </w:rPr>
        <w:t>03651101</w:t>
      </w:r>
      <w:r w:rsidR="0071714E">
        <w:rPr>
          <w:sz w:val="28"/>
          <w:szCs w:val="28"/>
        </w:rPr>
        <w:t>.</w:t>
      </w:r>
      <w:proofErr w:type="gramEnd"/>
    </w:p>
    <w:bookmarkEnd w:id="3"/>
    <w:p w14:paraId="140C971B" w14:textId="568157DF"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w:t>
      </w:r>
      <w:r w:rsidR="00AF168E">
        <w:rPr>
          <w:sz w:val="28"/>
          <w:szCs w:val="28"/>
          <w:lang w:eastAsia="ar-SA"/>
        </w:rPr>
        <w:t>___</w:t>
      </w:r>
      <w:r>
        <w:rPr>
          <w:sz w:val="28"/>
          <w:szCs w:val="28"/>
          <w:lang w:eastAsia="ar-SA"/>
        </w:rPr>
        <w:t>.</w:t>
      </w:r>
    </w:p>
    <w:p w14:paraId="420D9351"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14:paraId="1DD96039" w14:textId="77777777" w:rsidR="00020412" w:rsidRDefault="00DA3D16" w:rsidP="00425CB4">
      <w:pPr>
        <w:spacing w:after="0" w:line="240" w:lineRule="auto"/>
        <w:ind w:firstLine="567"/>
        <w:jc w:val="both"/>
        <w:rPr>
          <w:sz w:val="28"/>
          <w:szCs w:val="28"/>
        </w:rPr>
      </w:pPr>
      <w:r>
        <w:rPr>
          <w:sz w:val="28"/>
          <w:szCs w:val="28"/>
          <w:lang w:eastAsia="ar-SA"/>
        </w:rPr>
        <w:lastRenderedPageBreak/>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374D1D5C"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246C242C"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3B465FA" w14:textId="77777777" w:rsidR="00020412" w:rsidRDefault="00DA3D16" w:rsidP="00425CB4">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 xml:space="preserve">в оплату приобретаемого земельного участка </w:t>
      </w:r>
      <w:proofErr w:type="spellStart"/>
      <w:r>
        <w:rPr>
          <w:sz w:val="28"/>
          <w:szCs w:val="28"/>
        </w:rPr>
        <w:t>или</w:t>
      </w:r>
      <w:r>
        <w:rPr>
          <w:sz w:val="28"/>
          <w:szCs w:val="28"/>
          <w:lang w:eastAsia="ar-SA"/>
        </w:rPr>
        <w:t>в</w:t>
      </w:r>
      <w:proofErr w:type="spellEnd"/>
      <w:r>
        <w:rPr>
          <w:sz w:val="28"/>
          <w:szCs w:val="28"/>
          <w:lang w:eastAsia="ar-SA"/>
        </w:rPr>
        <w:t xml:space="preserve"> счет арендной платы по договору аренды земельного участка.</w:t>
      </w:r>
    </w:p>
    <w:p w14:paraId="1AB9184A" w14:textId="77777777" w:rsidR="00020412" w:rsidRDefault="00020412" w:rsidP="00425CB4">
      <w:pPr>
        <w:spacing w:after="0" w:line="240" w:lineRule="auto"/>
        <w:ind w:firstLine="567"/>
        <w:jc w:val="center"/>
        <w:rPr>
          <w:sz w:val="28"/>
          <w:szCs w:val="28"/>
          <w:lang w:eastAsia="ar-SA"/>
        </w:rPr>
      </w:pPr>
    </w:p>
    <w:p w14:paraId="49E59B02" w14:textId="77777777" w:rsidR="00020412" w:rsidRDefault="00DA3D16" w:rsidP="00425CB4">
      <w:pPr>
        <w:spacing w:after="0" w:line="240" w:lineRule="auto"/>
        <w:ind w:firstLine="567"/>
        <w:jc w:val="center"/>
        <w:rPr>
          <w:sz w:val="26"/>
          <w:szCs w:val="26"/>
          <w:lang w:eastAsia="ar-SA"/>
        </w:rPr>
      </w:pPr>
      <w:r>
        <w:rPr>
          <w:sz w:val="26"/>
          <w:szCs w:val="26"/>
          <w:lang w:eastAsia="ar-SA"/>
        </w:rPr>
        <w:t>ЗАЯВКА НА УЧАСТИЕ В АУКЦИОНЕ</w:t>
      </w:r>
    </w:p>
    <w:p w14:paraId="08788A8D" w14:textId="77777777" w:rsidR="00020412" w:rsidRDefault="00020412" w:rsidP="00425CB4">
      <w:pPr>
        <w:spacing w:after="0" w:line="240" w:lineRule="auto"/>
        <w:ind w:firstLine="567"/>
        <w:jc w:val="center"/>
        <w:rPr>
          <w:sz w:val="26"/>
          <w:szCs w:val="26"/>
          <w:lang w:eastAsia="ar-SA"/>
        </w:rPr>
      </w:pPr>
    </w:p>
    <w:p w14:paraId="1367E924" w14:textId="77777777" w:rsidR="00020412" w:rsidRDefault="00DA3D16" w:rsidP="00425CB4">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1467BA1C"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6A5B8834" w14:textId="77777777" w:rsidR="00020412" w:rsidRDefault="00020412" w:rsidP="00425CB4">
      <w:pPr>
        <w:spacing w:after="0" w:line="240" w:lineRule="auto"/>
        <w:ind w:firstLine="567"/>
        <w:jc w:val="both"/>
        <w:rPr>
          <w:sz w:val="26"/>
          <w:szCs w:val="26"/>
          <w:lang w:eastAsia="ar-SA"/>
        </w:rPr>
      </w:pPr>
    </w:p>
    <w:p w14:paraId="54853065"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 "____" ___________ 20____ г                                                             </w:t>
      </w:r>
      <w:proofErr w:type="spellStart"/>
      <w:proofErr w:type="gramStart"/>
      <w:r>
        <w:rPr>
          <w:sz w:val="26"/>
          <w:szCs w:val="26"/>
          <w:lang w:eastAsia="ar-SA"/>
        </w:rPr>
        <w:t>г</w:t>
      </w:r>
      <w:proofErr w:type="spellEnd"/>
      <w:proofErr w:type="gramEnd"/>
      <w:r>
        <w:rPr>
          <w:sz w:val="26"/>
          <w:szCs w:val="26"/>
          <w:lang w:eastAsia="ar-SA"/>
        </w:rPr>
        <w:t>. ___________</w:t>
      </w:r>
    </w:p>
    <w:p w14:paraId="149E760D"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1E237EA8" w14:textId="77777777" w:rsidR="00020412" w:rsidRDefault="00DA3D16" w:rsidP="00425CB4">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52BEB3C5" w14:textId="77777777" w:rsidR="00020412" w:rsidRDefault="00DA3D16" w:rsidP="00425CB4">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79036401"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12207998" w14:textId="77777777" w:rsidR="00020412" w:rsidRDefault="00DA3D16" w:rsidP="00425CB4">
      <w:pPr>
        <w:spacing w:after="0" w:line="240" w:lineRule="auto"/>
        <w:ind w:firstLine="567"/>
        <w:jc w:val="both"/>
        <w:rPr>
          <w:sz w:val="26"/>
          <w:szCs w:val="26"/>
          <w:lang w:eastAsia="ar-SA"/>
        </w:rPr>
      </w:pPr>
      <w:r>
        <w:rPr>
          <w:sz w:val="26"/>
          <w:szCs w:val="26"/>
          <w:lang w:eastAsia="ar-SA"/>
        </w:rPr>
        <w:t>действующег</w:t>
      </w:r>
      <w:proofErr w:type="gramStart"/>
      <w:r>
        <w:rPr>
          <w:sz w:val="26"/>
          <w:szCs w:val="26"/>
          <w:lang w:eastAsia="ar-SA"/>
        </w:rPr>
        <w:t>о(</w:t>
      </w:r>
      <w:proofErr w:type="gramEnd"/>
      <w:r>
        <w:rPr>
          <w:sz w:val="26"/>
          <w:szCs w:val="26"/>
          <w:lang w:eastAsia="ar-SA"/>
        </w:rPr>
        <w:t>-</w:t>
      </w:r>
      <w:proofErr w:type="spellStart"/>
      <w:r>
        <w:rPr>
          <w:sz w:val="26"/>
          <w:szCs w:val="26"/>
          <w:lang w:eastAsia="ar-SA"/>
        </w:rPr>
        <w:t>ий</w:t>
      </w:r>
      <w:proofErr w:type="spellEnd"/>
      <w:r>
        <w:rPr>
          <w:sz w:val="26"/>
          <w:szCs w:val="26"/>
          <w:lang w:eastAsia="ar-SA"/>
        </w:rPr>
        <w:t>, -</w:t>
      </w:r>
      <w:proofErr w:type="spellStart"/>
      <w:r>
        <w:rPr>
          <w:sz w:val="26"/>
          <w:szCs w:val="26"/>
          <w:lang w:eastAsia="ar-SA"/>
        </w:rPr>
        <w:t>ая</w:t>
      </w:r>
      <w:proofErr w:type="spellEnd"/>
      <w:r>
        <w:rPr>
          <w:sz w:val="26"/>
          <w:szCs w:val="26"/>
          <w:lang w:eastAsia="ar-SA"/>
        </w:rPr>
        <w:t>) на основании ___________________________________</w:t>
      </w:r>
    </w:p>
    <w:p w14:paraId="02E5802F"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p>
    <w:p w14:paraId="397334E3" w14:textId="77777777" w:rsidR="00020412" w:rsidRDefault="00DA3D16" w:rsidP="00425CB4">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13C0A995" w14:textId="77777777"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14:paraId="61367DB0" w14:textId="77777777" w:rsidR="00020412" w:rsidRDefault="00DA3D16" w:rsidP="00425CB4">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0280AA80" w14:textId="77777777" w:rsidR="00020412" w:rsidRDefault="00DA3D16" w:rsidP="00425CB4">
      <w:pPr>
        <w:spacing w:after="0" w:line="240" w:lineRule="auto"/>
        <w:ind w:firstLine="567"/>
        <w:jc w:val="both"/>
        <w:rPr>
          <w:bCs/>
          <w:sz w:val="26"/>
          <w:szCs w:val="26"/>
        </w:rPr>
      </w:pPr>
      <w:r>
        <w:rPr>
          <w:bCs/>
          <w:sz w:val="26"/>
          <w:szCs w:val="26"/>
        </w:rPr>
        <w:t xml:space="preserve">именуемый далее Заявитель, ознакомившись с </w:t>
      </w:r>
      <w:proofErr w:type="gramStart"/>
      <w:r>
        <w:rPr>
          <w:bCs/>
          <w:sz w:val="26"/>
          <w:szCs w:val="26"/>
        </w:rPr>
        <w:t>извещением</w:t>
      </w:r>
      <w:proofErr w:type="gramEnd"/>
      <w:r>
        <w:rPr>
          <w:bCs/>
          <w:sz w:val="26"/>
          <w:szCs w:val="26"/>
        </w:rPr>
        <w:t xml:space="preserve"> о проведении аукциона размещенным на сайте: ____________________________________________________________________</w:t>
      </w:r>
    </w:p>
    <w:p w14:paraId="1D1990A6" w14:textId="77777777" w:rsidR="00020412" w:rsidRDefault="00DA3D16" w:rsidP="00425CB4">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w:t>
      </w:r>
      <w:r>
        <w:rPr>
          <w:bCs/>
          <w:sz w:val="26"/>
          <w:szCs w:val="26"/>
        </w:rPr>
        <w:lastRenderedPageBreak/>
        <w:t xml:space="preserve">с кадастровым номером ___________________________, </w:t>
      </w:r>
      <w:r>
        <w:rPr>
          <w:sz w:val="26"/>
          <w:szCs w:val="26"/>
          <w:lang w:eastAsia="ar-SA"/>
        </w:rPr>
        <w:t>расположенного по адресу:________________________________________________________</w:t>
      </w:r>
    </w:p>
    <w:p w14:paraId="78CEE0DC" w14:textId="77777777"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33953D60" w14:textId="77777777" w:rsidR="00020412" w:rsidRDefault="00DA3D16" w:rsidP="00425CB4">
      <w:pPr>
        <w:autoSpaceDE w:val="0"/>
        <w:autoSpaceDN w:val="0"/>
        <w:adjustRightInd w:val="0"/>
        <w:spacing w:after="0" w:line="240" w:lineRule="auto"/>
        <w:ind w:firstLine="567"/>
        <w:jc w:val="both"/>
        <w:rPr>
          <w:bCs/>
          <w:sz w:val="26"/>
          <w:szCs w:val="26"/>
        </w:rPr>
      </w:pPr>
      <w:proofErr w:type="gramStart"/>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14:paraId="7F60639D"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2FDA72C6"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6A71EFC4"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30082A3D" w14:textId="77777777" w:rsidR="00020412" w:rsidRDefault="00DA3D16" w:rsidP="00425CB4">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4493F8D" w14:textId="77777777" w:rsidR="00020412" w:rsidRDefault="00020412" w:rsidP="00425CB4">
      <w:pPr>
        <w:shd w:val="clear" w:color="auto" w:fill="FFFFFF"/>
        <w:spacing w:after="0" w:line="240" w:lineRule="auto"/>
        <w:ind w:firstLine="567"/>
        <w:jc w:val="both"/>
        <w:rPr>
          <w:b/>
          <w:sz w:val="26"/>
          <w:szCs w:val="26"/>
        </w:rPr>
      </w:pPr>
    </w:p>
    <w:p w14:paraId="4917D273"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31F15188"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11D19A63"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311C827C" w14:textId="77777777" w:rsidR="00020412" w:rsidRDefault="00DA3D16" w:rsidP="00425CB4">
      <w:pPr>
        <w:shd w:val="clear" w:color="auto" w:fill="FFFFFF"/>
        <w:tabs>
          <w:tab w:val="left" w:pos="360"/>
        </w:tabs>
        <w:spacing w:after="0" w:line="240" w:lineRule="auto"/>
        <w:ind w:firstLine="567"/>
        <w:rPr>
          <w:sz w:val="26"/>
          <w:szCs w:val="26"/>
        </w:rPr>
      </w:pPr>
      <w:proofErr w:type="spellStart"/>
      <w:r>
        <w:rPr>
          <w:sz w:val="26"/>
          <w:szCs w:val="26"/>
        </w:rPr>
        <w:t>Кор</w:t>
      </w:r>
      <w:proofErr w:type="gramStart"/>
      <w:r>
        <w:rPr>
          <w:sz w:val="26"/>
          <w:szCs w:val="26"/>
        </w:rPr>
        <w:t>.с</w:t>
      </w:r>
      <w:proofErr w:type="gramEnd"/>
      <w:r>
        <w:rPr>
          <w:sz w:val="26"/>
          <w:szCs w:val="26"/>
        </w:rPr>
        <w:t>чет</w:t>
      </w:r>
      <w:proofErr w:type="spellEnd"/>
      <w:r>
        <w:rPr>
          <w:sz w:val="26"/>
          <w:szCs w:val="26"/>
        </w:rPr>
        <w:t xml:space="preserve"> банка ________________________________________________________________</w:t>
      </w:r>
    </w:p>
    <w:p w14:paraId="2DC6A391"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387DC752"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4C545FDE"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5BEEA1A3"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6CBBC9D2" w14:textId="77777777"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r>
    </w:p>
    <w:p w14:paraId="7B3A74CC" w14:textId="77777777"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14:paraId="0C9FAB87" w14:textId="77777777" w:rsidR="00020412" w:rsidRDefault="00020412" w:rsidP="00425CB4">
      <w:pPr>
        <w:shd w:val="clear" w:color="auto" w:fill="FFFFFF"/>
        <w:tabs>
          <w:tab w:val="left" w:pos="360"/>
        </w:tabs>
        <w:spacing w:after="0" w:line="240" w:lineRule="auto"/>
        <w:ind w:firstLine="567"/>
        <w:rPr>
          <w:sz w:val="26"/>
          <w:szCs w:val="26"/>
        </w:rPr>
      </w:pPr>
    </w:p>
    <w:p w14:paraId="6483FF6E" w14:textId="77777777"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36EB114D" w14:textId="77777777"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730397DA" w14:textId="77777777" w:rsidR="00020412" w:rsidRDefault="00DA3D16" w:rsidP="00425CB4">
      <w:pPr>
        <w:spacing w:after="0" w:line="240" w:lineRule="auto"/>
        <w:ind w:firstLine="567"/>
        <w:jc w:val="center"/>
        <w:rPr>
          <w:sz w:val="26"/>
          <w:szCs w:val="26"/>
          <w:lang w:eastAsia="ar-SA"/>
        </w:rPr>
      </w:pPr>
      <w:r>
        <w:rPr>
          <w:sz w:val="26"/>
          <w:szCs w:val="26"/>
          <w:lang w:eastAsia="ar-SA"/>
        </w:rPr>
        <w:t>(подпись) (фамилия, имя, отчество)</w:t>
      </w:r>
    </w:p>
    <w:p w14:paraId="6BE58113" w14:textId="77777777" w:rsidR="00020412" w:rsidRDefault="00020412" w:rsidP="00425CB4">
      <w:pPr>
        <w:spacing w:after="0" w:line="240" w:lineRule="auto"/>
        <w:ind w:firstLine="567"/>
        <w:rPr>
          <w:sz w:val="26"/>
          <w:szCs w:val="26"/>
          <w:lang w:eastAsia="ar-SA"/>
        </w:rPr>
      </w:pPr>
    </w:p>
    <w:p w14:paraId="5E95B1E8" w14:textId="77777777" w:rsidR="00020412" w:rsidRDefault="00DA3D16" w:rsidP="00425CB4">
      <w:pPr>
        <w:spacing w:after="0" w:line="240" w:lineRule="auto"/>
        <w:ind w:firstLine="567"/>
        <w:rPr>
          <w:sz w:val="26"/>
          <w:szCs w:val="26"/>
          <w:lang w:eastAsia="ar-SA"/>
        </w:rPr>
      </w:pPr>
      <w:r>
        <w:rPr>
          <w:sz w:val="26"/>
          <w:szCs w:val="26"/>
          <w:lang w:eastAsia="ar-SA"/>
        </w:rPr>
        <w:t xml:space="preserve">Отметка о принятии заявки </w:t>
      </w:r>
    </w:p>
    <w:p w14:paraId="2FD702CD" w14:textId="77777777" w:rsidR="00020412" w:rsidRDefault="00DA3D16" w:rsidP="00425CB4">
      <w:pPr>
        <w:spacing w:after="0" w:line="240" w:lineRule="auto"/>
        <w:ind w:firstLine="567"/>
        <w:rPr>
          <w:sz w:val="26"/>
          <w:szCs w:val="26"/>
          <w:lang w:eastAsia="ar-SA"/>
        </w:rPr>
      </w:pPr>
      <w:r>
        <w:rPr>
          <w:sz w:val="26"/>
          <w:szCs w:val="26"/>
          <w:lang w:eastAsia="ar-SA"/>
        </w:rPr>
        <w:lastRenderedPageBreak/>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w:t>
      </w:r>
      <w:proofErr w:type="gramStart"/>
      <w:r>
        <w:rPr>
          <w:sz w:val="26"/>
          <w:szCs w:val="26"/>
          <w:lang w:eastAsia="ar-SA"/>
        </w:rPr>
        <w:t>.</w:t>
      </w:r>
      <w:proofErr w:type="gramEnd"/>
      <w:r>
        <w:rPr>
          <w:sz w:val="26"/>
          <w:szCs w:val="26"/>
          <w:lang w:eastAsia="ar-SA"/>
        </w:rPr>
        <w:t xml:space="preserve"> ______ </w:t>
      </w:r>
      <w:proofErr w:type="gramStart"/>
      <w:r>
        <w:rPr>
          <w:sz w:val="26"/>
          <w:szCs w:val="26"/>
          <w:lang w:eastAsia="ar-SA"/>
        </w:rPr>
        <w:t>м</w:t>
      </w:r>
      <w:proofErr w:type="gramEnd"/>
      <w:r>
        <w:rPr>
          <w:sz w:val="26"/>
          <w:szCs w:val="26"/>
          <w:lang w:eastAsia="ar-SA"/>
        </w:rPr>
        <w:t>ин.</w:t>
      </w:r>
    </w:p>
    <w:p w14:paraId="66932D11" w14:textId="77777777" w:rsidR="00020412" w:rsidRDefault="00DA3D16" w:rsidP="00425CB4">
      <w:pPr>
        <w:spacing w:after="0" w:line="240" w:lineRule="auto"/>
        <w:ind w:firstLine="567"/>
        <w:rPr>
          <w:sz w:val="26"/>
          <w:szCs w:val="26"/>
          <w:lang w:eastAsia="ar-SA"/>
        </w:rPr>
      </w:pPr>
      <w:r>
        <w:rPr>
          <w:sz w:val="26"/>
          <w:szCs w:val="26"/>
          <w:lang w:eastAsia="ar-SA"/>
        </w:rPr>
        <w:t xml:space="preserve">                                                          за № _______"______" _____20_____г</w:t>
      </w:r>
    </w:p>
    <w:p w14:paraId="3734C0AA" w14:textId="77777777" w:rsidR="00020412" w:rsidRDefault="00DA3D16" w:rsidP="00425CB4">
      <w:pPr>
        <w:spacing w:after="0" w:line="240" w:lineRule="auto"/>
        <w:ind w:firstLine="567"/>
        <w:jc w:val="right"/>
        <w:rPr>
          <w:sz w:val="26"/>
          <w:szCs w:val="26"/>
          <w:lang w:eastAsia="ar-SA"/>
        </w:rPr>
      </w:pPr>
      <w:r>
        <w:rPr>
          <w:sz w:val="26"/>
          <w:szCs w:val="26"/>
          <w:lang w:eastAsia="ar-SA"/>
        </w:rPr>
        <w:t xml:space="preserve">                                                __________________________________</w:t>
      </w:r>
    </w:p>
    <w:p w14:paraId="7DD00B47" w14:textId="77777777" w:rsidR="00020412" w:rsidRDefault="00DA3D16" w:rsidP="00425CB4">
      <w:pPr>
        <w:spacing w:after="0" w:line="240" w:lineRule="auto"/>
        <w:ind w:firstLine="567"/>
        <w:jc w:val="right"/>
        <w:rPr>
          <w:sz w:val="26"/>
          <w:szCs w:val="26"/>
          <w:lang w:eastAsia="ar-SA"/>
        </w:rPr>
      </w:pPr>
      <w:r>
        <w:rPr>
          <w:sz w:val="26"/>
          <w:szCs w:val="26"/>
          <w:lang w:eastAsia="ar-SA"/>
        </w:rPr>
        <w:t>(подпись) (фамилия, имя, отчество)</w:t>
      </w:r>
    </w:p>
    <w:p w14:paraId="314D949C" w14:textId="77777777" w:rsidR="00020412" w:rsidRDefault="00020412" w:rsidP="00425CB4">
      <w:pPr>
        <w:spacing w:after="0" w:line="240" w:lineRule="auto"/>
        <w:ind w:firstLine="567"/>
        <w:rPr>
          <w:sz w:val="26"/>
          <w:szCs w:val="26"/>
          <w:lang w:eastAsia="ar-SA"/>
        </w:rPr>
      </w:pPr>
    </w:p>
    <w:p w14:paraId="084AFB38" w14:textId="77777777" w:rsidR="00020412" w:rsidRDefault="00DA3D16" w:rsidP="00425CB4">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3F943EF4" w14:textId="77777777"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53FE58B" w14:textId="77777777"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F55C33C" w14:textId="77777777"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482FC869" w14:textId="77777777" w:rsidR="00020412" w:rsidRDefault="00DA3D16" w:rsidP="00425CB4">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14:paraId="6C284879" w14:textId="77777777" w:rsidR="00BE7A41" w:rsidRDefault="00BE7A41" w:rsidP="00425CB4">
      <w:pPr>
        <w:tabs>
          <w:tab w:val="left" w:pos="0"/>
        </w:tabs>
        <w:autoSpaceDE w:val="0"/>
        <w:autoSpaceDN w:val="0"/>
        <w:adjustRightInd w:val="0"/>
        <w:spacing w:after="0" w:line="240" w:lineRule="auto"/>
        <w:ind w:firstLine="567"/>
        <w:rPr>
          <w:bCs/>
          <w:sz w:val="26"/>
          <w:szCs w:val="26"/>
          <w:lang w:eastAsia="ar-SA"/>
        </w:rPr>
      </w:pPr>
    </w:p>
    <w:p w14:paraId="60712C1D" w14:textId="77777777" w:rsidR="00020412" w:rsidRDefault="00DA3D16" w:rsidP="00425CB4">
      <w:pPr>
        <w:tabs>
          <w:tab w:val="left" w:pos="0"/>
        </w:tabs>
        <w:autoSpaceDE w:val="0"/>
        <w:autoSpaceDN w:val="0"/>
        <w:adjustRightInd w:val="0"/>
        <w:spacing w:after="0" w:line="240" w:lineRule="auto"/>
        <w:ind w:firstLine="567"/>
        <w:jc w:val="center"/>
        <w:rPr>
          <w:bCs/>
          <w:sz w:val="26"/>
          <w:szCs w:val="26"/>
        </w:rPr>
      </w:pPr>
      <w:r>
        <w:rPr>
          <w:bCs/>
          <w:sz w:val="26"/>
          <w:szCs w:val="26"/>
        </w:rPr>
        <w:t>проект</w:t>
      </w:r>
    </w:p>
    <w:p w14:paraId="70B62C93" w14:textId="77777777" w:rsidR="00020412" w:rsidRDefault="009274B5" w:rsidP="00425CB4">
      <w:pPr>
        <w:suppressAutoHyphens/>
        <w:spacing w:after="0" w:line="240" w:lineRule="auto"/>
        <w:ind w:firstLine="567"/>
        <w:jc w:val="center"/>
        <w:rPr>
          <w:b/>
          <w:bCs/>
          <w:sz w:val="26"/>
          <w:szCs w:val="26"/>
        </w:rPr>
      </w:pPr>
      <w:r>
        <w:rPr>
          <w:noProof/>
          <w:sz w:val="26"/>
          <w:szCs w:val="26"/>
        </w:rPr>
        <w:pict w14:anchorId="2CBDB355">
          <v:line id="Line 7" o:spid="_x0000_s1026"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"/>
        </w:pict>
      </w:r>
      <w:r>
        <w:rPr>
          <w:noProof/>
          <w:sz w:val="26"/>
          <w:szCs w:val="26"/>
        </w:rPr>
        <w:pict w14:anchorId="049590AF">
          <v:line id="Line 8" o:spid="_x0000_s1031"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owwAEAAGo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"/>
        </w:pict>
      </w:r>
      <w:r w:rsidR="00DA3D16">
        <w:rPr>
          <w:b/>
          <w:bCs/>
          <w:sz w:val="26"/>
          <w:szCs w:val="26"/>
        </w:rPr>
        <w:t>ДОГОВОРА № ___________</w:t>
      </w:r>
    </w:p>
    <w:p w14:paraId="17D8EDA7" w14:textId="77777777" w:rsidR="00020412" w:rsidRDefault="00DA3D16" w:rsidP="00425CB4">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7821E905" w14:textId="77777777" w:rsidR="00020412" w:rsidRDefault="00020412" w:rsidP="00425CB4">
      <w:pPr>
        <w:suppressAutoHyphens/>
        <w:spacing w:after="0" w:line="240" w:lineRule="auto"/>
        <w:ind w:firstLine="567"/>
        <w:jc w:val="center"/>
        <w:rPr>
          <w:b/>
          <w:bCs/>
          <w:sz w:val="26"/>
          <w:szCs w:val="26"/>
        </w:rPr>
      </w:pPr>
    </w:p>
    <w:p w14:paraId="47F55E5A" w14:textId="0CF3C1AE" w:rsidR="00020412" w:rsidRDefault="00DA3D16" w:rsidP="00425CB4">
      <w:pPr>
        <w:tabs>
          <w:tab w:val="left" w:pos="720"/>
        </w:tabs>
        <w:suppressAutoHyphens/>
        <w:spacing w:after="0" w:line="240" w:lineRule="auto"/>
        <w:ind w:firstLine="567"/>
        <w:rPr>
          <w:bCs/>
          <w:sz w:val="26"/>
          <w:szCs w:val="26"/>
        </w:rPr>
      </w:pPr>
      <w:r>
        <w:rPr>
          <w:bCs/>
          <w:sz w:val="26"/>
          <w:szCs w:val="26"/>
        </w:rPr>
        <w:t xml:space="preserve"> «____» _____________ 202</w:t>
      </w:r>
      <w:r w:rsidR="002E3352">
        <w:rPr>
          <w:bCs/>
          <w:sz w:val="26"/>
          <w:szCs w:val="26"/>
        </w:rPr>
        <w:t>2</w:t>
      </w:r>
      <w:r>
        <w:rPr>
          <w:bCs/>
          <w:sz w:val="26"/>
          <w:szCs w:val="26"/>
        </w:rPr>
        <w:t xml:space="preserve"> года     </w:t>
      </w:r>
      <w:r>
        <w:rPr>
          <w:b/>
          <w:bCs/>
          <w:sz w:val="26"/>
          <w:szCs w:val="26"/>
        </w:rPr>
        <w:tab/>
      </w:r>
      <w:r>
        <w:rPr>
          <w:bCs/>
          <w:sz w:val="26"/>
          <w:szCs w:val="26"/>
        </w:rPr>
        <w:t>г. Темрюк</w:t>
      </w:r>
    </w:p>
    <w:p w14:paraId="2B316E26" w14:textId="77777777" w:rsidR="00020412" w:rsidRDefault="00020412" w:rsidP="00425CB4">
      <w:pPr>
        <w:tabs>
          <w:tab w:val="left" w:pos="720"/>
        </w:tabs>
        <w:suppressAutoHyphens/>
        <w:spacing w:after="0" w:line="240" w:lineRule="auto"/>
        <w:ind w:firstLine="567"/>
        <w:rPr>
          <w:bCs/>
          <w:sz w:val="26"/>
          <w:szCs w:val="26"/>
        </w:rPr>
      </w:pPr>
    </w:p>
    <w:p w14:paraId="225B7E46" w14:textId="77777777" w:rsidR="00020412" w:rsidRDefault="00DA3D16" w:rsidP="00425CB4">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w:t>
      </w:r>
      <w:proofErr w:type="spellStart"/>
      <w:r>
        <w:rPr>
          <w:sz w:val="26"/>
          <w:szCs w:val="26"/>
        </w:rPr>
        <w:t>ая</w:t>
      </w:r>
      <w:proofErr w:type="spellEnd"/>
      <w:r>
        <w:rPr>
          <w:sz w:val="26"/>
          <w:szCs w:val="26"/>
        </w:rPr>
        <w:t>) в дальнейшем «Арендатор», с другой стороны, и именуемые в дальнейшем «</w:t>
      </w:r>
      <w:proofErr w:type="spellStart"/>
      <w:r>
        <w:rPr>
          <w:sz w:val="26"/>
          <w:szCs w:val="26"/>
        </w:rPr>
        <w:t>Стороны»</w:t>
      </w:r>
      <w:proofErr w:type="gramStart"/>
      <w:r>
        <w:rPr>
          <w:sz w:val="26"/>
          <w:szCs w:val="26"/>
        </w:rPr>
        <w:t>,н</w:t>
      </w:r>
      <w:proofErr w:type="gramEnd"/>
      <w:r>
        <w:rPr>
          <w:sz w:val="26"/>
          <w:szCs w:val="26"/>
        </w:rPr>
        <w:t>а</w:t>
      </w:r>
      <w:proofErr w:type="spellEnd"/>
      <w:r>
        <w:rPr>
          <w:sz w:val="26"/>
          <w:szCs w:val="26"/>
        </w:rPr>
        <w:t xml:space="preserve"> основании протокола № ____от ______________________________________, заключили настоящий договор о нижеследующем:</w:t>
      </w:r>
    </w:p>
    <w:p w14:paraId="2B080E6F" w14:textId="77777777" w:rsidR="00020412" w:rsidRDefault="00DA3D16" w:rsidP="00425CB4">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6F1E8B58" w14:textId="77777777" w:rsidR="00020412" w:rsidRDefault="00DA3D16" w:rsidP="00425CB4">
      <w:pPr>
        <w:suppressAutoHyphens/>
        <w:spacing w:after="0" w:line="240" w:lineRule="auto"/>
        <w:ind w:firstLine="567"/>
        <w:jc w:val="both"/>
        <w:rPr>
          <w:sz w:val="26"/>
          <w:szCs w:val="26"/>
        </w:rPr>
      </w:pPr>
      <w:r>
        <w:rPr>
          <w:bCs/>
          <w:sz w:val="26"/>
          <w:szCs w:val="26"/>
        </w:rPr>
        <w:t xml:space="preserve">1.1. </w:t>
      </w:r>
      <w:r>
        <w:rPr>
          <w:bCs/>
          <w:sz w:val="26"/>
          <w:szCs w:val="26"/>
          <w:lang w:eastAsia="ar-SA"/>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w:t>
      </w:r>
      <w:proofErr w:type="spellStart"/>
      <w:r>
        <w:rPr>
          <w:bCs/>
          <w:sz w:val="26"/>
          <w:szCs w:val="26"/>
          <w:lang w:eastAsia="ar-SA"/>
        </w:rPr>
        <w:t>земель</w:t>
      </w:r>
      <w:r w:rsidR="009274B5">
        <w:rPr>
          <w:noProof/>
          <w:sz w:val="26"/>
          <w:szCs w:val="26"/>
        </w:rPr>
        <w:pict w14:anchorId="78DC4404">
          <v:line id="Line 44" o:spid="_x0000_s1030"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"/>
        </w:pict>
      </w:r>
      <w:r>
        <w:rPr>
          <w:sz w:val="26"/>
          <w:szCs w:val="26"/>
        </w:rPr>
        <w:t>населенных</w:t>
      </w:r>
      <w:proofErr w:type="spellEnd"/>
      <w:r>
        <w:rPr>
          <w:sz w:val="26"/>
          <w:szCs w:val="26"/>
        </w:rPr>
        <w:t xml:space="preserve"> пунктов, с кадастровым номером </w:t>
      </w:r>
      <w:r>
        <w:rPr>
          <w:b/>
          <w:sz w:val="26"/>
          <w:szCs w:val="26"/>
        </w:rPr>
        <w:t>_________________</w:t>
      </w:r>
      <w:r>
        <w:rPr>
          <w:sz w:val="26"/>
          <w:szCs w:val="26"/>
        </w:rPr>
        <w:t>, общей площадью __</w:t>
      </w:r>
      <w:proofErr w:type="spellStart"/>
      <w:r>
        <w:rPr>
          <w:b/>
          <w:sz w:val="26"/>
          <w:szCs w:val="26"/>
        </w:rPr>
        <w:t>кв</w:t>
      </w:r>
      <w:proofErr w:type="gramStart"/>
      <w:r>
        <w:rPr>
          <w:b/>
          <w:sz w:val="26"/>
          <w:szCs w:val="26"/>
        </w:rPr>
        <w:t>.м</w:t>
      </w:r>
      <w:proofErr w:type="spellEnd"/>
      <w:proofErr w:type="gramEnd"/>
      <w:r>
        <w:rPr>
          <w:sz w:val="26"/>
          <w:szCs w:val="26"/>
        </w:rPr>
        <w:t>, расположенный по адресу:</w:t>
      </w:r>
      <w:r w:rsidR="009274B5">
        <w:rPr>
          <w:noProof/>
          <w:sz w:val="26"/>
          <w:szCs w:val="26"/>
        </w:rPr>
        <w:pict w14:anchorId="352A415E">
          <v:shape id="Freeform 42" o:spid="_x0000_s1029"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01D492B4" w14:textId="77777777" w:rsidR="00020412" w:rsidRDefault="00DA3D16" w:rsidP="00425CB4">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530CADE0" w14:textId="77777777" w:rsidR="00020412" w:rsidRDefault="00DA3D16" w:rsidP="00425CB4">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w:t>
      </w:r>
      <w:proofErr w:type="gramStart"/>
      <w:r>
        <w:rPr>
          <w:sz w:val="26"/>
          <w:szCs w:val="26"/>
        </w:rPr>
        <w:t>с</w:t>
      </w:r>
      <w:proofErr w:type="gramEnd"/>
      <w:r>
        <w:rPr>
          <w:sz w:val="26"/>
          <w:szCs w:val="26"/>
        </w:rPr>
        <w:t xml:space="preserve"> </w:t>
      </w:r>
      <w:r>
        <w:rPr>
          <w:b/>
          <w:sz w:val="26"/>
          <w:szCs w:val="26"/>
        </w:rPr>
        <w:t xml:space="preserve">________________. </w:t>
      </w:r>
    </w:p>
    <w:p w14:paraId="287743D8"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02727B4E" w14:textId="77777777" w:rsidR="00020412" w:rsidRDefault="00DA3D16" w:rsidP="00425CB4">
      <w:pPr>
        <w:tabs>
          <w:tab w:val="left" w:pos="0"/>
        </w:tabs>
        <w:autoSpaceDE w:val="0"/>
        <w:autoSpaceDN w:val="0"/>
        <w:adjustRightInd w:val="0"/>
        <w:spacing w:after="0" w:line="240" w:lineRule="auto"/>
        <w:ind w:firstLine="567"/>
        <w:jc w:val="both"/>
        <w:rPr>
          <w:b/>
          <w:bCs/>
          <w:sz w:val="26"/>
          <w:szCs w:val="26"/>
          <w:lang w:eastAsia="ar-SA"/>
        </w:rPr>
      </w:pPr>
      <w:r>
        <w:rPr>
          <w:sz w:val="26"/>
          <w:szCs w:val="26"/>
        </w:rPr>
        <w:lastRenderedPageBreak/>
        <w:tab/>
        <w:t xml:space="preserve">2.1. </w:t>
      </w:r>
      <w:r>
        <w:rPr>
          <w:bCs/>
          <w:sz w:val="26"/>
          <w:szCs w:val="26"/>
          <w:lang w:eastAsia="ar-SA"/>
        </w:rPr>
        <w:t xml:space="preserve">Ежегодный размер арендной платы за Участок  определен по результатам аукциона,  </w:t>
      </w:r>
      <w:proofErr w:type="gramStart"/>
      <w:r>
        <w:rPr>
          <w:bCs/>
          <w:sz w:val="26"/>
          <w:szCs w:val="26"/>
          <w:lang w:eastAsia="ar-SA"/>
        </w:rPr>
        <w:t>согласно протокола</w:t>
      </w:r>
      <w:proofErr w:type="gramEnd"/>
      <w:r>
        <w:rPr>
          <w:bCs/>
          <w:sz w:val="26"/>
          <w:szCs w:val="26"/>
          <w:lang w:eastAsia="ar-SA"/>
        </w:rPr>
        <w:t xml:space="preserve">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14:paraId="7CF11DE6" w14:textId="77777777" w:rsidR="00020412" w:rsidRDefault="009274B5" w:rsidP="00425CB4">
      <w:pPr>
        <w:suppressAutoHyphens/>
        <w:spacing w:after="0" w:line="240" w:lineRule="auto"/>
        <w:ind w:firstLine="567"/>
        <w:jc w:val="both"/>
        <w:rPr>
          <w:rFonts w:eastAsia="Calibri"/>
          <w:sz w:val="26"/>
          <w:szCs w:val="26"/>
          <w:lang w:eastAsia="en-US"/>
        </w:rPr>
      </w:pPr>
      <w:r>
        <w:rPr>
          <w:noProof/>
          <w:sz w:val="26"/>
          <w:szCs w:val="26"/>
        </w:rPr>
        <w:pict w14:anchorId="311A8CFD">
          <v:line id="Line 46" o:spid="_x0000_s102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"/>
        </w:pict>
      </w:r>
      <w:r w:rsidR="00DA3D16">
        <w:rPr>
          <w:rFonts w:eastAsia="Calibri"/>
          <w:sz w:val="26"/>
          <w:szCs w:val="26"/>
          <w:lang w:eastAsia="en-US"/>
        </w:rPr>
        <w:t xml:space="preserve">2.2. </w:t>
      </w:r>
      <w:r w:rsidR="00DA3D16">
        <w:rPr>
          <w:bCs/>
          <w:sz w:val="26"/>
          <w:szCs w:val="26"/>
          <w:lang w:eastAsia="ar-SA"/>
        </w:rPr>
        <w:t xml:space="preserve">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w:t>
      </w:r>
      <w:proofErr w:type="spellStart"/>
      <w:r w:rsidR="00DA3D16">
        <w:rPr>
          <w:bCs/>
          <w:sz w:val="26"/>
          <w:szCs w:val="26"/>
          <w:lang w:eastAsia="ar-SA"/>
        </w:rPr>
        <w:t>реквизитам</w:t>
      </w:r>
      <w:proofErr w:type="gramStart"/>
      <w:r w:rsidR="00DA3D16">
        <w:rPr>
          <w:bCs/>
          <w:sz w:val="26"/>
          <w:szCs w:val="26"/>
          <w:lang w:eastAsia="ar-SA"/>
        </w:rPr>
        <w:t>:</w:t>
      </w:r>
      <w:bookmarkStart w:id="4" w:name="_Hlk65220264"/>
      <w:r w:rsidR="00BE7A41" w:rsidRPr="00BE7A41">
        <w:rPr>
          <w:rFonts w:eastAsia="Calibri"/>
          <w:sz w:val="26"/>
          <w:szCs w:val="26"/>
          <w:lang w:eastAsia="en-US"/>
        </w:rPr>
        <w:t>Б</w:t>
      </w:r>
      <w:proofErr w:type="gramEnd"/>
      <w:r w:rsidR="00BE7A41" w:rsidRPr="00BE7A41">
        <w:rPr>
          <w:rFonts w:eastAsia="Calibri"/>
          <w:sz w:val="26"/>
          <w:szCs w:val="26"/>
          <w:lang w:eastAsia="en-US"/>
        </w:rPr>
        <w:t>анк</w:t>
      </w:r>
      <w:proofErr w:type="spellEnd"/>
      <w:r w:rsidR="00BE7A41" w:rsidRPr="00BE7A41">
        <w:rPr>
          <w:rFonts w:eastAsia="Calibri"/>
          <w:sz w:val="26"/>
          <w:szCs w:val="26"/>
          <w:lang w:eastAsia="en-US"/>
        </w:rPr>
        <w:t xml:space="preserve"> получателя Южное ГУ банка России//УФК по Краснодарскому </w:t>
      </w:r>
      <w:proofErr w:type="spellStart"/>
      <w:r w:rsidR="00BE7A41" w:rsidRPr="00BE7A41">
        <w:rPr>
          <w:rFonts w:eastAsia="Calibri"/>
          <w:sz w:val="26"/>
          <w:szCs w:val="26"/>
          <w:lang w:eastAsia="en-US"/>
        </w:rPr>
        <w:t>краюг</w:t>
      </w:r>
      <w:proofErr w:type="spellEnd"/>
      <w:r w:rsidR="00BE7A41" w:rsidRPr="00BE7A41">
        <w:rPr>
          <w:rFonts w:eastAsia="Calibri"/>
          <w:sz w:val="26"/>
          <w:szCs w:val="26"/>
          <w:lang w:eastAsia="en-US"/>
        </w:rPr>
        <w:t>. Краснодар</w:t>
      </w:r>
      <w:r w:rsidR="00BE7A41">
        <w:rPr>
          <w:rFonts w:eastAsia="Calibri"/>
          <w:sz w:val="26"/>
          <w:szCs w:val="26"/>
          <w:lang w:eastAsia="en-US"/>
        </w:rPr>
        <w:t xml:space="preserve">, </w:t>
      </w:r>
      <w:r w:rsidR="00BE7A41" w:rsidRPr="00BE7A41">
        <w:rPr>
          <w:rFonts w:eastAsia="Calibri"/>
          <w:sz w:val="26"/>
          <w:szCs w:val="26"/>
          <w:lang w:eastAsia="en-US"/>
        </w:rPr>
        <w:t>Казначейский счёт-03100643000000011800</w:t>
      </w:r>
      <w:r w:rsidR="00BE7A41">
        <w:rPr>
          <w:rFonts w:eastAsia="Calibri"/>
          <w:sz w:val="26"/>
          <w:szCs w:val="26"/>
          <w:lang w:eastAsia="en-US"/>
        </w:rPr>
        <w:t>, п</w:t>
      </w:r>
      <w:r w:rsidR="00BE7A41" w:rsidRPr="00BE7A41">
        <w:rPr>
          <w:rFonts w:eastAsia="Calibri"/>
          <w:sz w:val="26"/>
          <w:szCs w:val="26"/>
          <w:lang w:eastAsia="en-US"/>
        </w:rPr>
        <w:t xml:space="preserve">олучатель Управление федерального казначейства по Краснодарскому краю </w:t>
      </w:r>
      <w:r w:rsidR="00DA3D16">
        <w:rPr>
          <w:rFonts w:eastAsia="Calibri"/>
          <w:sz w:val="26"/>
          <w:szCs w:val="26"/>
          <w:lang w:eastAsia="en-US"/>
        </w:rPr>
        <w:t>(</w:t>
      </w:r>
      <w:r w:rsidR="00BE7A41" w:rsidRPr="00BE7A41">
        <w:rPr>
          <w:rFonts w:eastAsia="Calibri"/>
          <w:sz w:val="26"/>
          <w:szCs w:val="26"/>
          <w:lang w:eastAsia="en-US"/>
        </w:rPr>
        <w:t>Администрация Темрюкского городского поселения Темрюкского района</w:t>
      </w:r>
      <w:proofErr w:type="gramStart"/>
      <w:r w:rsidR="00BE7A41">
        <w:rPr>
          <w:rFonts w:eastAsia="Calibri"/>
          <w:sz w:val="26"/>
          <w:szCs w:val="26"/>
          <w:lang w:eastAsia="en-US"/>
        </w:rPr>
        <w:t>)</w:t>
      </w:r>
      <w:r w:rsidR="00DA3D16">
        <w:rPr>
          <w:rFonts w:eastAsia="Calibri"/>
          <w:sz w:val="26"/>
          <w:szCs w:val="26"/>
          <w:lang w:eastAsia="en-US"/>
        </w:rPr>
        <w:t>И</w:t>
      </w:r>
      <w:proofErr w:type="gramEnd"/>
      <w:r w:rsidR="00DA3D16">
        <w:rPr>
          <w:rFonts w:eastAsia="Calibri"/>
          <w:sz w:val="26"/>
          <w:szCs w:val="26"/>
          <w:lang w:eastAsia="en-US"/>
        </w:rPr>
        <w:t>НН/КПП 2352038000/235201001</w:t>
      </w:r>
      <w:r w:rsidR="00BE7A41">
        <w:rPr>
          <w:rFonts w:eastAsia="Calibri"/>
          <w:sz w:val="26"/>
          <w:szCs w:val="26"/>
          <w:lang w:eastAsia="en-US"/>
        </w:rPr>
        <w:t>,</w:t>
      </w:r>
      <w:r w:rsidR="00BE7A41" w:rsidRPr="00076630">
        <w:rPr>
          <w:sz w:val="26"/>
          <w:szCs w:val="26"/>
        </w:rPr>
        <w:t>л/с 04183011360</w:t>
      </w:r>
      <w:r w:rsidR="00BE7A41">
        <w:rPr>
          <w:sz w:val="26"/>
          <w:szCs w:val="26"/>
        </w:rPr>
        <w:t>,</w:t>
      </w:r>
      <w:r w:rsidR="00BE7A41" w:rsidRPr="00BE7A41">
        <w:rPr>
          <w:rFonts w:eastAsia="Calibri"/>
          <w:sz w:val="26"/>
          <w:szCs w:val="26"/>
          <w:lang w:eastAsia="en-US"/>
        </w:rPr>
        <w:t>ЕКС – 40102810945370000010</w:t>
      </w:r>
      <w:r w:rsidR="00DA3D16">
        <w:rPr>
          <w:rFonts w:eastAsia="Calibri"/>
          <w:sz w:val="26"/>
          <w:szCs w:val="26"/>
          <w:lang w:eastAsia="en-US"/>
        </w:rPr>
        <w:t xml:space="preserve">, </w:t>
      </w:r>
      <w:r w:rsidR="00BE7A41" w:rsidRPr="00BE7A41">
        <w:rPr>
          <w:rFonts w:eastAsia="Calibri"/>
          <w:sz w:val="26"/>
          <w:szCs w:val="26"/>
          <w:lang w:eastAsia="en-US"/>
        </w:rPr>
        <w:t>БИК ТОФК 010349101</w:t>
      </w:r>
      <w:r w:rsidR="00DA3D16">
        <w:rPr>
          <w:rFonts w:eastAsia="Calibri"/>
          <w:sz w:val="26"/>
          <w:szCs w:val="26"/>
          <w:lang w:eastAsia="en-US"/>
        </w:rPr>
        <w:t>, ОКТМО 03651101</w:t>
      </w:r>
      <w:bookmarkEnd w:id="4"/>
      <w:r w:rsidR="00DA3D16" w:rsidRPr="00BE7A41">
        <w:rPr>
          <w:rFonts w:ascii="Calibri" w:eastAsia="Calibri" w:hAnsi="Calibri"/>
          <w:sz w:val="26"/>
          <w:szCs w:val="26"/>
          <w:lang w:eastAsia="en-US"/>
        </w:rPr>
        <w:t>,</w:t>
      </w:r>
      <w:r w:rsidR="00DA3D16">
        <w:rPr>
          <w:rFonts w:eastAsia="Calibri"/>
          <w:b/>
          <w:sz w:val="26"/>
          <w:szCs w:val="26"/>
          <w:lang w:eastAsia="en-US"/>
        </w:rPr>
        <w:t>КБК 99211105013130026120</w:t>
      </w:r>
      <w:r w:rsidR="00DA3D16">
        <w:rPr>
          <w:rFonts w:eastAsia="Calibri"/>
          <w:sz w:val="26"/>
          <w:szCs w:val="26"/>
          <w:lang w:eastAsia="en-US"/>
        </w:rPr>
        <w:t>.</w:t>
      </w:r>
    </w:p>
    <w:p w14:paraId="4914F419" w14:textId="77777777" w:rsidR="00020412" w:rsidRDefault="00DA3D16" w:rsidP="00425CB4">
      <w:pPr>
        <w:suppressAutoHyphens/>
        <w:spacing w:after="0" w:line="240" w:lineRule="auto"/>
        <w:ind w:firstLine="567"/>
        <w:jc w:val="both"/>
        <w:rPr>
          <w:sz w:val="26"/>
          <w:szCs w:val="26"/>
        </w:rPr>
      </w:pPr>
      <w:r>
        <w:rPr>
          <w:sz w:val="26"/>
          <w:szCs w:val="26"/>
        </w:rPr>
        <w:t xml:space="preserve">2.3. </w:t>
      </w:r>
      <w:r>
        <w:rPr>
          <w:bCs/>
          <w:sz w:val="26"/>
          <w:szCs w:val="26"/>
          <w:lang w:eastAsia="ar-SA"/>
        </w:rPr>
        <w:t>Задаток в размере</w:t>
      </w:r>
      <w:proofErr w:type="gramStart"/>
      <w:r>
        <w:rPr>
          <w:bCs/>
          <w:sz w:val="26"/>
          <w:szCs w:val="26"/>
          <w:lang w:eastAsia="ar-SA"/>
        </w:rPr>
        <w:t xml:space="preserve"> _______________ (                                    ) </w:t>
      </w:r>
      <w:proofErr w:type="gramEnd"/>
      <w:r>
        <w:rPr>
          <w:bCs/>
          <w:sz w:val="26"/>
          <w:szCs w:val="26"/>
          <w:lang w:eastAsia="ar-SA"/>
        </w:rPr>
        <w:t>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14:paraId="43E53115" w14:textId="77777777" w:rsidR="00020412" w:rsidRDefault="00DA3D16" w:rsidP="00425CB4">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4A98CFD7" w14:textId="77777777" w:rsidR="00020412" w:rsidRDefault="00DA3D16" w:rsidP="00425CB4">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636A4372" w14:textId="77777777" w:rsidR="00020412" w:rsidRDefault="009274B5" w:rsidP="00425CB4">
      <w:pPr>
        <w:suppressAutoHyphens/>
        <w:spacing w:after="0" w:line="240" w:lineRule="auto"/>
        <w:ind w:firstLine="567"/>
        <w:jc w:val="both"/>
        <w:rPr>
          <w:sz w:val="26"/>
          <w:szCs w:val="26"/>
        </w:rPr>
      </w:pPr>
      <w:r>
        <w:rPr>
          <w:noProof/>
          <w:sz w:val="26"/>
          <w:szCs w:val="26"/>
        </w:rPr>
        <w:pict w14:anchorId="629F9795">
          <v:line id="Прямая соединительная линия 6" o:spid="_x0000_s1027"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7EAA4C2B" w14:textId="77777777" w:rsidR="00020412" w:rsidRDefault="00DA3D16" w:rsidP="00425CB4">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6391311" w14:textId="77777777" w:rsidR="00020412" w:rsidRDefault="00DA3D16" w:rsidP="00425CB4">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369D6059" w14:textId="77777777" w:rsidR="00020412" w:rsidRDefault="00DA3D16" w:rsidP="00425CB4">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4E8602C2" w14:textId="77777777" w:rsidR="00020412" w:rsidRDefault="00DA3D16" w:rsidP="00425CB4">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0624B0CF" w14:textId="77777777" w:rsidR="00020412" w:rsidRDefault="00DA3D16" w:rsidP="00425CB4">
      <w:pPr>
        <w:suppressAutoHyphens/>
        <w:spacing w:after="0" w:line="240" w:lineRule="auto"/>
        <w:ind w:firstLine="567"/>
        <w:jc w:val="both"/>
        <w:rPr>
          <w:bCs/>
          <w:sz w:val="26"/>
          <w:szCs w:val="26"/>
        </w:rPr>
      </w:pPr>
      <w:r>
        <w:rPr>
          <w:bCs/>
          <w:sz w:val="26"/>
          <w:szCs w:val="26"/>
        </w:rPr>
        <w:lastRenderedPageBreak/>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489FB0FE"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3155D82A" w14:textId="77777777" w:rsidR="00020412" w:rsidRDefault="00DA3D16" w:rsidP="00425CB4">
      <w:pPr>
        <w:suppressAutoHyphens/>
        <w:spacing w:after="0" w:line="240" w:lineRule="auto"/>
        <w:ind w:firstLine="567"/>
        <w:jc w:val="both"/>
        <w:rPr>
          <w:sz w:val="26"/>
          <w:szCs w:val="26"/>
        </w:rPr>
      </w:pPr>
      <w:r>
        <w:rPr>
          <w:sz w:val="26"/>
          <w:szCs w:val="26"/>
        </w:rPr>
        <w:t>3.1. Арендодатель обязан:</w:t>
      </w:r>
    </w:p>
    <w:p w14:paraId="45529F92" w14:textId="77777777" w:rsidR="00020412" w:rsidRDefault="00DA3D16" w:rsidP="00425CB4">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0DC0757D" w14:textId="77777777" w:rsidR="00020412" w:rsidRDefault="00DA3D16" w:rsidP="00425CB4">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2B6800E5" w14:textId="77777777" w:rsidR="00020412" w:rsidRDefault="00DA3D16" w:rsidP="00425CB4">
      <w:pPr>
        <w:suppressAutoHyphens/>
        <w:spacing w:after="0" w:line="240" w:lineRule="auto"/>
        <w:ind w:firstLine="567"/>
        <w:jc w:val="both"/>
        <w:rPr>
          <w:sz w:val="26"/>
          <w:szCs w:val="26"/>
        </w:rPr>
      </w:pPr>
      <w:r>
        <w:rPr>
          <w:sz w:val="26"/>
          <w:szCs w:val="26"/>
        </w:rPr>
        <w:t>3.2. Арендодатель имеет право:</w:t>
      </w:r>
    </w:p>
    <w:p w14:paraId="4FF72BC7" w14:textId="77777777" w:rsidR="00020412" w:rsidRDefault="00DA3D16" w:rsidP="00425CB4">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14:paraId="58576249" w14:textId="77777777" w:rsidR="00020412" w:rsidRDefault="00DA3D16" w:rsidP="00425CB4">
      <w:pPr>
        <w:suppressAutoHyphens/>
        <w:spacing w:after="0" w:line="240" w:lineRule="auto"/>
        <w:ind w:firstLine="567"/>
        <w:jc w:val="both"/>
        <w:rPr>
          <w:sz w:val="26"/>
          <w:szCs w:val="26"/>
        </w:rPr>
      </w:pPr>
      <w:r>
        <w:rPr>
          <w:bCs/>
          <w:sz w:val="26"/>
          <w:szCs w:val="26"/>
        </w:rPr>
        <w:t>3.2.2</w:t>
      </w:r>
      <w:r>
        <w:rPr>
          <w:sz w:val="26"/>
          <w:szCs w:val="26"/>
        </w:rPr>
        <w:t xml:space="preserve">. Осуществлять </w:t>
      </w:r>
      <w:proofErr w:type="gramStart"/>
      <w:r>
        <w:rPr>
          <w:sz w:val="26"/>
          <w:szCs w:val="26"/>
        </w:rPr>
        <w:t>контроль за</w:t>
      </w:r>
      <w:proofErr w:type="gramEnd"/>
      <w:r>
        <w:rPr>
          <w:sz w:val="26"/>
          <w:szCs w:val="26"/>
        </w:rPr>
        <w:t xml:space="preserve"> использованием и охраной земельного участка.</w:t>
      </w:r>
    </w:p>
    <w:p w14:paraId="2B626110" w14:textId="77777777" w:rsidR="00020412" w:rsidRDefault="00DA3D16" w:rsidP="00425CB4">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783274C8" w14:textId="77777777" w:rsidR="00020412" w:rsidRDefault="00DA3D16" w:rsidP="00425CB4">
      <w:pPr>
        <w:suppressAutoHyphens/>
        <w:spacing w:after="0" w:line="240" w:lineRule="auto"/>
        <w:ind w:firstLine="567"/>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42B711EB" w14:textId="77777777" w:rsidR="00020412" w:rsidRDefault="00DA3D16" w:rsidP="00425CB4">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14:paraId="0437488E" w14:textId="77777777" w:rsidR="00020412" w:rsidRDefault="00DA3D16" w:rsidP="00425CB4">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57E71D71" w14:textId="77777777"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5861582F" w14:textId="77777777" w:rsidR="00020412" w:rsidRDefault="00DA3D16" w:rsidP="00425CB4">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2980DEA3" w14:textId="77777777"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4FE9EBB4" w14:textId="77777777" w:rsidR="00020412" w:rsidRDefault="00DA3D16" w:rsidP="00425CB4">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5C044616" w14:textId="77777777" w:rsidR="00020412" w:rsidRDefault="00DA3D16" w:rsidP="00425CB4">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B0190D6" w14:textId="77777777" w:rsidR="00020412" w:rsidRDefault="00DA3D16" w:rsidP="00425CB4">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761E2939" w14:textId="77777777" w:rsidR="00020412" w:rsidRDefault="00DA3D16" w:rsidP="00425CB4">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7E20547B" w14:textId="77777777" w:rsidR="00020412" w:rsidRDefault="00DA3D16" w:rsidP="00425CB4">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3955FEBA"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319EBC7" w14:textId="77777777" w:rsidR="00020412" w:rsidRDefault="00DA3D16" w:rsidP="00425CB4">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47712B4" w14:textId="77777777" w:rsidR="00020412" w:rsidRDefault="00DA3D16" w:rsidP="00425CB4">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67153BF6" w14:textId="77777777" w:rsidR="00020412" w:rsidRDefault="00DA3D16" w:rsidP="00425CB4">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4AA2B87" w14:textId="77777777" w:rsidR="00020412" w:rsidRDefault="00DA3D16" w:rsidP="00425CB4">
      <w:pPr>
        <w:suppressAutoHyphens/>
        <w:spacing w:after="0" w:line="240" w:lineRule="auto"/>
        <w:ind w:firstLine="567"/>
        <w:jc w:val="both"/>
        <w:rPr>
          <w:sz w:val="26"/>
          <w:szCs w:val="26"/>
        </w:rPr>
      </w:pPr>
      <w:r>
        <w:rPr>
          <w:bCs/>
          <w:sz w:val="26"/>
          <w:szCs w:val="26"/>
        </w:rPr>
        <w:t>4.1.3.</w:t>
      </w:r>
      <w:r>
        <w:rPr>
          <w:sz w:val="26"/>
          <w:szCs w:val="26"/>
        </w:rPr>
        <w:t xml:space="preserve"> </w:t>
      </w:r>
      <w:proofErr w:type="gramStart"/>
      <w:r>
        <w:rPr>
          <w:sz w:val="26"/>
          <w:szCs w:val="26"/>
        </w:rPr>
        <w:t xml:space="preserve">В случае изменения  размера арендной платы в сторону увеличения, разница между прежней и вновь пересчитанной суммами  арендной  платы вносить не </w:t>
      </w:r>
      <w:r>
        <w:rPr>
          <w:sz w:val="26"/>
          <w:szCs w:val="26"/>
        </w:rPr>
        <w:lastRenderedPageBreak/>
        <w:t xml:space="preserve">позже, установленного п. 2.4  настоящего  </w:t>
      </w:r>
      <w:r>
        <w:rPr>
          <w:bCs/>
          <w:sz w:val="26"/>
          <w:szCs w:val="26"/>
        </w:rPr>
        <w:t>Договора</w:t>
      </w:r>
      <w:r>
        <w:rPr>
          <w:sz w:val="26"/>
          <w:szCs w:val="26"/>
        </w:rPr>
        <w:t>, срока  внесения  арендной  платы.</w:t>
      </w:r>
      <w:proofErr w:type="gramEnd"/>
      <w:r>
        <w:rPr>
          <w:sz w:val="26"/>
          <w:szCs w:val="26"/>
        </w:rPr>
        <w:t xml:space="preserve">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F54A7BD" w14:textId="77777777" w:rsidR="00020412" w:rsidRDefault="00DA3D16" w:rsidP="00425CB4">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6DB40BB9" w14:textId="77777777" w:rsidR="00020412" w:rsidRDefault="00DA3D16" w:rsidP="00425CB4">
      <w:pPr>
        <w:suppressAutoHyphens/>
        <w:spacing w:after="0" w:line="240" w:lineRule="auto"/>
        <w:ind w:firstLine="567"/>
        <w:jc w:val="both"/>
        <w:rPr>
          <w:sz w:val="26"/>
          <w:szCs w:val="26"/>
        </w:rPr>
      </w:pPr>
      <w:r>
        <w:rPr>
          <w:sz w:val="26"/>
          <w:szCs w:val="26"/>
        </w:rPr>
        <w:t>4.1.5. </w:t>
      </w:r>
      <w:proofErr w:type="gramStart"/>
      <w:r>
        <w:rPr>
          <w:sz w:val="26"/>
          <w:szCs w:val="26"/>
        </w:rPr>
        <w:t xml:space="preserve">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roofErr w:type="gramEnd"/>
    </w:p>
    <w:p w14:paraId="2F32A108" w14:textId="77777777" w:rsidR="00020412" w:rsidRDefault="00DA3D16" w:rsidP="00425CB4">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44588E3E" w14:textId="77777777" w:rsidR="00020412" w:rsidRDefault="00DA3D16" w:rsidP="00425CB4">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1455AE4D" w14:textId="77777777" w:rsidR="00020412" w:rsidRDefault="00DA3D16" w:rsidP="00425CB4">
      <w:pPr>
        <w:suppressAutoHyphens/>
        <w:spacing w:after="0" w:line="240" w:lineRule="auto"/>
        <w:ind w:firstLine="567"/>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14:paraId="360C8848" w14:textId="77777777" w:rsidR="00020412" w:rsidRDefault="00DA3D16" w:rsidP="00425CB4">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19D4F080" w14:textId="77777777" w:rsidR="00020412" w:rsidRDefault="00DA3D16" w:rsidP="00425CB4">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191B16C6" w14:textId="77777777" w:rsidR="00020412" w:rsidRDefault="00DA3D16" w:rsidP="00425CB4">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14:paraId="3F456D37" w14:textId="77777777" w:rsidR="00020412" w:rsidRDefault="00DA3D16" w:rsidP="00425CB4">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657BB52A" w14:textId="77777777" w:rsidR="00020412" w:rsidRDefault="00DA3D16" w:rsidP="00425CB4">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55E1F276" w14:textId="77777777" w:rsidR="00020412" w:rsidRDefault="00DA3D16" w:rsidP="00425CB4">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581F696A" w14:textId="77777777" w:rsidR="00020412" w:rsidRDefault="00DA3D16" w:rsidP="00425CB4">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81BEB76" w14:textId="77777777" w:rsidR="00020412" w:rsidRDefault="00DA3D16" w:rsidP="00425CB4">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7224F38B" w14:textId="77777777" w:rsidR="00020412" w:rsidRDefault="00DA3D16" w:rsidP="00425CB4">
      <w:pPr>
        <w:suppressAutoHyphens/>
        <w:spacing w:after="0" w:line="240" w:lineRule="auto"/>
        <w:ind w:firstLine="567"/>
        <w:jc w:val="both"/>
        <w:rPr>
          <w:sz w:val="26"/>
          <w:szCs w:val="26"/>
        </w:rPr>
      </w:pPr>
      <w:r>
        <w:rPr>
          <w:sz w:val="26"/>
          <w:szCs w:val="26"/>
        </w:rPr>
        <w:lastRenderedPageBreak/>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EA007FF" w14:textId="77777777" w:rsidR="00020412" w:rsidRDefault="00DA3D16" w:rsidP="00425CB4">
      <w:pPr>
        <w:suppressAutoHyphens/>
        <w:spacing w:after="0" w:line="240" w:lineRule="auto"/>
        <w:ind w:firstLine="567"/>
        <w:jc w:val="both"/>
        <w:rPr>
          <w:sz w:val="26"/>
          <w:szCs w:val="26"/>
        </w:rPr>
      </w:pPr>
      <w:r>
        <w:rPr>
          <w:sz w:val="26"/>
          <w:szCs w:val="26"/>
        </w:rPr>
        <w:t>4.1.18. </w:t>
      </w:r>
      <w:proofErr w:type="gramStart"/>
      <w:r>
        <w:rPr>
          <w:sz w:val="26"/>
          <w:szCs w:val="26"/>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w:t>
      </w:r>
      <w:proofErr w:type="gramEnd"/>
      <w:r>
        <w:rPr>
          <w:sz w:val="26"/>
          <w:szCs w:val="26"/>
        </w:rPr>
        <w:t>, либо копий документов, подтверждающих переход прав на объекты, расположенные на Участке (договор, выписка из ЕГРН).</w:t>
      </w:r>
    </w:p>
    <w:p w14:paraId="2C5F75B7" w14:textId="77777777" w:rsidR="00020412" w:rsidRDefault="00DA3D16" w:rsidP="00425CB4">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6533AA2C" w14:textId="77777777" w:rsidR="00020412" w:rsidRDefault="00DA3D16" w:rsidP="00425CB4">
      <w:pPr>
        <w:suppressAutoHyphens/>
        <w:spacing w:after="0" w:line="240" w:lineRule="auto"/>
        <w:ind w:firstLine="567"/>
        <w:jc w:val="both"/>
        <w:rPr>
          <w:sz w:val="26"/>
          <w:szCs w:val="26"/>
        </w:rPr>
      </w:pPr>
      <w:r>
        <w:rPr>
          <w:sz w:val="26"/>
          <w:szCs w:val="26"/>
        </w:rPr>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0A1438C6" w14:textId="77777777" w:rsidR="00020412" w:rsidRDefault="00DA3D16" w:rsidP="00425CB4">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44D2AECA" w14:textId="77777777" w:rsidR="00020412" w:rsidRDefault="00DA3D16" w:rsidP="00425CB4">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61885153" w14:textId="77777777" w:rsidR="00020412" w:rsidRDefault="00DA3D16" w:rsidP="00425CB4">
      <w:pPr>
        <w:suppressAutoHyphens/>
        <w:spacing w:after="0" w:line="240" w:lineRule="auto"/>
        <w:ind w:firstLine="567"/>
        <w:jc w:val="both"/>
        <w:rPr>
          <w:sz w:val="26"/>
          <w:szCs w:val="26"/>
        </w:rPr>
      </w:pPr>
      <w:r>
        <w:rPr>
          <w:sz w:val="26"/>
          <w:szCs w:val="26"/>
        </w:rPr>
        <w:t>4.2. Арендатор имеет право:</w:t>
      </w:r>
    </w:p>
    <w:p w14:paraId="45A4C41B" w14:textId="77777777" w:rsidR="00020412" w:rsidRDefault="00DA3D16" w:rsidP="00425CB4">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5D040950" w14:textId="77777777" w:rsidR="00020412" w:rsidRDefault="00DA3D16" w:rsidP="00425CB4">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7EE6232B" w14:textId="77777777" w:rsidR="00020412" w:rsidRDefault="00DA3D16" w:rsidP="00425CB4">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5DE0120B" w14:textId="77777777" w:rsidR="00020412" w:rsidRDefault="00DA3D16" w:rsidP="00425CB4">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78211FB6" w14:textId="77777777" w:rsidR="00020412" w:rsidRDefault="00DA3D16" w:rsidP="00425CB4">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29CA82A7" w14:textId="77777777" w:rsidR="00020412" w:rsidRDefault="00DA3D16" w:rsidP="00425CB4">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59030C1F" w14:textId="77777777" w:rsidR="00020412" w:rsidRDefault="00DA3D16" w:rsidP="00425CB4">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64F4D7BA" w14:textId="77777777" w:rsidR="00020412" w:rsidRDefault="00DA3D16" w:rsidP="00425CB4">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2004EBF0" w14:textId="77777777" w:rsidR="00020412" w:rsidRDefault="00DA3D16" w:rsidP="00425CB4">
      <w:pPr>
        <w:suppressAutoHyphens/>
        <w:spacing w:after="0" w:line="240" w:lineRule="auto"/>
        <w:ind w:firstLine="567"/>
        <w:jc w:val="both"/>
        <w:rPr>
          <w:sz w:val="26"/>
          <w:szCs w:val="26"/>
        </w:rPr>
      </w:pPr>
      <w:r>
        <w:rPr>
          <w:sz w:val="26"/>
          <w:szCs w:val="26"/>
        </w:rPr>
        <w:t>4.3. Арендатор не вправе:</w:t>
      </w:r>
    </w:p>
    <w:p w14:paraId="77DC2934" w14:textId="77777777" w:rsidR="00020412" w:rsidRDefault="00DA3D16" w:rsidP="00425CB4">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5425B9FC" w14:textId="77777777" w:rsidR="00020412" w:rsidRDefault="00DA3D16" w:rsidP="00425CB4">
      <w:pPr>
        <w:spacing w:after="0" w:line="240" w:lineRule="auto"/>
        <w:ind w:firstLine="567"/>
        <w:jc w:val="both"/>
        <w:rPr>
          <w:sz w:val="26"/>
          <w:szCs w:val="26"/>
        </w:rPr>
      </w:pPr>
      <w:r>
        <w:rPr>
          <w:sz w:val="26"/>
          <w:szCs w:val="26"/>
        </w:rPr>
        <w:lastRenderedPageBreak/>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465CC965" w14:textId="77777777" w:rsidR="00020412" w:rsidRDefault="00DA3D16" w:rsidP="00425CB4">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70A70127" w14:textId="77777777" w:rsidR="00020412" w:rsidRDefault="00DA3D16" w:rsidP="00425CB4">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51E430B9" w14:textId="77777777" w:rsidR="00020412" w:rsidRDefault="00DA3D16" w:rsidP="00425CB4">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3A2E1747" w14:textId="77777777" w:rsidR="00020412" w:rsidRDefault="00DA3D16" w:rsidP="00425CB4">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153FD21E"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4C6C7BC6" w14:textId="77777777" w:rsidR="00020412" w:rsidRDefault="00DA3D16" w:rsidP="00425CB4">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78D54194" w14:textId="77777777" w:rsidR="00020412" w:rsidRDefault="00DA3D16" w:rsidP="00425CB4">
      <w:pPr>
        <w:suppressAutoHyphens/>
        <w:spacing w:after="0" w:line="240" w:lineRule="auto"/>
        <w:ind w:firstLine="567"/>
        <w:jc w:val="both"/>
        <w:rPr>
          <w:sz w:val="26"/>
          <w:szCs w:val="26"/>
        </w:rPr>
      </w:pPr>
      <w:r>
        <w:rPr>
          <w:sz w:val="26"/>
          <w:szCs w:val="26"/>
        </w:rPr>
        <w:t xml:space="preserve">5.2. В случае </w:t>
      </w:r>
      <w:proofErr w:type="gramStart"/>
      <w:r>
        <w:rPr>
          <w:sz w:val="26"/>
          <w:szCs w:val="26"/>
        </w:rPr>
        <w:t>не внесения</w:t>
      </w:r>
      <w:proofErr w:type="gramEnd"/>
      <w:r>
        <w:rPr>
          <w:sz w:val="26"/>
          <w:szCs w:val="26"/>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14:paraId="2841C520" w14:textId="77777777" w:rsidR="00020412" w:rsidRDefault="00DA3D16" w:rsidP="00425CB4">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7E3427ED" w14:textId="77777777" w:rsidR="00020412" w:rsidRDefault="00DA3D16" w:rsidP="00425CB4">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14:paraId="31EC9DFE"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5D75EC84" w14:textId="77777777" w:rsidR="00020412" w:rsidRDefault="00DA3D16" w:rsidP="00425CB4">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0FFF7C97"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14:paraId="575B7144" w14:textId="77777777" w:rsidR="00020412" w:rsidRDefault="00DA3D16" w:rsidP="00425CB4">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6A151152" w14:textId="77777777" w:rsidR="00020412" w:rsidRDefault="00DA3D16" w:rsidP="00425CB4">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w:t>
      </w:r>
      <w:proofErr w:type="gramStart"/>
      <w:r>
        <w:rPr>
          <w:sz w:val="26"/>
          <w:szCs w:val="26"/>
        </w:rPr>
        <w:t>г</w:t>
      </w:r>
      <w:proofErr w:type="gramEnd"/>
      <w:r>
        <w:rPr>
          <w:sz w:val="26"/>
          <w:szCs w:val="26"/>
        </w:rPr>
        <w:t>.</w:t>
      </w:r>
    </w:p>
    <w:p w14:paraId="45466BE7" w14:textId="77777777" w:rsidR="00020412" w:rsidRDefault="00DA3D16" w:rsidP="00425CB4">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14:paraId="39A65316"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3CCE487C" w14:textId="77777777" w:rsidR="00020412" w:rsidRDefault="00DA3D16" w:rsidP="00425CB4">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50BFA08D" w14:textId="77777777" w:rsidR="00020412" w:rsidRDefault="00DA3D16" w:rsidP="00425CB4">
      <w:pPr>
        <w:suppressAutoHyphens/>
        <w:spacing w:after="0" w:line="240" w:lineRule="auto"/>
        <w:ind w:firstLine="567"/>
        <w:jc w:val="both"/>
        <w:rPr>
          <w:sz w:val="26"/>
          <w:szCs w:val="26"/>
        </w:rPr>
      </w:pPr>
      <w:r>
        <w:rPr>
          <w:sz w:val="26"/>
          <w:szCs w:val="26"/>
        </w:rPr>
        <w:t xml:space="preserve">8.2. </w:t>
      </w:r>
      <w:proofErr w:type="gramStart"/>
      <w:r>
        <w:rPr>
          <w:sz w:val="26"/>
          <w:szCs w:val="26"/>
        </w:rPr>
        <w:t>Договор</w:t>
      </w:r>
      <w:proofErr w:type="gramEnd"/>
      <w:r>
        <w:rPr>
          <w:sz w:val="26"/>
          <w:szCs w:val="26"/>
        </w:rPr>
        <w:t xml:space="preserve"> может  быть расторгнут досрочно по обоюдному  согласию Сторон. </w:t>
      </w:r>
    </w:p>
    <w:p w14:paraId="627F2374" w14:textId="77777777" w:rsidR="00020412" w:rsidRDefault="00DA3D16" w:rsidP="00425CB4">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w:t>
      </w:r>
      <w:proofErr w:type="gramStart"/>
      <w:r>
        <w:rPr>
          <w:sz w:val="26"/>
          <w:szCs w:val="26"/>
        </w:rPr>
        <w:t>ии у А</w:t>
      </w:r>
      <w:proofErr w:type="gramEnd"/>
      <w:r>
        <w:rPr>
          <w:sz w:val="26"/>
          <w:szCs w:val="26"/>
        </w:rPr>
        <w:t>рендатора задолженности по арендной плате.</w:t>
      </w:r>
    </w:p>
    <w:p w14:paraId="427FF800" w14:textId="77777777" w:rsidR="00020412" w:rsidRDefault="00DA3D16" w:rsidP="00425CB4">
      <w:pPr>
        <w:suppressAutoHyphens/>
        <w:spacing w:after="0" w:line="240" w:lineRule="auto"/>
        <w:ind w:firstLine="567"/>
        <w:jc w:val="both"/>
        <w:rPr>
          <w:sz w:val="26"/>
          <w:szCs w:val="26"/>
        </w:rPr>
      </w:pPr>
      <w:r>
        <w:rPr>
          <w:sz w:val="26"/>
          <w:szCs w:val="26"/>
        </w:rPr>
        <w:lastRenderedPageBreak/>
        <w:t xml:space="preserve">8.3. По требованию одной из Сторон </w:t>
      </w:r>
      <w:proofErr w:type="gramStart"/>
      <w:r>
        <w:rPr>
          <w:sz w:val="26"/>
          <w:szCs w:val="26"/>
        </w:rPr>
        <w:t>Договор</w:t>
      </w:r>
      <w:proofErr w:type="gramEnd"/>
      <w:r>
        <w:rPr>
          <w:sz w:val="26"/>
          <w:szCs w:val="26"/>
        </w:rPr>
        <w:t xml:space="preserve"> может быть расторгнут в судебном порядке на основании действующего </w:t>
      </w:r>
      <w:hyperlink r:id="rId10" w:history="1">
        <w:r>
          <w:rPr>
            <w:sz w:val="26"/>
            <w:szCs w:val="26"/>
          </w:rPr>
          <w:t>гражданского законодательства</w:t>
        </w:r>
      </w:hyperlink>
      <w:r>
        <w:rPr>
          <w:sz w:val="26"/>
          <w:szCs w:val="26"/>
        </w:rPr>
        <w:t xml:space="preserve"> Российской Федерации. </w:t>
      </w:r>
    </w:p>
    <w:p w14:paraId="4259F031" w14:textId="77777777" w:rsidR="00020412" w:rsidRDefault="00DA3D16" w:rsidP="00425CB4">
      <w:pPr>
        <w:suppressAutoHyphens/>
        <w:spacing w:after="0" w:line="240" w:lineRule="auto"/>
        <w:ind w:firstLine="567"/>
        <w:jc w:val="both"/>
        <w:rPr>
          <w:sz w:val="26"/>
          <w:szCs w:val="26"/>
        </w:rPr>
      </w:pPr>
      <w:r>
        <w:rPr>
          <w:sz w:val="26"/>
          <w:szCs w:val="26"/>
        </w:rPr>
        <w:t xml:space="preserve">8.4. При досрочном расторжении договора аренды земельного участка, в течение года с момента его заключения, в </w:t>
      </w:r>
      <w:proofErr w:type="gramStart"/>
      <w:r>
        <w:rPr>
          <w:sz w:val="26"/>
          <w:szCs w:val="26"/>
        </w:rPr>
        <w:t>случае</w:t>
      </w:r>
      <w:proofErr w:type="gramEnd"/>
      <w:r>
        <w:rPr>
          <w:sz w:val="26"/>
          <w:szCs w:val="26"/>
        </w:rPr>
        <w:t xml:space="preserve">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0F6059A0"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7E5B1016" w14:textId="77777777" w:rsidR="00020412" w:rsidRDefault="00DA3D16" w:rsidP="00425CB4">
      <w:pPr>
        <w:suppressAutoHyphens/>
        <w:spacing w:after="0" w:line="240" w:lineRule="auto"/>
        <w:ind w:firstLine="567"/>
        <w:jc w:val="both"/>
        <w:rPr>
          <w:sz w:val="26"/>
          <w:szCs w:val="26"/>
        </w:rPr>
      </w:pPr>
      <w:r>
        <w:rPr>
          <w:sz w:val="26"/>
          <w:szCs w:val="26"/>
        </w:rPr>
        <w:t>9.1. </w:t>
      </w:r>
      <w:proofErr w:type="gramStart"/>
      <w:r>
        <w:rPr>
          <w:sz w:val="26"/>
          <w:szCs w:val="26"/>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14:paraId="06850858" w14:textId="77777777" w:rsidR="00020412" w:rsidRDefault="00DA3D16" w:rsidP="00425CB4">
      <w:pPr>
        <w:suppressAutoHyphens/>
        <w:spacing w:after="0" w:line="240" w:lineRule="auto"/>
        <w:ind w:firstLine="567"/>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389DBE42" w14:textId="77777777" w:rsidR="00020412" w:rsidRDefault="00DA3D16" w:rsidP="00425CB4">
      <w:pPr>
        <w:pStyle w:val="aff3"/>
        <w:suppressAutoHyphens/>
        <w:spacing w:after="0" w:line="240" w:lineRule="auto"/>
        <w:ind w:left="0" w:firstLine="567"/>
        <w:jc w:val="center"/>
        <w:rPr>
          <w:b/>
          <w:sz w:val="26"/>
          <w:szCs w:val="26"/>
        </w:rPr>
      </w:pPr>
      <w:r>
        <w:rPr>
          <w:b/>
          <w:sz w:val="26"/>
          <w:szCs w:val="26"/>
        </w:rPr>
        <w:t>10. ОСОБЫЕ УСЛОВИЯ</w:t>
      </w:r>
    </w:p>
    <w:p w14:paraId="1698BCDA" w14:textId="77777777" w:rsidR="00020412" w:rsidRDefault="00DA3D16" w:rsidP="00425CB4">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C91A69F" w14:textId="77777777" w:rsidR="00020412" w:rsidRDefault="00DA3D16" w:rsidP="00425CB4">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7AB22123" w14:textId="77777777"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1EAE33D4" w14:textId="77777777"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 xml:space="preserve">10.4. </w:t>
      </w:r>
      <w:proofErr w:type="gramStart"/>
      <w:r>
        <w:rPr>
          <w:rFonts w:eastAsia="Calibri"/>
          <w:sz w:val="26"/>
          <w:szCs w:val="26"/>
          <w:lang w:eastAsia="en-US"/>
        </w:rPr>
        <w:t>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roofErr w:type="gramEnd"/>
    </w:p>
    <w:p w14:paraId="1C070616" w14:textId="77777777" w:rsidR="00020412" w:rsidRDefault="00DA3D16" w:rsidP="00425CB4">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54814B10" w14:textId="77777777" w:rsidR="00020412" w:rsidRDefault="00DA3D16" w:rsidP="00425CB4">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F29932E" w14:textId="77777777" w:rsidR="00020412" w:rsidRDefault="00DA3D16" w:rsidP="00425CB4">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9003AE7" w14:textId="77777777" w:rsidR="00020412" w:rsidRDefault="00DA3D16" w:rsidP="00425CB4">
      <w:pPr>
        <w:spacing w:after="0" w:line="240" w:lineRule="auto"/>
        <w:ind w:firstLine="567"/>
        <w:jc w:val="both"/>
        <w:rPr>
          <w:sz w:val="26"/>
          <w:szCs w:val="26"/>
        </w:rPr>
      </w:pPr>
      <w:r>
        <w:rPr>
          <w:bCs/>
          <w:sz w:val="26"/>
          <w:szCs w:val="26"/>
        </w:rPr>
        <w:lastRenderedPageBreak/>
        <w:t>10.8.</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18E09F0A" w14:textId="77777777" w:rsidR="00020412" w:rsidRDefault="00DA3D16" w:rsidP="00425CB4">
      <w:pPr>
        <w:tabs>
          <w:tab w:val="left" w:pos="0"/>
        </w:tabs>
        <w:spacing w:after="0" w:line="240" w:lineRule="auto"/>
        <w:ind w:firstLine="567"/>
        <w:jc w:val="both"/>
        <w:rPr>
          <w:sz w:val="26"/>
          <w:szCs w:val="26"/>
        </w:rPr>
      </w:pPr>
      <w:r>
        <w:rPr>
          <w:bCs/>
          <w:sz w:val="26"/>
          <w:szCs w:val="26"/>
        </w:rPr>
        <w:tab/>
        <w:t>10.9.</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7C42047E" w14:textId="77777777" w:rsidR="00020412" w:rsidRDefault="00DA3D16" w:rsidP="00425CB4">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0BB34904" w14:textId="77777777" w:rsidR="00020412" w:rsidRDefault="00DA3D16" w:rsidP="00425CB4">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7804E003" w14:textId="77777777" w:rsidR="00020412" w:rsidRDefault="00DA3D16" w:rsidP="00425CB4">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6E12D0D1" w14:textId="77777777" w:rsidR="00020412" w:rsidRDefault="00DA3D16" w:rsidP="00425CB4">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14:paraId="62E1DA55" w14:textId="77777777" w:rsidR="00020412" w:rsidRDefault="00DA3D16" w:rsidP="00425CB4">
      <w:pPr>
        <w:suppressAutoHyphens/>
        <w:spacing w:after="0" w:line="240" w:lineRule="auto"/>
        <w:ind w:firstLine="567"/>
        <w:jc w:val="both"/>
        <w:rPr>
          <w:sz w:val="26"/>
          <w:szCs w:val="26"/>
        </w:rPr>
      </w:pPr>
      <w:r>
        <w:rPr>
          <w:sz w:val="26"/>
          <w:szCs w:val="26"/>
        </w:rPr>
        <w:t xml:space="preserve">2) Приложение № 2 копия протокола </w:t>
      </w:r>
      <w:proofErr w:type="gramStart"/>
      <w:r>
        <w:rPr>
          <w:sz w:val="26"/>
          <w:szCs w:val="26"/>
        </w:rPr>
        <w:t>от</w:t>
      </w:r>
      <w:proofErr w:type="gramEnd"/>
      <w:r>
        <w:rPr>
          <w:sz w:val="26"/>
          <w:szCs w:val="26"/>
        </w:rPr>
        <w:t xml:space="preserve"> ___________________________________________.</w:t>
      </w:r>
    </w:p>
    <w:p w14:paraId="0D81EB30" w14:textId="77777777" w:rsidR="00020412" w:rsidRDefault="00DA3D16" w:rsidP="00425CB4">
      <w:pPr>
        <w:suppressAutoHyphens/>
        <w:spacing w:after="0" w:line="240" w:lineRule="auto"/>
        <w:ind w:firstLine="567"/>
        <w:jc w:val="both"/>
        <w:rPr>
          <w:sz w:val="26"/>
          <w:szCs w:val="26"/>
        </w:rPr>
      </w:pPr>
      <w:r>
        <w:rPr>
          <w:sz w:val="26"/>
          <w:szCs w:val="26"/>
        </w:rPr>
        <w:t>Настоящий Договор составлен в 4-х экземплярах и предоставляется:</w:t>
      </w:r>
    </w:p>
    <w:p w14:paraId="4C285106" w14:textId="77777777" w:rsidR="00020412" w:rsidRDefault="00DA3D16" w:rsidP="00425CB4">
      <w:pPr>
        <w:suppressAutoHyphens/>
        <w:spacing w:after="0" w:line="240" w:lineRule="auto"/>
        <w:ind w:firstLine="567"/>
        <w:jc w:val="both"/>
        <w:rPr>
          <w:sz w:val="26"/>
          <w:szCs w:val="26"/>
        </w:rPr>
      </w:pPr>
      <w:r>
        <w:rPr>
          <w:sz w:val="26"/>
          <w:szCs w:val="26"/>
        </w:rPr>
        <w:t>два экземпляра – Арендатору;</w:t>
      </w:r>
    </w:p>
    <w:p w14:paraId="41B9430C" w14:textId="77777777" w:rsidR="00020412" w:rsidRDefault="00DA3D16" w:rsidP="00425CB4">
      <w:pPr>
        <w:suppressAutoHyphens/>
        <w:spacing w:after="0" w:line="240" w:lineRule="auto"/>
        <w:ind w:firstLine="567"/>
        <w:jc w:val="both"/>
        <w:rPr>
          <w:sz w:val="26"/>
          <w:szCs w:val="26"/>
        </w:rPr>
      </w:pPr>
      <w:r>
        <w:rPr>
          <w:sz w:val="26"/>
          <w:szCs w:val="26"/>
        </w:rPr>
        <w:t>один экземпляр – Арендодателю;</w:t>
      </w:r>
    </w:p>
    <w:p w14:paraId="7B4E0477" w14:textId="77777777" w:rsidR="00020412" w:rsidRDefault="00DA3D16" w:rsidP="00425CB4">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14:paraId="7B0E32A7" w14:textId="77777777" w:rsidR="00020412" w:rsidRDefault="00DA3D16" w:rsidP="00425CB4">
      <w:pPr>
        <w:tabs>
          <w:tab w:val="left" w:pos="5964"/>
        </w:tabs>
        <w:suppressAutoHyphens/>
        <w:spacing w:after="0" w:line="240" w:lineRule="auto"/>
        <w:ind w:firstLine="567"/>
        <w:jc w:val="center"/>
        <w:rPr>
          <w:b/>
          <w:bCs/>
          <w:sz w:val="26"/>
          <w:szCs w:val="26"/>
        </w:rPr>
      </w:pPr>
      <w:r>
        <w:rPr>
          <w:b/>
          <w:bCs/>
          <w:sz w:val="26"/>
          <w:szCs w:val="26"/>
        </w:rPr>
        <w:t>12. ЮРИДИЧЕСКИЕ АДРЕСА И РЕКВИЗИТЫ СТОРОН:</w:t>
      </w:r>
    </w:p>
    <w:tbl>
      <w:tblPr>
        <w:tblW w:w="10487" w:type="dxa"/>
        <w:tblInd w:w="108" w:type="dxa"/>
        <w:tblLook w:val="04A0" w:firstRow="1" w:lastRow="0" w:firstColumn="1" w:lastColumn="0" w:noHBand="0" w:noVBand="1"/>
      </w:tblPr>
      <w:tblGrid>
        <w:gridCol w:w="252"/>
        <w:gridCol w:w="4695"/>
        <w:gridCol w:w="582"/>
        <w:gridCol w:w="4217"/>
        <w:gridCol w:w="741"/>
      </w:tblGrid>
      <w:tr w:rsidR="00020412" w14:paraId="578647E6" w14:textId="77777777" w:rsidTr="001E24AE">
        <w:trPr>
          <w:gridAfter w:val="1"/>
          <w:wAfter w:w="741" w:type="dxa"/>
        </w:trPr>
        <w:tc>
          <w:tcPr>
            <w:tcW w:w="4947" w:type="dxa"/>
            <w:gridSpan w:val="2"/>
            <w:shd w:val="clear" w:color="auto" w:fill="auto"/>
          </w:tcPr>
          <w:p w14:paraId="6ABA2062" w14:textId="77777777" w:rsidR="00020412" w:rsidRDefault="00DA3D16" w:rsidP="00425CB4">
            <w:pPr>
              <w:spacing w:after="0" w:line="240" w:lineRule="auto"/>
              <w:ind w:firstLine="567"/>
              <w:rPr>
                <w:sz w:val="26"/>
                <w:szCs w:val="26"/>
              </w:rPr>
            </w:pPr>
            <w:r>
              <w:rPr>
                <w:b/>
                <w:sz w:val="26"/>
                <w:szCs w:val="26"/>
              </w:rPr>
              <w:t>Юридический адрес:</w:t>
            </w:r>
          </w:p>
          <w:p w14:paraId="01794937" w14:textId="77777777" w:rsidR="00020412" w:rsidRDefault="00DA3D16" w:rsidP="00425CB4">
            <w:pPr>
              <w:spacing w:after="0" w:line="240" w:lineRule="auto"/>
              <w:ind w:firstLine="567"/>
              <w:rPr>
                <w:sz w:val="26"/>
                <w:szCs w:val="26"/>
              </w:rPr>
            </w:pPr>
            <w:r>
              <w:rPr>
                <w:sz w:val="26"/>
                <w:szCs w:val="26"/>
              </w:rPr>
              <w:t>353500, Краснодарский край,</w:t>
            </w:r>
          </w:p>
          <w:p w14:paraId="24FA6EE4" w14:textId="77777777" w:rsidR="00020412" w:rsidRDefault="00DA3D16" w:rsidP="00425CB4">
            <w:pPr>
              <w:spacing w:after="0" w:line="240" w:lineRule="auto"/>
              <w:ind w:firstLine="567"/>
              <w:rPr>
                <w:sz w:val="26"/>
                <w:szCs w:val="26"/>
              </w:rPr>
            </w:pPr>
            <w:r>
              <w:rPr>
                <w:sz w:val="26"/>
                <w:szCs w:val="26"/>
              </w:rPr>
              <w:t>г. Темрюк, ул. Ленина, 48</w:t>
            </w:r>
          </w:p>
          <w:p w14:paraId="367CE53D" w14:textId="77777777" w:rsidR="00020412" w:rsidRDefault="00DA3D16" w:rsidP="00425CB4">
            <w:pPr>
              <w:spacing w:after="0" w:line="240" w:lineRule="auto"/>
              <w:ind w:firstLine="567"/>
              <w:rPr>
                <w:sz w:val="26"/>
                <w:szCs w:val="26"/>
              </w:rPr>
            </w:pPr>
            <w:r>
              <w:rPr>
                <w:sz w:val="26"/>
                <w:szCs w:val="26"/>
              </w:rPr>
              <w:t>тел. 8(86148) 4-17-57</w:t>
            </w:r>
          </w:p>
          <w:p w14:paraId="70733447" w14:textId="77777777" w:rsidR="00020412" w:rsidRDefault="00DA3D16" w:rsidP="00425CB4">
            <w:pPr>
              <w:spacing w:after="0" w:line="240" w:lineRule="auto"/>
              <w:ind w:firstLine="567"/>
              <w:rPr>
                <w:sz w:val="26"/>
                <w:szCs w:val="26"/>
              </w:rPr>
            </w:pPr>
            <w:r>
              <w:rPr>
                <w:sz w:val="26"/>
                <w:szCs w:val="26"/>
              </w:rPr>
              <w:t>ИНН/КПП 2352038000/235201001</w:t>
            </w:r>
          </w:p>
          <w:p w14:paraId="0EA98B85" w14:textId="77777777" w:rsidR="00020412" w:rsidRDefault="00DA3D16" w:rsidP="00425CB4">
            <w:pPr>
              <w:spacing w:after="0" w:line="240" w:lineRule="auto"/>
              <w:ind w:firstLine="567"/>
              <w:jc w:val="both"/>
              <w:rPr>
                <w:b/>
                <w:bCs/>
                <w:sz w:val="26"/>
                <w:szCs w:val="26"/>
              </w:rPr>
            </w:pPr>
            <w:r>
              <w:rPr>
                <w:sz w:val="26"/>
                <w:szCs w:val="26"/>
              </w:rPr>
              <w:t>ОГРН-1052329075721</w:t>
            </w:r>
          </w:p>
        </w:tc>
        <w:tc>
          <w:tcPr>
            <w:tcW w:w="4799" w:type="dxa"/>
            <w:gridSpan w:val="2"/>
            <w:shd w:val="clear" w:color="auto" w:fill="auto"/>
          </w:tcPr>
          <w:p w14:paraId="195A2D62" w14:textId="77777777" w:rsidR="00020412" w:rsidRDefault="00DA3D16" w:rsidP="00425CB4">
            <w:pPr>
              <w:spacing w:after="0" w:line="240" w:lineRule="auto"/>
              <w:ind w:firstLine="567"/>
              <w:jc w:val="both"/>
              <w:rPr>
                <w:b/>
                <w:bCs/>
                <w:sz w:val="26"/>
                <w:szCs w:val="26"/>
              </w:rPr>
            </w:pPr>
            <w:r>
              <w:rPr>
                <w:b/>
                <w:bCs/>
                <w:sz w:val="26"/>
                <w:szCs w:val="26"/>
              </w:rPr>
              <w:t xml:space="preserve">Адрес регистрации: </w:t>
            </w:r>
          </w:p>
          <w:p w14:paraId="338BC7B1" w14:textId="77777777" w:rsidR="00020412" w:rsidRDefault="00DA3D16" w:rsidP="00425CB4">
            <w:pPr>
              <w:spacing w:after="0" w:line="240" w:lineRule="auto"/>
              <w:ind w:firstLine="567"/>
              <w:jc w:val="both"/>
              <w:rPr>
                <w:bCs/>
                <w:sz w:val="26"/>
                <w:szCs w:val="26"/>
              </w:rPr>
            </w:pPr>
            <w:r>
              <w:rPr>
                <w:bCs/>
                <w:sz w:val="26"/>
                <w:szCs w:val="26"/>
              </w:rPr>
              <w:t xml:space="preserve">___________________________, </w:t>
            </w:r>
          </w:p>
          <w:p w14:paraId="1478A8E5" w14:textId="77777777" w:rsidR="00020412" w:rsidRDefault="00DA3D16" w:rsidP="00425CB4">
            <w:pPr>
              <w:spacing w:after="0" w:line="240" w:lineRule="auto"/>
              <w:ind w:firstLine="567"/>
              <w:jc w:val="both"/>
              <w:rPr>
                <w:bCs/>
                <w:sz w:val="26"/>
                <w:szCs w:val="26"/>
              </w:rPr>
            </w:pPr>
            <w:r>
              <w:rPr>
                <w:bCs/>
                <w:sz w:val="26"/>
                <w:szCs w:val="26"/>
              </w:rPr>
              <w:t>___________________________</w:t>
            </w:r>
          </w:p>
          <w:p w14:paraId="73F419A0" w14:textId="77777777" w:rsidR="00020412" w:rsidRDefault="00DA3D16" w:rsidP="00425CB4">
            <w:pPr>
              <w:spacing w:after="0" w:line="240" w:lineRule="auto"/>
              <w:ind w:firstLine="567"/>
              <w:jc w:val="both"/>
              <w:rPr>
                <w:bCs/>
                <w:sz w:val="26"/>
                <w:szCs w:val="26"/>
              </w:rPr>
            </w:pPr>
            <w:r>
              <w:rPr>
                <w:bCs/>
                <w:sz w:val="26"/>
                <w:szCs w:val="26"/>
              </w:rPr>
              <w:t>___________________________</w:t>
            </w:r>
          </w:p>
          <w:p w14:paraId="7688176B" w14:textId="77777777" w:rsidR="00020412" w:rsidRDefault="00DA3D16" w:rsidP="00425CB4">
            <w:pPr>
              <w:spacing w:after="0" w:line="240" w:lineRule="auto"/>
              <w:ind w:firstLine="567"/>
              <w:jc w:val="both"/>
              <w:rPr>
                <w:b/>
                <w:sz w:val="26"/>
                <w:szCs w:val="26"/>
              </w:rPr>
            </w:pPr>
            <w:r>
              <w:rPr>
                <w:bCs/>
                <w:sz w:val="26"/>
                <w:szCs w:val="26"/>
              </w:rPr>
              <w:t xml:space="preserve">ИНН______________________ </w:t>
            </w:r>
          </w:p>
          <w:p w14:paraId="5DF74D4B" w14:textId="77777777" w:rsidR="00020412" w:rsidRDefault="00DA3D16" w:rsidP="00425CB4">
            <w:pPr>
              <w:spacing w:after="0" w:line="240" w:lineRule="auto"/>
              <w:ind w:firstLine="567"/>
              <w:jc w:val="both"/>
              <w:rPr>
                <w:bCs/>
                <w:sz w:val="26"/>
                <w:szCs w:val="26"/>
              </w:rPr>
            </w:pPr>
            <w:r>
              <w:rPr>
                <w:bCs/>
                <w:sz w:val="26"/>
                <w:szCs w:val="26"/>
              </w:rPr>
              <w:t>Тел. _______________________</w:t>
            </w:r>
          </w:p>
          <w:p w14:paraId="735D25F6" w14:textId="77777777" w:rsidR="00020412" w:rsidRDefault="00020412" w:rsidP="00425CB4">
            <w:pPr>
              <w:spacing w:after="0" w:line="240" w:lineRule="auto"/>
              <w:ind w:firstLine="567"/>
              <w:jc w:val="both"/>
              <w:rPr>
                <w:b/>
                <w:bCs/>
                <w:sz w:val="26"/>
                <w:szCs w:val="26"/>
              </w:rPr>
            </w:pPr>
          </w:p>
        </w:tc>
      </w:tr>
      <w:tr w:rsidR="00020412" w14:paraId="4A89C630" w14:textId="77777777" w:rsidTr="001E24AE">
        <w:trPr>
          <w:gridBefore w:val="1"/>
          <w:wBefore w:w="252" w:type="dxa"/>
        </w:trPr>
        <w:tc>
          <w:tcPr>
            <w:tcW w:w="5277" w:type="dxa"/>
            <w:gridSpan w:val="2"/>
            <w:shd w:val="clear" w:color="auto" w:fill="auto"/>
          </w:tcPr>
          <w:p w14:paraId="5581345F" w14:textId="77777777" w:rsidR="00020412" w:rsidRDefault="00DA3D16" w:rsidP="00425CB4">
            <w:pPr>
              <w:spacing w:after="0" w:line="240" w:lineRule="auto"/>
              <w:ind w:firstLine="567"/>
              <w:jc w:val="both"/>
              <w:rPr>
                <w:b/>
                <w:bCs/>
                <w:sz w:val="26"/>
                <w:szCs w:val="26"/>
              </w:rPr>
            </w:pPr>
            <w:r>
              <w:rPr>
                <w:b/>
                <w:bCs/>
                <w:sz w:val="26"/>
                <w:szCs w:val="26"/>
              </w:rPr>
              <w:t xml:space="preserve">___________________ </w:t>
            </w:r>
          </w:p>
        </w:tc>
        <w:tc>
          <w:tcPr>
            <w:tcW w:w="4958" w:type="dxa"/>
            <w:gridSpan w:val="2"/>
            <w:shd w:val="clear" w:color="auto" w:fill="auto"/>
          </w:tcPr>
          <w:p w14:paraId="58C2F6FA" w14:textId="77777777" w:rsidR="00020412" w:rsidRDefault="00DA3D16" w:rsidP="00425CB4">
            <w:pPr>
              <w:spacing w:after="0" w:line="240" w:lineRule="auto"/>
              <w:ind w:firstLine="567"/>
              <w:jc w:val="both"/>
              <w:rPr>
                <w:b/>
                <w:bCs/>
                <w:sz w:val="26"/>
                <w:szCs w:val="26"/>
              </w:rPr>
            </w:pPr>
            <w:r>
              <w:rPr>
                <w:b/>
                <w:bCs/>
                <w:sz w:val="26"/>
                <w:szCs w:val="26"/>
              </w:rPr>
              <w:t>________________ ____________</w:t>
            </w:r>
          </w:p>
        </w:tc>
      </w:tr>
      <w:tr w:rsidR="00020412" w14:paraId="48370C92" w14:textId="77777777" w:rsidTr="001E24AE">
        <w:trPr>
          <w:gridBefore w:val="1"/>
          <w:wBefore w:w="252" w:type="dxa"/>
        </w:trPr>
        <w:tc>
          <w:tcPr>
            <w:tcW w:w="5277" w:type="dxa"/>
            <w:gridSpan w:val="2"/>
            <w:shd w:val="clear" w:color="auto" w:fill="auto"/>
          </w:tcPr>
          <w:p w14:paraId="2284F276" w14:textId="77777777" w:rsidR="00020412" w:rsidRDefault="00DA3D16" w:rsidP="00425CB4">
            <w:pPr>
              <w:spacing w:after="0" w:line="240" w:lineRule="auto"/>
              <w:ind w:firstLine="567"/>
              <w:jc w:val="both"/>
              <w:rPr>
                <w:b/>
                <w:bCs/>
                <w:sz w:val="26"/>
                <w:szCs w:val="26"/>
              </w:rPr>
            </w:pPr>
            <w:proofErr w:type="spellStart"/>
            <w:r>
              <w:rPr>
                <w:b/>
                <w:bCs/>
                <w:sz w:val="26"/>
                <w:szCs w:val="26"/>
              </w:rPr>
              <w:t>м.п</w:t>
            </w:r>
            <w:proofErr w:type="spellEnd"/>
            <w:r>
              <w:rPr>
                <w:b/>
                <w:bCs/>
                <w:sz w:val="26"/>
                <w:szCs w:val="26"/>
              </w:rPr>
              <w:t xml:space="preserve">.     </w:t>
            </w:r>
            <w:r>
              <w:rPr>
                <w:bCs/>
                <w:sz w:val="26"/>
                <w:szCs w:val="26"/>
              </w:rPr>
              <w:t>подпись</w:t>
            </w:r>
          </w:p>
        </w:tc>
        <w:tc>
          <w:tcPr>
            <w:tcW w:w="4958" w:type="dxa"/>
            <w:gridSpan w:val="2"/>
            <w:shd w:val="clear" w:color="auto" w:fill="auto"/>
          </w:tcPr>
          <w:p w14:paraId="6156563B" w14:textId="77777777" w:rsidR="00020412" w:rsidRDefault="00DA3D16" w:rsidP="00425CB4">
            <w:pPr>
              <w:spacing w:after="0" w:line="240" w:lineRule="auto"/>
              <w:ind w:firstLine="567"/>
              <w:jc w:val="both"/>
              <w:rPr>
                <w:b/>
                <w:bCs/>
                <w:sz w:val="26"/>
                <w:szCs w:val="26"/>
              </w:rPr>
            </w:pPr>
            <w:r>
              <w:rPr>
                <w:bCs/>
                <w:sz w:val="26"/>
                <w:szCs w:val="26"/>
              </w:rPr>
              <w:t>подпись</w:t>
            </w:r>
          </w:p>
        </w:tc>
      </w:tr>
    </w:tbl>
    <w:p w14:paraId="02EA0F8A" w14:textId="77777777" w:rsidR="00B51ECD" w:rsidRDefault="00B51ECD" w:rsidP="00425CB4">
      <w:pPr>
        <w:spacing w:after="0" w:line="240" w:lineRule="auto"/>
        <w:ind w:firstLine="567"/>
        <w:jc w:val="both"/>
        <w:rPr>
          <w:sz w:val="28"/>
          <w:szCs w:val="28"/>
        </w:rPr>
      </w:pPr>
    </w:p>
    <w:p w14:paraId="326F1741" w14:textId="77777777" w:rsidR="00B126EE" w:rsidRDefault="00B126EE" w:rsidP="00425CB4">
      <w:pPr>
        <w:spacing w:after="0" w:line="240" w:lineRule="auto"/>
        <w:ind w:firstLine="567"/>
        <w:jc w:val="both"/>
        <w:rPr>
          <w:sz w:val="28"/>
          <w:szCs w:val="28"/>
        </w:rPr>
      </w:pPr>
    </w:p>
    <w:p w14:paraId="6ADBD920" w14:textId="77777777" w:rsidR="00020412" w:rsidRDefault="00231D2C" w:rsidP="00425CB4">
      <w:pPr>
        <w:spacing w:after="0" w:line="240" w:lineRule="auto"/>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14:paraId="0F258987" w14:textId="77777777" w:rsidR="00020412" w:rsidRDefault="00DA3D16" w:rsidP="00425CB4">
      <w:pPr>
        <w:spacing w:after="0" w:line="240" w:lineRule="auto"/>
        <w:jc w:val="both"/>
        <w:rPr>
          <w:sz w:val="28"/>
          <w:szCs w:val="28"/>
        </w:rPr>
      </w:pPr>
      <w:r>
        <w:rPr>
          <w:sz w:val="28"/>
          <w:szCs w:val="28"/>
        </w:rPr>
        <w:t>Темрюкского городского поселения</w:t>
      </w:r>
    </w:p>
    <w:p w14:paraId="2E19BEE9" w14:textId="77777777" w:rsidR="00020412" w:rsidRDefault="00DA3D16" w:rsidP="00425CB4">
      <w:pPr>
        <w:pStyle w:val="21"/>
        <w:tabs>
          <w:tab w:val="left" w:pos="9639"/>
        </w:tabs>
        <w:suppressAutoHyphens/>
        <w:spacing w:after="0" w:line="240" w:lineRule="auto"/>
        <w:rPr>
          <w:rFonts w:ascii="Arial" w:hAnsi="Arial" w:cs="Arial"/>
          <w:sz w:val="28"/>
          <w:szCs w:val="28"/>
        </w:rPr>
      </w:pPr>
      <w:r>
        <w:rPr>
          <w:sz w:val="28"/>
          <w:szCs w:val="28"/>
        </w:rPr>
        <w:t xml:space="preserve">Темрюкского района                                                                   </w:t>
      </w:r>
      <w:r w:rsidR="00BE7A41">
        <w:rPr>
          <w:sz w:val="28"/>
          <w:szCs w:val="28"/>
        </w:rPr>
        <w:t>М</w:t>
      </w:r>
      <w:r>
        <w:rPr>
          <w:sz w:val="28"/>
          <w:szCs w:val="28"/>
        </w:rPr>
        <w:t xml:space="preserve">.В. </w:t>
      </w:r>
      <w:r w:rsidR="00BE7A41">
        <w:rPr>
          <w:sz w:val="28"/>
          <w:szCs w:val="28"/>
        </w:rPr>
        <w:t>Казакова</w:t>
      </w:r>
    </w:p>
    <w:sectPr w:rsidR="00020412" w:rsidSect="00012F22">
      <w:headerReference w:type="default" r:id="rId11"/>
      <w:pgSz w:w="11906" w:h="16838"/>
      <w:pgMar w:top="567"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49E5" w14:textId="77777777" w:rsidR="009274B5" w:rsidRDefault="009274B5" w:rsidP="00012F22">
      <w:pPr>
        <w:spacing w:after="0" w:line="240" w:lineRule="auto"/>
      </w:pPr>
      <w:r>
        <w:separator/>
      </w:r>
    </w:p>
  </w:endnote>
  <w:endnote w:type="continuationSeparator" w:id="0">
    <w:p w14:paraId="3C477E68" w14:textId="77777777" w:rsidR="009274B5" w:rsidRDefault="009274B5" w:rsidP="0001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1B5B" w14:textId="77777777" w:rsidR="009274B5" w:rsidRDefault="009274B5" w:rsidP="00012F22">
      <w:pPr>
        <w:spacing w:after="0" w:line="240" w:lineRule="auto"/>
      </w:pPr>
      <w:r>
        <w:separator/>
      </w:r>
    </w:p>
  </w:footnote>
  <w:footnote w:type="continuationSeparator" w:id="0">
    <w:p w14:paraId="07C89ADA" w14:textId="77777777" w:rsidR="009274B5" w:rsidRDefault="009274B5" w:rsidP="00012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88965"/>
      <w:docPartObj>
        <w:docPartGallery w:val="Page Numbers (Top of Page)"/>
        <w:docPartUnique/>
      </w:docPartObj>
    </w:sdtPr>
    <w:sdtEndPr/>
    <w:sdtContent>
      <w:p w14:paraId="5EDEDB85" w14:textId="4CDBC57F" w:rsidR="00012F22" w:rsidRDefault="00012F22">
        <w:pPr>
          <w:pStyle w:val="a6"/>
          <w:jc w:val="center"/>
        </w:pPr>
        <w:r>
          <w:fldChar w:fldCharType="begin"/>
        </w:r>
        <w:r>
          <w:instrText>PAGE   \* MERGEFORMAT</w:instrText>
        </w:r>
        <w:r>
          <w:fldChar w:fldCharType="separate"/>
        </w:r>
        <w:r w:rsidR="0003493D">
          <w:rPr>
            <w:noProof/>
          </w:rPr>
          <w:t>2</w:t>
        </w:r>
        <w:r>
          <w:fldChar w:fldCharType="end"/>
        </w:r>
      </w:p>
    </w:sdtContent>
  </w:sdt>
  <w:p w14:paraId="78FE99D6" w14:textId="77777777" w:rsidR="00012F22" w:rsidRDefault="00012F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D5965"/>
    <w:multiLevelType w:val="singleLevel"/>
    <w:tmpl w:val="A2AD5965"/>
    <w:lvl w:ilvl="0">
      <w:start w:val="4"/>
      <w:numFmt w:val="decimal"/>
      <w:suff w:val="space"/>
      <w:lvlText w:val="%1."/>
      <w:lvlJc w:val="left"/>
    </w:lvl>
  </w:abstractNum>
  <w:abstractNum w:abstractNumId="1">
    <w:nsid w:val="016E17E4"/>
    <w:multiLevelType w:val="hybridMultilevel"/>
    <w:tmpl w:val="E70A053E"/>
    <w:lvl w:ilvl="0" w:tplc="F80C9336">
      <w:start w:val="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1728DAC"/>
    <w:multiLevelType w:val="singleLevel"/>
    <w:tmpl w:val="01728DAC"/>
    <w:lvl w:ilvl="0">
      <w:start w:val="3"/>
      <w:numFmt w:val="decimal"/>
      <w:suff w:val="space"/>
      <w:lvlText w:val="%1."/>
      <w:lvlJc w:val="left"/>
    </w:lvl>
  </w:abstractNum>
  <w:abstractNum w:abstractNumId="3">
    <w:nsid w:val="3A1C8D44"/>
    <w:multiLevelType w:val="singleLevel"/>
    <w:tmpl w:val="3A1C8D44"/>
    <w:lvl w:ilvl="0">
      <w:start w:val="3"/>
      <w:numFmt w:val="decimal"/>
      <w:suff w:val="space"/>
      <w:lvlText w:val="%1."/>
      <w:lvlJc w:val="left"/>
    </w:lvl>
  </w:abstractNum>
  <w:abstractNum w:abstractNumId="4">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84DE93"/>
    <w:multiLevelType w:val="singleLevel"/>
    <w:tmpl w:val="5084DE93"/>
    <w:lvl w:ilvl="0">
      <w:start w:val="3"/>
      <w:numFmt w:val="decimal"/>
      <w:suff w:val="space"/>
      <w:lvlText w:val="%1."/>
      <w:lvlJc w:val="left"/>
    </w:lvl>
  </w:abstractNum>
  <w:abstractNum w:abstractNumId="7">
    <w:nsid w:val="791E7549"/>
    <w:multiLevelType w:val="singleLevel"/>
    <w:tmpl w:val="791E7549"/>
    <w:lvl w:ilvl="0">
      <w:start w:val="3"/>
      <w:numFmt w:val="decimal"/>
      <w:suff w:val="space"/>
      <w:lvlText w:val="%1."/>
      <w:lvlJc w:val="left"/>
    </w:lvl>
  </w:abstractNum>
  <w:abstractNum w:abstractNumId="8">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2A9C"/>
    <w:rsid w:val="0000401D"/>
    <w:rsid w:val="000040B7"/>
    <w:rsid w:val="00004D67"/>
    <w:rsid w:val="00007535"/>
    <w:rsid w:val="00012F22"/>
    <w:rsid w:val="00013278"/>
    <w:rsid w:val="00020412"/>
    <w:rsid w:val="00022945"/>
    <w:rsid w:val="00024BA6"/>
    <w:rsid w:val="0002528F"/>
    <w:rsid w:val="00030966"/>
    <w:rsid w:val="000318FF"/>
    <w:rsid w:val="0003233F"/>
    <w:rsid w:val="00033286"/>
    <w:rsid w:val="00033565"/>
    <w:rsid w:val="0003493D"/>
    <w:rsid w:val="00034D2B"/>
    <w:rsid w:val="000404FD"/>
    <w:rsid w:val="00042504"/>
    <w:rsid w:val="00042AD1"/>
    <w:rsid w:val="0004709D"/>
    <w:rsid w:val="00052F34"/>
    <w:rsid w:val="0005365D"/>
    <w:rsid w:val="00056822"/>
    <w:rsid w:val="00056904"/>
    <w:rsid w:val="00063685"/>
    <w:rsid w:val="00065D8E"/>
    <w:rsid w:val="00070737"/>
    <w:rsid w:val="0007206F"/>
    <w:rsid w:val="000728D7"/>
    <w:rsid w:val="000772B3"/>
    <w:rsid w:val="0008057A"/>
    <w:rsid w:val="00081231"/>
    <w:rsid w:val="0008137F"/>
    <w:rsid w:val="00081E08"/>
    <w:rsid w:val="0008205D"/>
    <w:rsid w:val="00082856"/>
    <w:rsid w:val="00084BD9"/>
    <w:rsid w:val="00085F42"/>
    <w:rsid w:val="00087979"/>
    <w:rsid w:val="00096829"/>
    <w:rsid w:val="0009687A"/>
    <w:rsid w:val="000A4449"/>
    <w:rsid w:val="000A6BA2"/>
    <w:rsid w:val="000A70A4"/>
    <w:rsid w:val="000A7EBF"/>
    <w:rsid w:val="000B097F"/>
    <w:rsid w:val="000B0B98"/>
    <w:rsid w:val="000B117A"/>
    <w:rsid w:val="000B1A67"/>
    <w:rsid w:val="000B2D58"/>
    <w:rsid w:val="000B39D2"/>
    <w:rsid w:val="000B4865"/>
    <w:rsid w:val="000B61A8"/>
    <w:rsid w:val="000C28DE"/>
    <w:rsid w:val="000C75E3"/>
    <w:rsid w:val="000C7E26"/>
    <w:rsid w:val="000D455D"/>
    <w:rsid w:val="000E0AFB"/>
    <w:rsid w:val="000E1F5B"/>
    <w:rsid w:val="000E37B5"/>
    <w:rsid w:val="000E6856"/>
    <w:rsid w:val="000F4EAF"/>
    <w:rsid w:val="000F5376"/>
    <w:rsid w:val="000F6ABF"/>
    <w:rsid w:val="00102F92"/>
    <w:rsid w:val="001039ED"/>
    <w:rsid w:val="00106006"/>
    <w:rsid w:val="00110BB7"/>
    <w:rsid w:val="00115E5E"/>
    <w:rsid w:val="00115F77"/>
    <w:rsid w:val="001203D5"/>
    <w:rsid w:val="0012468B"/>
    <w:rsid w:val="00133149"/>
    <w:rsid w:val="00135E92"/>
    <w:rsid w:val="00146D9C"/>
    <w:rsid w:val="0014720B"/>
    <w:rsid w:val="0015020F"/>
    <w:rsid w:val="0015217E"/>
    <w:rsid w:val="00153DE5"/>
    <w:rsid w:val="001564A1"/>
    <w:rsid w:val="00165105"/>
    <w:rsid w:val="00166099"/>
    <w:rsid w:val="00167CAE"/>
    <w:rsid w:val="00170687"/>
    <w:rsid w:val="00174F22"/>
    <w:rsid w:val="0018019E"/>
    <w:rsid w:val="0018065F"/>
    <w:rsid w:val="00183B75"/>
    <w:rsid w:val="00192B91"/>
    <w:rsid w:val="00194A0E"/>
    <w:rsid w:val="001A16A1"/>
    <w:rsid w:val="001A4557"/>
    <w:rsid w:val="001A5DE1"/>
    <w:rsid w:val="001A7931"/>
    <w:rsid w:val="001B32AE"/>
    <w:rsid w:val="001C263B"/>
    <w:rsid w:val="001C7437"/>
    <w:rsid w:val="001D25EC"/>
    <w:rsid w:val="001D2AB2"/>
    <w:rsid w:val="001D46A0"/>
    <w:rsid w:val="001D55C0"/>
    <w:rsid w:val="001E1826"/>
    <w:rsid w:val="001E24AE"/>
    <w:rsid w:val="001E3F91"/>
    <w:rsid w:val="001E46E1"/>
    <w:rsid w:val="001E6C3E"/>
    <w:rsid w:val="001F1EEE"/>
    <w:rsid w:val="001F39B8"/>
    <w:rsid w:val="001F4D8D"/>
    <w:rsid w:val="001F684C"/>
    <w:rsid w:val="00201548"/>
    <w:rsid w:val="00206374"/>
    <w:rsid w:val="002068FE"/>
    <w:rsid w:val="002071DC"/>
    <w:rsid w:val="0021061C"/>
    <w:rsid w:val="002136DE"/>
    <w:rsid w:val="00220309"/>
    <w:rsid w:val="00222FA4"/>
    <w:rsid w:val="00222FD4"/>
    <w:rsid w:val="002230D7"/>
    <w:rsid w:val="00225B09"/>
    <w:rsid w:val="00227B1F"/>
    <w:rsid w:val="00227E4A"/>
    <w:rsid w:val="00231D2C"/>
    <w:rsid w:val="00233BFA"/>
    <w:rsid w:val="00240BB1"/>
    <w:rsid w:val="00241616"/>
    <w:rsid w:val="002463FE"/>
    <w:rsid w:val="00247438"/>
    <w:rsid w:val="00250C95"/>
    <w:rsid w:val="0025191F"/>
    <w:rsid w:val="00252963"/>
    <w:rsid w:val="002530E2"/>
    <w:rsid w:val="00253842"/>
    <w:rsid w:val="0025431D"/>
    <w:rsid w:val="0026108A"/>
    <w:rsid w:val="00267B40"/>
    <w:rsid w:val="002707BD"/>
    <w:rsid w:val="00275A1C"/>
    <w:rsid w:val="00276A70"/>
    <w:rsid w:val="0028378D"/>
    <w:rsid w:val="00283D8D"/>
    <w:rsid w:val="00283E38"/>
    <w:rsid w:val="002844DB"/>
    <w:rsid w:val="002860CC"/>
    <w:rsid w:val="00286EE6"/>
    <w:rsid w:val="00291132"/>
    <w:rsid w:val="00291B13"/>
    <w:rsid w:val="00297A27"/>
    <w:rsid w:val="002A1AC9"/>
    <w:rsid w:val="002A2C7C"/>
    <w:rsid w:val="002A4EA1"/>
    <w:rsid w:val="002A6767"/>
    <w:rsid w:val="002B3251"/>
    <w:rsid w:val="002C018C"/>
    <w:rsid w:val="002C2A32"/>
    <w:rsid w:val="002C413A"/>
    <w:rsid w:val="002D31FC"/>
    <w:rsid w:val="002D52F8"/>
    <w:rsid w:val="002D5C6D"/>
    <w:rsid w:val="002D7949"/>
    <w:rsid w:val="002E3352"/>
    <w:rsid w:val="002E495A"/>
    <w:rsid w:val="002F66B1"/>
    <w:rsid w:val="0030280B"/>
    <w:rsid w:val="00303924"/>
    <w:rsid w:val="003068BF"/>
    <w:rsid w:val="003073E2"/>
    <w:rsid w:val="0030754A"/>
    <w:rsid w:val="00310176"/>
    <w:rsid w:val="00312972"/>
    <w:rsid w:val="00312AF5"/>
    <w:rsid w:val="0031631A"/>
    <w:rsid w:val="00317901"/>
    <w:rsid w:val="00321BF7"/>
    <w:rsid w:val="003322E0"/>
    <w:rsid w:val="00332B3A"/>
    <w:rsid w:val="00336782"/>
    <w:rsid w:val="0033796C"/>
    <w:rsid w:val="00346CD6"/>
    <w:rsid w:val="00346D4E"/>
    <w:rsid w:val="00347CCB"/>
    <w:rsid w:val="003529E3"/>
    <w:rsid w:val="003563F4"/>
    <w:rsid w:val="00357804"/>
    <w:rsid w:val="003614E1"/>
    <w:rsid w:val="00363D1C"/>
    <w:rsid w:val="00364B40"/>
    <w:rsid w:val="0036793B"/>
    <w:rsid w:val="003701BA"/>
    <w:rsid w:val="00371D48"/>
    <w:rsid w:val="003828A8"/>
    <w:rsid w:val="00382940"/>
    <w:rsid w:val="00384795"/>
    <w:rsid w:val="00385202"/>
    <w:rsid w:val="00385D0B"/>
    <w:rsid w:val="00387B3F"/>
    <w:rsid w:val="0039126D"/>
    <w:rsid w:val="00391476"/>
    <w:rsid w:val="00391A66"/>
    <w:rsid w:val="00392EEA"/>
    <w:rsid w:val="00394071"/>
    <w:rsid w:val="00394109"/>
    <w:rsid w:val="00394695"/>
    <w:rsid w:val="0039648D"/>
    <w:rsid w:val="00396BDE"/>
    <w:rsid w:val="003A08E0"/>
    <w:rsid w:val="003A15D3"/>
    <w:rsid w:val="003A2008"/>
    <w:rsid w:val="003A4374"/>
    <w:rsid w:val="003A6622"/>
    <w:rsid w:val="003A73D0"/>
    <w:rsid w:val="003B05D6"/>
    <w:rsid w:val="003B279C"/>
    <w:rsid w:val="003B354C"/>
    <w:rsid w:val="003B477E"/>
    <w:rsid w:val="003B5C13"/>
    <w:rsid w:val="003B717E"/>
    <w:rsid w:val="003C0098"/>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5AFB"/>
    <w:rsid w:val="003E605E"/>
    <w:rsid w:val="003E6318"/>
    <w:rsid w:val="003F3F8E"/>
    <w:rsid w:val="003F6FBF"/>
    <w:rsid w:val="003F7A0C"/>
    <w:rsid w:val="0040083D"/>
    <w:rsid w:val="00402B4F"/>
    <w:rsid w:val="00403559"/>
    <w:rsid w:val="0040363C"/>
    <w:rsid w:val="004042DD"/>
    <w:rsid w:val="00404844"/>
    <w:rsid w:val="00411AA5"/>
    <w:rsid w:val="00411EFB"/>
    <w:rsid w:val="0041312F"/>
    <w:rsid w:val="00413C42"/>
    <w:rsid w:val="004165E6"/>
    <w:rsid w:val="00416E14"/>
    <w:rsid w:val="00421BCA"/>
    <w:rsid w:val="00425CB4"/>
    <w:rsid w:val="00427E4B"/>
    <w:rsid w:val="00431ADB"/>
    <w:rsid w:val="00435693"/>
    <w:rsid w:val="00435CE5"/>
    <w:rsid w:val="00435D31"/>
    <w:rsid w:val="00440633"/>
    <w:rsid w:val="0044206C"/>
    <w:rsid w:val="00443A46"/>
    <w:rsid w:val="00445B1C"/>
    <w:rsid w:val="00446143"/>
    <w:rsid w:val="00450A95"/>
    <w:rsid w:val="0045101E"/>
    <w:rsid w:val="004619EE"/>
    <w:rsid w:val="00461D83"/>
    <w:rsid w:val="0046260A"/>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3E28"/>
    <w:rsid w:val="004B4BCA"/>
    <w:rsid w:val="004C0848"/>
    <w:rsid w:val="004C17C7"/>
    <w:rsid w:val="004C57F8"/>
    <w:rsid w:val="004C7DEE"/>
    <w:rsid w:val="004D1736"/>
    <w:rsid w:val="004D3F4E"/>
    <w:rsid w:val="004D4716"/>
    <w:rsid w:val="004D595D"/>
    <w:rsid w:val="004D6662"/>
    <w:rsid w:val="004D7D0C"/>
    <w:rsid w:val="004E01B7"/>
    <w:rsid w:val="004E1340"/>
    <w:rsid w:val="004E5DC6"/>
    <w:rsid w:val="004E6AFC"/>
    <w:rsid w:val="004F377B"/>
    <w:rsid w:val="004F3CF9"/>
    <w:rsid w:val="004F54D1"/>
    <w:rsid w:val="004F7877"/>
    <w:rsid w:val="00501E6F"/>
    <w:rsid w:val="005034AA"/>
    <w:rsid w:val="005053D9"/>
    <w:rsid w:val="00507D91"/>
    <w:rsid w:val="00507EDF"/>
    <w:rsid w:val="00513C00"/>
    <w:rsid w:val="00516C3A"/>
    <w:rsid w:val="0052042D"/>
    <w:rsid w:val="005214DC"/>
    <w:rsid w:val="00522CAC"/>
    <w:rsid w:val="00523BAB"/>
    <w:rsid w:val="00525972"/>
    <w:rsid w:val="005324D9"/>
    <w:rsid w:val="00534227"/>
    <w:rsid w:val="00534EAC"/>
    <w:rsid w:val="005367D3"/>
    <w:rsid w:val="00536FB0"/>
    <w:rsid w:val="00537562"/>
    <w:rsid w:val="00540E8F"/>
    <w:rsid w:val="00541A03"/>
    <w:rsid w:val="00541AB0"/>
    <w:rsid w:val="00550BF1"/>
    <w:rsid w:val="00551814"/>
    <w:rsid w:val="0055388B"/>
    <w:rsid w:val="00555C42"/>
    <w:rsid w:val="00561A24"/>
    <w:rsid w:val="00564DE4"/>
    <w:rsid w:val="005676FD"/>
    <w:rsid w:val="00586B93"/>
    <w:rsid w:val="0059132B"/>
    <w:rsid w:val="005917DF"/>
    <w:rsid w:val="00593F4F"/>
    <w:rsid w:val="00593FA6"/>
    <w:rsid w:val="00595109"/>
    <w:rsid w:val="00595F68"/>
    <w:rsid w:val="005A0AD5"/>
    <w:rsid w:val="005A3496"/>
    <w:rsid w:val="005A5AA2"/>
    <w:rsid w:val="005A5D96"/>
    <w:rsid w:val="005A6B94"/>
    <w:rsid w:val="005A7357"/>
    <w:rsid w:val="005A7D2B"/>
    <w:rsid w:val="005B0FD7"/>
    <w:rsid w:val="005B3901"/>
    <w:rsid w:val="005B7E0E"/>
    <w:rsid w:val="005C057D"/>
    <w:rsid w:val="005C2F2A"/>
    <w:rsid w:val="005C3680"/>
    <w:rsid w:val="005C5F13"/>
    <w:rsid w:val="005C5FF2"/>
    <w:rsid w:val="005D05F2"/>
    <w:rsid w:val="005D1EA0"/>
    <w:rsid w:val="005D361E"/>
    <w:rsid w:val="005D400B"/>
    <w:rsid w:val="005E7ECC"/>
    <w:rsid w:val="005F06FE"/>
    <w:rsid w:val="005F0966"/>
    <w:rsid w:val="005F1C4F"/>
    <w:rsid w:val="005F3227"/>
    <w:rsid w:val="005F4768"/>
    <w:rsid w:val="005F508B"/>
    <w:rsid w:val="005F65AA"/>
    <w:rsid w:val="006004EC"/>
    <w:rsid w:val="006021CC"/>
    <w:rsid w:val="0060273A"/>
    <w:rsid w:val="0060298A"/>
    <w:rsid w:val="00620920"/>
    <w:rsid w:val="00620F08"/>
    <w:rsid w:val="00621690"/>
    <w:rsid w:val="00623A4A"/>
    <w:rsid w:val="006277F8"/>
    <w:rsid w:val="00627DC1"/>
    <w:rsid w:val="0063182E"/>
    <w:rsid w:val="0063276A"/>
    <w:rsid w:val="0063570C"/>
    <w:rsid w:val="00635F7A"/>
    <w:rsid w:val="00636AB0"/>
    <w:rsid w:val="006460AA"/>
    <w:rsid w:val="006472BB"/>
    <w:rsid w:val="00650A94"/>
    <w:rsid w:val="0065391B"/>
    <w:rsid w:val="006545C2"/>
    <w:rsid w:val="00657634"/>
    <w:rsid w:val="0066058B"/>
    <w:rsid w:val="00665A33"/>
    <w:rsid w:val="00665E95"/>
    <w:rsid w:val="006669FA"/>
    <w:rsid w:val="006715D3"/>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5D60"/>
    <w:rsid w:val="006D679D"/>
    <w:rsid w:val="006D6AD6"/>
    <w:rsid w:val="006D7225"/>
    <w:rsid w:val="006D78FA"/>
    <w:rsid w:val="006E0F17"/>
    <w:rsid w:val="006E7F2C"/>
    <w:rsid w:val="006F08A5"/>
    <w:rsid w:val="006F0B4F"/>
    <w:rsid w:val="006F3B49"/>
    <w:rsid w:val="006F3E3F"/>
    <w:rsid w:val="006F476D"/>
    <w:rsid w:val="006F5CEB"/>
    <w:rsid w:val="0070154C"/>
    <w:rsid w:val="00702E0F"/>
    <w:rsid w:val="00703F8E"/>
    <w:rsid w:val="00705AC3"/>
    <w:rsid w:val="00706248"/>
    <w:rsid w:val="0070672B"/>
    <w:rsid w:val="007069FD"/>
    <w:rsid w:val="00710065"/>
    <w:rsid w:val="0071714E"/>
    <w:rsid w:val="00717DB2"/>
    <w:rsid w:val="00721963"/>
    <w:rsid w:val="0072263A"/>
    <w:rsid w:val="00722F03"/>
    <w:rsid w:val="00725A17"/>
    <w:rsid w:val="007345AD"/>
    <w:rsid w:val="00743604"/>
    <w:rsid w:val="00743B9E"/>
    <w:rsid w:val="00744421"/>
    <w:rsid w:val="00747FEC"/>
    <w:rsid w:val="007504FB"/>
    <w:rsid w:val="00751633"/>
    <w:rsid w:val="007542FE"/>
    <w:rsid w:val="00755DDA"/>
    <w:rsid w:val="00756E25"/>
    <w:rsid w:val="007601B9"/>
    <w:rsid w:val="0076171F"/>
    <w:rsid w:val="00761920"/>
    <w:rsid w:val="00771F7D"/>
    <w:rsid w:val="007729B8"/>
    <w:rsid w:val="007749AC"/>
    <w:rsid w:val="00774E59"/>
    <w:rsid w:val="007856F9"/>
    <w:rsid w:val="0079043D"/>
    <w:rsid w:val="00790EBA"/>
    <w:rsid w:val="00796372"/>
    <w:rsid w:val="00796FAB"/>
    <w:rsid w:val="00797509"/>
    <w:rsid w:val="00797C70"/>
    <w:rsid w:val="007A008C"/>
    <w:rsid w:val="007A26B3"/>
    <w:rsid w:val="007A52BD"/>
    <w:rsid w:val="007A61A2"/>
    <w:rsid w:val="007B0406"/>
    <w:rsid w:val="007B657A"/>
    <w:rsid w:val="007C3AB2"/>
    <w:rsid w:val="007C3E20"/>
    <w:rsid w:val="007C5E8F"/>
    <w:rsid w:val="007D130E"/>
    <w:rsid w:val="007D5E6E"/>
    <w:rsid w:val="007E096E"/>
    <w:rsid w:val="007E2C0C"/>
    <w:rsid w:val="007E39F3"/>
    <w:rsid w:val="007E502C"/>
    <w:rsid w:val="007E55B9"/>
    <w:rsid w:val="007F1EAA"/>
    <w:rsid w:val="007F2E82"/>
    <w:rsid w:val="007F40E4"/>
    <w:rsid w:val="00805662"/>
    <w:rsid w:val="00805D78"/>
    <w:rsid w:val="0080719F"/>
    <w:rsid w:val="00807933"/>
    <w:rsid w:val="0081033C"/>
    <w:rsid w:val="00811DF4"/>
    <w:rsid w:val="0081737D"/>
    <w:rsid w:val="00822499"/>
    <w:rsid w:val="00822B67"/>
    <w:rsid w:val="00823AF9"/>
    <w:rsid w:val="00825111"/>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0C28"/>
    <w:rsid w:val="0085745A"/>
    <w:rsid w:val="0085778A"/>
    <w:rsid w:val="00862C73"/>
    <w:rsid w:val="00863D72"/>
    <w:rsid w:val="00865F04"/>
    <w:rsid w:val="00865F92"/>
    <w:rsid w:val="00866336"/>
    <w:rsid w:val="00870A5D"/>
    <w:rsid w:val="00871C4B"/>
    <w:rsid w:val="008800AC"/>
    <w:rsid w:val="008817FC"/>
    <w:rsid w:val="008820A9"/>
    <w:rsid w:val="008833C9"/>
    <w:rsid w:val="00884667"/>
    <w:rsid w:val="0088715B"/>
    <w:rsid w:val="00893CA4"/>
    <w:rsid w:val="008A16F7"/>
    <w:rsid w:val="008A3817"/>
    <w:rsid w:val="008A545C"/>
    <w:rsid w:val="008A57B9"/>
    <w:rsid w:val="008B4235"/>
    <w:rsid w:val="008B4C4E"/>
    <w:rsid w:val="008B6F66"/>
    <w:rsid w:val="008C07AE"/>
    <w:rsid w:val="008C192E"/>
    <w:rsid w:val="008C492F"/>
    <w:rsid w:val="008C6082"/>
    <w:rsid w:val="008C7D61"/>
    <w:rsid w:val="008D37B9"/>
    <w:rsid w:val="008D6B55"/>
    <w:rsid w:val="008D709B"/>
    <w:rsid w:val="008E0D46"/>
    <w:rsid w:val="008E1A66"/>
    <w:rsid w:val="008E282D"/>
    <w:rsid w:val="008E5F1C"/>
    <w:rsid w:val="008F01AC"/>
    <w:rsid w:val="008F2040"/>
    <w:rsid w:val="0090281E"/>
    <w:rsid w:val="00902EF4"/>
    <w:rsid w:val="00914DED"/>
    <w:rsid w:val="0091562B"/>
    <w:rsid w:val="009201EE"/>
    <w:rsid w:val="009239A8"/>
    <w:rsid w:val="00924D79"/>
    <w:rsid w:val="00925F0E"/>
    <w:rsid w:val="0092620C"/>
    <w:rsid w:val="00926425"/>
    <w:rsid w:val="00926819"/>
    <w:rsid w:val="00926A78"/>
    <w:rsid w:val="009274B5"/>
    <w:rsid w:val="009305D9"/>
    <w:rsid w:val="00933288"/>
    <w:rsid w:val="009355C7"/>
    <w:rsid w:val="00937F58"/>
    <w:rsid w:val="00942CC7"/>
    <w:rsid w:val="00945F06"/>
    <w:rsid w:val="009472A4"/>
    <w:rsid w:val="0095493A"/>
    <w:rsid w:val="00962C2E"/>
    <w:rsid w:val="0096665A"/>
    <w:rsid w:val="00967AA0"/>
    <w:rsid w:val="0097195D"/>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97DCD"/>
    <w:rsid w:val="009A018A"/>
    <w:rsid w:val="009A1D9D"/>
    <w:rsid w:val="009A31CB"/>
    <w:rsid w:val="009A50CC"/>
    <w:rsid w:val="009A5237"/>
    <w:rsid w:val="009B134A"/>
    <w:rsid w:val="009B227C"/>
    <w:rsid w:val="009B3F7B"/>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5D1B"/>
    <w:rsid w:val="00A07106"/>
    <w:rsid w:val="00A11C0F"/>
    <w:rsid w:val="00A132F8"/>
    <w:rsid w:val="00A152E1"/>
    <w:rsid w:val="00A20323"/>
    <w:rsid w:val="00A23B8A"/>
    <w:rsid w:val="00A44001"/>
    <w:rsid w:val="00A47BA8"/>
    <w:rsid w:val="00A47F11"/>
    <w:rsid w:val="00A50105"/>
    <w:rsid w:val="00A5148D"/>
    <w:rsid w:val="00A52AE1"/>
    <w:rsid w:val="00A5436D"/>
    <w:rsid w:val="00A637EB"/>
    <w:rsid w:val="00A6394C"/>
    <w:rsid w:val="00A63BC7"/>
    <w:rsid w:val="00A640F4"/>
    <w:rsid w:val="00A645B0"/>
    <w:rsid w:val="00A648D9"/>
    <w:rsid w:val="00A70DE5"/>
    <w:rsid w:val="00A74AFD"/>
    <w:rsid w:val="00A75B77"/>
    <w:rsid w:val="00A75B84"/>
    <w:rsid w:val="00A80CB0"/>
    <w:rsid w:val="00A80F28"/>
    <w:rsid w:val="00A84AF6"/>
    <w:rsid w:val="00A864F6"/>
    <w:rsid w:val="00A900B1"/>
    <w:rsid w:val="00A90187"/>
    <w:rsid w:val="00A91262"/>
    <w:rsid w:val="00A919FB"/>
    <w:rsid w:val="00A9515D"/>
    <w:rsid w:val="00A95644"/>
    <w:rsid w:val="00A97D46"/>
    <w:rsid w:val="00AA30F7"/>
    <w:rsid w:val="00AA390B"/>
    <w:rsid w:val="00AA7DA3"/>
    <w:rsid w:val="00AB11D9"/>
    <w:rsid w:val="00AB4AAB"/>
    <w:rsid w:val="00AB5456"/>
    <w:rsid w:val="00AB5F69"/>
    <w:rsid w:val="00AB743F"/>
    <w:rsid w:val="00AC0F53"/>
    <w:rsid w:val="00AC3812"/>
    <w:rsid w:val="00AC5943"/>
    <w:rsid w:val="00AC787D"/>
    <w:rsid w:val="00AD50AF"/>
    <w:rsid w:val="00AD64D0"/>
    <w:rsid w:val="00AE0356"/>
    <w:rsid w:val="00AE05A5"/>
    <w:rsid w:val="00AE2999"/>
    <w:rsid w:val="00AE4455"/>
    <w:rsid w:val="00AE4664"/>
    <w:rsid w:val="00AE557E"/>
    <w:rsid w:val="00AE58C8"/>
    <w:rsid w:val="00AE6D5B"/>
    <w:rsid w:val="00AF11F5"/>
    <w:rsid w:val="00AF168E"/>
    <w:rsid w:val="00AF1AFC"/>
    <w:rsid w:val="00AF4F55"/>
    <w:rsid w:val="00AF5F38"/>
    <w:rsid w:val="00B0126C"/>
    <w:rsid w:val="00B0211E"/>
    <w:rsid w:val="00B0398D"/>
    <w:rsid w:val="00B07919"/>
    <w:rsid w:val="00B121D3"/>
    <w:rsid w:val="00B126EE"/>
    <w:rsid w:val="00B14F42"/>
    <w:rsid w:val="00B20D22"/>
    <w:rsid w:val="00B24060"/>
    <w:rsid w:val="00B247B3"/>
    <w:rsid w:val="00B25D49"/>
    <w:rsid w:val="00B26177"/>
    <w:rsid w:val="00B311B8"/>
    <w:rsid w:val="00B3574A"/>
    <w:rsid w:val="00B41CC5"/>
    <w:rsid w:val="00B42180"/>
    <w:rsid w:val="00B428B5"/>
    <w:rsid w:val="00B42CD6"/>
    <w:rsid w:val="00B4507D"/>
    <w:rsid w:val="00B51135"/>
    <w:rsid w:val="00B51ECD"/>
    <w:rsid w:val="00B53777"/>
    <w:rsid w:val="00B53B6D"/>
    <w:rsid w:val="00B55A83"/>
    <w:rsid w:val="00B56689"/>
    <w:rsid w:val="00B56DC4"/>
    <w:rsid w:val="00B61B2D"/>
    <w:rsid w:val="00B712CD"/>
    <w:rsid w:val="00B72293"/>
    <w:rsid w:val="00B76BBA"/>
    <w:rsid w:val="00B81331"/>
    <w:rsid w:val="00B825D5"/>
    <w:rsid w:val="00B84BA7"/>
    <w:rsid w:val="00B875C5"/>
    <w:rsid w:val="00B878DF"/>
    <w:rsid w:val="00B87978"/>
    <w:rsid w:val="00B93196"/>
    <w:rsid w:val="00B932D9"/>
    <w:rsid w:val="00B9342B"/>
    <w:rsid w:val="00B9355B"/>
    <w:rsid w:val="00B9439D"/>
    <w:rsid w:val="00B94EE4"/>
    <w:rsid w:val="00B967D1"/>
    <w:rsid w:val="00B96BB1"/>
    <w:rsid w:val="00BA4EED"/>
    <w:rsid w:val="00BA54A6"/>
    <w:rsid w:val="00BA6132"/>
    <w:rsid w:val="00BA6E93"/>
    <w:rsid w:val="00BB16E9"/>
    <w:rsid w:val="00BB3732"/>
    <w:rsid w:val="00BB637B"/>
    <w:rsid w:val="00BB7928"/>
    <w:rsid w:val="00BC17E7"/>
    <w:rsid w:val="00BC5544"/>
    <w:rsid w:val="00BC6F0C"/>
    <w:rsid w:val="00BC733D"/>
    <w:rsid w:val="00BC7613"/>
    <w:rsid w:val="00BC7889"/>
    <w:rsid w:val="00BC78DE"/>
    <w:rsid w:val="00BD17BB"/>
    <w:rsid w:val="00BD31A6"/>
    <w:rsid w:val="00BD40B0"/>
    <w:rsid w:val="00BD5916"/>
    <w:rsid w:val="00BD63FE"/>
    <w:rsid w:val="00BD655B"/>
    <w:rsid w:val="00BD699B"/>
    <w:rsid w:val="00BE574B"/>
    <w:rsid w:val="00BE5BD8"/>
    <w:rsid w:val="00BE69F1"/>
    <w:rsid w:val="00BE7A4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0BC9"/>
    <w:rsid w:val="00C3276D"/>
    <w:rsid w:val="00C3519E"/>
    <w:rsid w:val="00C357C1"/>
    <w:rsid w:val="00C35B30"/>
    <w:rsid w:val="00C368BD"/>
    <w:rsid w:val="00C36EEC"/>
    <w:rsid w:val="00C41704"/>
    <w:rsid w:val="00C438B1"/>
    <w:rsid w:val="00C4527F"/>
    <w:rsid w:val="00C500E6"/>
    <w:rsid w:val="00C540D4"/>
    <w:rsid w:val="00C5434A"/>
    <w:rsid w:val="00C54C9E"/>
    <w:rsid w:val="00C7132F"/>
    <w:rsid w:val="00C72C2A"/>
    <w:rsid w:val="00C73EE9"/>
    <w:rsid w:val="00C74F5F"/>
    <w:rsid w:val="00C77743"/>
    <w:rsid w:val="00C80603"/>
    <w:rsid w:val="00C8082F"/>
    <w:rsid w:val="00C8229F"/>
    <w:rsid w:val="00C82FBD"/>
    <w:rsid w:val="00C879AE"/>
    <w:rsid w:val="00C91A75"/>
    <w:rsid w:val="00C9470F"/>
    <w:rsid w:val="00C94B6F"/>
    <w:rsid w:val="00C97D91"/>
    <w:rsid w:val="00CA0132"/>
    <w:rsid w:val="00CA236A"/>
    <w:rsid w:val="00CA2EA3"/>
    <w:rsid w:val="00CA5829"/>
    <w:rsid w:val="00CB1C96"/>
    <w:rsid w:val="00CB2AEB"/>
    <w:rsid w:val="00CB321B"/>
    <w:rsid w:val="00CB346C"/>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56B0"/>
    <w:rsid w:val="00D16F69"/>
    <w:rsid w:val="00D2038A"/>
    <w:rsid w:val="00D206F5"/>
    <w:rsid w:val="00D242E5"/>
    <w:rsid w:val="00D260EB"/>
    <w:rsid w:val="00D30EC4"/>
    <w:rsid w:val="00D35FDB"/>
    <w:rsid w:val="00D41266"/>
    <w:rsid w:val="00D41A55"/>
    <w:rsid w:val="00D42A9C"/>
    <w:rsid w:val="00D43E77"/>
    <w:rsid w:val="00D4450A"/>
    <w:rsid w:val="00D45C66"/>
    <w:rsid w:val="00D46AD8"/>
    <w:rsid w:val="00D47525"/>
    <w:rsid w:val="00D50D28"/>
    <w:rsid w:val="00D520A6"/>
    <w:rsid w:val="00D52B62"/>
    <w:rsid w:val="00D55B38"/>
    <w:rsid w:val="00D56DE5"/>
    <w:rsid w:val="00D61884"/>
    <w:rsid w:val="00D64AEC"/>
    <w:rsid w:val="00D66FD1"/>
    <w:rsid w:val="00D72333"/>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4158"/>
    <w:rsid w:val="00E4619B"/>
    <w:rsid w:val="00E47353"/>
    <w:rsid w:val="00E501D9"/>
    <w:rsid w:val="00E50288"/>
    <w:rsid w:val="00E528FF"/>
    <w:rsid w:val="00E55B91"/>
    <w:rsid w:val="00E562C0"/>
    <w:rsid w:val="00E5704D"/>
    <w:rsid w:val="00E57BC6"/>
    <w:rsid w:val="00E61A24"/>
    <w:rsid w:val="00E65279"/>
    <w:rsid w:val="00E675E6"/>
    <w:rsid w:val="00E73199"/>
    <w:rsid w:val="00E73682"/>
    <w:rsid w:val="00E7795E"/>
    <w:rsid w:val="00E81018"/>
    <w:rsid w:val="00E82AEE"/>
    <w:rsid w:val="00E83179"/>
    <w:rsid w:val="00E92C55"/>
    <w:rsid w:val="00E93198"/>
    <w:rsid w:val="00E93339"/>
    <w:rsid w:val="00E95A61"/>
    <w:rsid w:val="00EA0192"/>
    <w:rsid w:val="00EA3913"/>
    <w:rsid w:val="00EA3BCD"/>
    <w:rsid w:val="00EA405E"/>
    <w:rsid w:val="00EA4A59"/>
    <w:rsid w:val="00EA5A09"/>
    <w:rsid w:val="00EA5D20"/>
    <w:rsid w:val="00EA6A5D"/>
    <w:rsid w:val="00EB04E5"/>
    <w:rsid w:val="00EB0938"/>
    <w:rsid w:val="00EB1A84"/>
    <w:rsid w:val="00EB40E3"/>
    <w:rsid w:val="00EB4657"/>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9B9"/>
    <w:rsid w:val="00F62E3C"/>
    <w:rsid w:val="00F64BBA"/>
    <w:rsid w:val="00F65DE6"/>
    <w:rsid w:val="00F66D2A"/>
    <w:rsid w:val="00F70755"/>
    <w:rsid w:val="00F71511"/>
    <w:rsid w:val="00F72255"/>
    <w:rsid w:val="00F767BA"/>
    <w:rsid w:val="00F82480"/>
    <w:rsid w:val="00F85100"/>
    <w:rsid w:val="00F852D4"/>
    <w:rsid w:val="00F85D51"/>
    <w:rsid w:val="00F86092"/>
    <w:rsid w:val="00F90ACE"/>
    <w:rsid w:val="00F92776"/>
    <w:rsid w:val="00F95CD4"/>
    <w:rsid w:val="00F964D0"/>
    <w:rsid w:val="00F97E3F"/>
    <w:rsid w:val="00FA0F6E"/>
    <w:rsid w:val="00FA1CD7"/>
    <w:rsid w:val="00FA2CCD"/>
    <w:rsid w:val="00FA415B"/>
    <w:rsid w:val="00FB7D20"/>
    <w:rsid w:val="00FC50E6"/>
    <w:rsid w:val="00FC75A4"/>
    <w:rsid w:val="00FD0A10"/>
    <w:rsid w:val="00FD5B84"/>
    <w:rsid w:val="00FD650F"/>
    <w:rsid w:val="00FD6CC3"/>
    <w:rsid w:val="00FE114F"/>
    <w:rsid w:val="00FE278D"/>
    <w:rsid w:val="00FE2D34"/>
    <w:rsid w:val="00FE3C68"/>
    <w:rsid w:val="00FE4424"/>
    <w:rsid w:val="00FE45E7"/>
    <w:rsid w:val="00FE4CDF"/>
    <w:rsid w:val="00FF02E3"/>
    <w:rsid w:val="00FF0C8B"/>
    <w:rsid w:val="00FF2302"/>
    <w:rsid w:val="00FF47BC"/>
    <w:rsid w:val="00FF59C1"/>
    <w:rsid w:val="00FF5EBF"/>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v:fill color="white"/>
    </o:shapedefaults>
    <o:shapelayout v:ext="edit">
      <o:idmap v:ext="edit" data="1"/>
    </o:shapelayout>
  </w:shapeDefaults>
  <w:decimalSymbol w:val=","/>
  <w:listSeparator w:val=";"/>
  <w14:docId w14:val="1A5E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qFormat="1"/>
    <w:lsdException w:name="caption"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Indent 2" w:qFormat="1"/>
    <w:lsdException w:name="Hyperlink"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C7"/>
    <w:rPr>
      <w:rFonts w:eastAsia="Times New Roman"/>
    </w:rPr>
  </w:style>
  <w:style w:type="paragraph" w:styleId="1">
    <w:name w:val="heading 1"/>
    <w:basedOn w:val="a"/>
    <w:next w:val="a"/>
    <w:qFormat/>
    <w:rsid w:val="004C17C7"/>
    <w:pPr>
      <w:keepNext/>
      <w:outlineLvl w:val="0"/>
    </w:pPr>
    <w:rPr>
      <w:b/>
      <w:sz w:val="28"/>
    </w:rPr>
  </w:style>
  <w:style w:type="paragraph" w:styleId="2">
    <w:name w:val="heading 2"/>
    <w:basedOn w:val="a"/>
    <w:next w:val="a"/>
    <w:link w:val="20"/>
    <w:qFormat/>
    <w:rsid w:val="004C17C7"/>
    <w:pPr>
      <w:keepNext/>
      <w:jc w:val="right"/>
      <w:outlineLvl w:val="1"/>
    </w:pPr>
    <w:rPr>
      <w:sz w:val="28"/>
    </w:rPr>
  </w:style>
  <w:style w:type="paragraph" w:styleId="3">
    <w:name w:val="heading 3"/>
    <w:basedOn w:val="a"/>
    <w:next w:val="a"/>
    <w:link w:val="30"/>
    <w:qFormat/>
    <w:rsid w:val="004C17C7"/>
    <w:pPr>
      <w:keepNext/>
      <w:jc w:val="both"/>
      <w:outlineLvl w:val="2"/>
    </w:pPr>
    <w:rPr>
      <w:sz w:val="28"/>
    </w:rPr>
  </w:style>
  <w:style w:type="paragraph" w:styleId="4">
    <w:name w:val="heading 4"/>
    <w:basedOn w:val="a"/>
    <w:next w:val="a"/>
    <w:qFormat/>
    <w:rsid w:val="004C17C7"/>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4C17C7"/>
    <w:rPr>
      <w:rFonts w:ascii="Tahoma" w:hAnsi="Tahoma"/>
      <w:sz w:val="16"/>
      <w:szCs w:val="16"/>
    </w:rPr>
  </w:style>
  <w:style w:type="paragraph" w:styleId="21">
    <w:name w:val="Body Text 2"/>
    <w:basedOn w:val="a"/>
    <w:link w:val="22"/>
    <w:qFormat/>
    <w:rsid w:val="004C17C7"/>
    <w:pPr>
      <w:spacing w:after="120" w:line="480" w:lineRule="auto"/>
    </w:pPr>
  </w:style>
  <w:style w:type="paragraph" w:styleId="31">
    <w:name w:val="Body Text Indent 3"/>
    <w:basedOn w:val="a"/>
    <w:link w:val="32"/>
    <w:rsid w:val="004C17C7"/>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rsid w:val="004C17C7"/>
    <w:pPr>
      <w:jc w:val="center"/>
    </w:pPr>
    <w:rPr>
      <w:sz w:val="28"/>
    </w:rPr>
  </w:style>
  <w:style w:type="paragraph" w:styleId="a6">
    <w:name w:val="header"/>
    <w:basedOn w:val="a"/>
    <w:link w:val="a7"/>
    <w:uiPriority w:val="99"/>
    <w:qFormat/>
    <w:rsid w:val="004C17C7"/>
    <w:pPr>
      <w:tabs>
        <w:tab w:val="center" w:pos="4677"/>
        <w:tab w:val="right" w:pos="9355"/>
      </w:tabs>
    </w:pPr>
  </w:style>
  <w:style w:type="paragraph" w:styleId="a8">
    <w:name w:val="Body Text"/>
    <w:basedOn w:val="a"/>
    <w:link w:val="a9"/>
    <w:qFormat/>
    <w:rsid w:val="004C17C7"/>
    <w:pPr>
      <w:jc w:val="both"/>
    </w:pPr>
    <w:rPr>
      <w:sz w:val="28"/>
    </w:rPr>
  </w:style>
  <w:style w:type="paragraph" w:styleId="aa">
    <w:name w:val="Body Text Indent"/>
    <w:basedOn w:val="a"/>
    <w:link w:val="ab"/>
    <w:qFormat/>
    <w:rsid w:val="004C17C7"/>
    <w:pPr>
      <w:suppressAutoHyphens/>
      <w:spacing w:after="120"/>
      <w:ind w:left="283"/>
    </w:pPr>
    <w:rPr>
      <w:sz w:val="24"/>
      <w:szCs w:val="24"/>
      <w:lang w:eastAsia="ar-SA"/>
    </w:rPr>
  </w:style>
  <w:style w:type="paragraph" w:styleId="ac">
    <w:name w:val="Title"/>
    <w:basedOn w:val="a"/>
    <w:link w:val="ad"/>
    <w:qFormat/>
    <w:rsid w:val="004C17C7"/>
    <w:pPr>
      <w:jc w:val="center"/>
    </w:pPr>
    <w:rPr>
      <w:sz w:val="24"/>
    </w:rPr>
  </w:style>
  <w:style w:type="paragraph" w:styleId="ae">
    <w:name w:val="footer"/>
    <w:basedOn w:val="a"/>
    <w:link w:val="af"/>
    <w:qFormat/>
    <w:rsid w:val="004C17C7"/>
    <w:pPr>
      <w:tabs>
        <w:tab w:val="center" w:pos="4677"/>
        <w:tab w:val="right" w:pos="9355"/>
      </w:tabs>
    </w:pPr>
  </w:style>
  <w:style w:type="paragraph" w:styleId="af0">
    <w:name w:val="List"/>
    <w:basedOn w:val="a8"/>
    <w:qFormat/>
    <w:rsid w:val="004C17C7"/>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rsid w:val="004C17C7"/>
    <w:pPr>
      <w:suppressAutoHyphens/>
      <w:spacing w:before="30" w:after="30"/>
      <w:ind w:firstLine="300"/>
    </w:pPr>
    <w:rPr>
      <w:color w:val="000000"/>
      <w:sz w:val="24"/>
      <w:szCs w:val="24"/>
      <w:lang w:eastAsia="ar-SA"/>
    </w:rPr>
  </w:style>
  <w:style w:type="paragraph" w:styleId="23">
    <w:name w:val="Body Text Indent 2"/>
    <w:basedOn w:val="a"/>
    <w:qFormat/>
    <w:rsid w:val="004C17C7"/>
    <w:pPr>
      <w:ind w:firstLine="720"/>
      <w:jc w:val="both"/>
    </w:pPr>
    <w:rPr>
      <w:sz w:val="28"/>
    </w:rPr>
  </w:style>
  <w:style w:type="paragraph" w:styleId="af2">
    <w:name w:val="Subtitle"/>
    <w:basedOn w:val="10"/>
    <w:next w:val="a8"/>
    <w:link w:val="af3"/>
    <w:qFormat/>
    <w:rsid w:val="004C17C7"/>
    <w:pPr>
      <w:jc w:val="center"/>
    </w:pPr>
    <w:rPr>
      <w:i/>
      <w:iCs/>
    </w:rPr>
  </w:style>
  <w:style w:type="paragraph" w:customStyle="1" w:styleId="10">
    <w:name w:val="Заголовок1"/>
    <w:basedOn w:val="a"/>
    <w:next w:val="a8"/>
    <w:qFormat/>
    <w:rsid w:val="004C17C7"/>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sid w:val="004C17C7"/>
    <w:rPr>
      <w:color w:val="800080"/>
      <w:u w:val="single"/>
    </w:rPr>
  </w:style>
  <w:style w:type="character" w:styleId="af5">
    <w:name w:val="Emphasis"/>
    <w:qFormat/>
    <w:rsid w:val="004C17C7"/>
    <w:rPr>
      <w:i/>
      <w:iCs/>
    </w:rPr>
  </w:style>
  <w:style w:type="character" w:styleId="af6">
    <w:name w:val="Hyperlink"/>
    <w:qFormat/>
    <w:rsid w:val="004C17C7"/>
    <w:rPr>
      <w:color w:val="0000FF"/>
      <w:u w:val="single"/>
    </w:rPr>
  </w:style>
  <w:style w:type="character" w:styleId="af7">
    <w:name w:val="Strong"/>
    <w:uiPriority w:val="22"/>
    <w:qFormat/>
    <w:rsid w:val="004C17C7"/>
    <w:rPr>
      <w:b/>
      <w:bCs/>
    </w:rPr>
  </w:style>
  <w:style w:type="table" w:styleId="af8">
    <w:name w:val="Table Grid"/>
    <w:basedOn w:val="a1"/>
    <w:qFormat/>
    <w:rsid w:val="004C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C17C7"/>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rsid w:val="004C17C7"/>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rsid w:val="004C17C7"/>
    <w:pPr>
      <w:widowControl w:val="0"/>
      <w:autoSpaceDE w:val="0"/>
      <w:autoSpaceDN w:val="0"/>
      <w:adjustRightInd w:val="0"/>
      <w:jc w:val="both"/>
    </w:pPr>
    <w:rPr>
      <w:rFonts w:ascii="Courier New" w:hAnsi="Courier New" w:cs="Courier New"/>
      <w:sz w:val="32"/>
      <w:szCs w:val="32"/>
    </w:rPr>
  </w:style>
  <w:style w:type="paragraph" w:styleId="afb">
    <w:name w:val="No Spacing"/>
    <w:qFormat/>
    <w:rsid w:val="004C17C7"/>
    <w:rPr>
      <w:rFonts w:eastAsia="Times New Roman"/>
      <w:sz w:val="24"/>
      <w:szCs w:val="24"/>
    </w:rPr>
  </w:style>
  <w:style w:type="character" w:customStyle="1" w:styleId="afc">
    <w:name w:val="Цветовое выделение"/>
    <w:uiPriority w:val="99"/>
    <w:qFormat/>
    <w:rsid w:val="004C17C7"/>
    <w:rPr>
      <w:b/>
      <w:bCs/>
      <w:color w:val="000080"/>
      <w:sz w:val="32"/>
      <w:szCs w:val="32"/>
    </w:rPr>
  </w:style>
  <w:style w:type="paragraph" w:customStyle="1" w:styleId="ConsNormal">
    <w:name w:val="ConsNormal"/>
    <w:qFormat/>
    <w:rsid w:val="004C17C7"/>
    <w:pPr>
      <w:widowControl w:val="0"/>
      <w:ind w:firstLine="720"/>
    </w:pPr>
    <w:rPr>
      <w:rFonts w:ascii="Arial" w:eastAsia="Times New Roman" w:hAnsi="Arial"/>
    </w:rPr>
  </w:style>
  <w:style w:type="paragraph" w:customStyle="1" w:styleId="ConsTitle">
    <w:name w:val="ConsTitle"/>
    <w:qFormat/>
    <w:rsid w:val="004C17C7"/>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rsid w:val="004C17C7"/>
  </w:style>
  <w:style w:type="character" w:customStyle="1" w:styleId="ab">
    <w:name w:val="Основной текст с отступом Знак"/>
    <w:link w:val="aa"/>
    <w:qFormat/>
    <w:rsid w:val="004C17C7"/>
    <w:rPr>
      <w:sz w:val="24"/>
      <w:szCs w:val="24"/>
      <w:lang w:eastAsia="ar-SA"/>
    </w:rPr>
  </w:style>
  <w:style w:type="paragraph" w:customStyle="1" w:styleId="210">
    <w:name w:val="Основной текст с отступом 21"/>
    <w:basedOn w:val="a"/>
    <w:qFormat/>
    <w:rsid w:val="004C17C7"/>
    <w:pPr>
      <w:suppressAutoHyphens/>
      <w:ind w:left="-108"/>
    </w:pPr>
    <w:rPr>
      <w:sz w:val="28"/>
      <w:szCs w:val="28"/>
      <w:lang w:eastAsia="ar-SA"/>
    </w:rPr>
  </w:style>
  <w:style w:type="character" w:customStyle="1" w:styleId="afd">
    <w:name w:val="Гипертекстовая ссылка"/>
    <w:uiPriority w:val="99"/>
    <w:qFormat/>
    <w:rsid w:val="004C17C7"/>
    <w:rPr>
      <w:b/>
      <w:color w:val="008000"/>
      <w:sz w:val="20"/>
      <w:szCs w:val="20"/>
      <w:u w:val="single"/>
    </w:rPr>
  </w:style>
  <w:style w:type="character" w:customStyle="1" w:styleId="a9">
    <w:name w:val="Основной текст Знак"/>
    <w:link w:val="a8"/>
    <w:qFormat/>
    <w:rsid w:val="004C17C7"/>
    <w:rPr>
      <w:sz w:val="28"/>
    </w:rPr>
  </w:style>
  <w:style w:type="character" w:customStyle="1" w:styleId="afe">
    <w:name w:val="Основной текст_"/>
    <w:qFormat/>
    <w:rsid w:val="004C17C7"/>
    <w:rPr>
      <w:rFonts w:ascii="Times New Roman" w:hAnsi="Times New Roman" w:cs="Times New Roman"/>
      <w:sz w:val="27"/>
      <w:szCs w:val="27"/>
      <w:u w:val="none"/>
    </w:rPr>
  </w:style>
  <w:style w:type="character" w:customStyle="1" w:styleId="20">
    <w:name w:val="Заголовок 2 Знак"/>
    <w:link w:val="2"/>
    <w:qFormat/>
    <w:rsid w:val="004C17C7"/>
    <w:rPr>
      <w:sz w:val="28"/>
    </w:rPr>
  </w:style>
  <w:style w:type="character" w:customStyle="1" w:styleId="a4">
    <w:name w:val="Текст выноски Знак"/>
    <w:link w:val="a3"/>
    <w:qFormat/>
    <w:rsid w:val="004C17C7"/>
    <w:rPr>
      <w:rFonts w:ascii="Tahoma" w:hAnsi="Tahoma" w:cs="Tahoma"/>
      <w:sz w:val="16"/>
      <w:szCs w:val="16"/>
    </w:rPr>
  </w:style>
  <w:style w:type="character" w:customStyle="1" w:styleId="a7">
    <w:name w:val="Верхний колонтитул Знак"/>
    <w:basedOn w:val="a0"/>
    <w:link w:val="a6"/>
    <w:uiPriority w:val="99"/>
    <w:qFormat/>
    <w:rsid w:val="004C17C7"/>
  </w:style>
  <w:style w:type="character" w:customStyle="1" w:styleId="af">
    <w:name w:val="Нижний колонтитул Знак"/>
    <w:basedOn w:val="a0"/>
    <w:link w:val="ae"/>
    <w:qFormat/>
    <w:rsid w:val="004C17C7"/>
  </w:style>
  <w:style w:type="character" w:customStyle="1" w:styleId="WW8Num1z0">
    <w:name w:val="WW8Num1z0"/>
    <w:qFormat/>
    <w:rsid w:val="004C17C7"/>
  </w:style>
  <w:style w:type="character" w:customStyle="1" w:styleId="WW8Num1z1">
    <w:name w:val="WW8Num1z1"/>
    <w:qFormat/>
    <w:rsid w:val="004C17C7"/>
    <w:rPr>
      <w:rFonts w:ascii="OpenSymbol" w:hAnsi="OpenSymbol" w:cs="OpenSymbol"/>
    </w:rPr>
  </w:style>
  <w:style w:type="character" w:customStyle="1" w:styleId="WW8Num2z2">
    <w:name w:val="WW8Num2z2"/>
    <w:qFormat/>
    <w:rsid w:val="004C17C7"/>
  </w:style>
  <w:style w:type="character" w:customStyle="1" w:styleId="WW8Num3z2">
    <w:name w:val="WW8Num3z2"/>
    <w:qFormat/>
    <w:rsid w:val="004C17C7"/>
  </w:style>
  <w:style w:type="character" w:customStyle="1" w:styleId="WW8Num4z2">
    <w:name w:val="WW8Num4z2"/>
    <w:qFormat/>
    <w:rsid w:val="004C17C7"/>
  </w:style>
  <w:style w:type="character" w:customStyle="1" w:styleId="WW8Num5z2">
    <w:name w:val="WW8Num5z2"/>
    <w:qFormat/>
    <w:rsid w:val="004C17C7"/>
  </w:style>
  <w:style w:type="character" w:customStyle="1" w:styleId="WW8Num6z2">
    <w:name w:val="WW8Num6z2"/>
    <w:qFormat/>
    <w:rsid w:val="004C17C7"/>
  </w:style>
  <w:style w:type="character" w:customStyle="1" w:styleId="WW8Num7z0">
    <w:name w:val="WW8Num7z0"/>
    <w:qFormat/>
    <w:rsid w:val="004C17C7"/>
  </w:style>
  <w:style w:type="character" w:customStyle="1" w:styleId="WW8Num8z0">
    <w:name w:val="WW8Num8z0"/>
    <w:qFormat/>
    <w:rsid w:val="004C17C7"/>
  </w:style>
  <w:style w:type="character" w:customStyle="1" w:styleId="WW8Num9z2">
    <w:name w:val="WW8Num9z2"/>
    <w:qFormat/>
    <w:rsid w:val="004C17C7"/>
  </w:style>
  <w:style w:type="character" w:customStyle="1" w:styleId="WW8Num10z2">
    <w:name w:val="WW8Num10z2"/>
    <w:qFormat/>
    <w:rsid w:val="004C17C7"/>
  </w:style>
  <w:style w:type="character" w:customStyle="1" w:styleId="WW8Num11z2">
    <w:name w:val="WW8Num11z2"/>
    <w:qFormat/>
    <w:rsid w:val="004C17C7"/>
  </w:style>
  <w:style w:type="character" w:customStyle="1" w:styleId="WW8Num12z2">
    <w:name w:val="WW8Num12z2"/>
    <w:qFormat/>
    <w:rsid w:val="004C17C7"/>
  </w:style>
  <w:style w:type="character" w:customStyle="1" w:styleId="WW8Num13z2">
    <w:name w:val="WW8Num13z2"/>
    <w:qFormat/>
    <w:rsid w:val="004C17C7"/>
  </w:style>
  <w:style w:type="character" w:customStyle="1" w:styleId="WW8Num14z2">
    <w:name w:val="WW8Num14z2"/>
    <w:qFormat/>
    <w:rsid w:val="004C17C7"/>
  </w:style>
  <w:style w:type="character" w:customStyle="1" w:styleId="WW8Num15z0">
    <w:name w:val="WW8Num15z0"/>
    <w:qFormat/>
    <w:rsid w:val="004C17C7"/>
  </w:style>
  <w:style w:type="character" w:customStyle="1" w:styleId="WW8Num17z0">
    <w:name w:val="WW8Num17z0"/>
    <w:qFormat/>
    <w:rsid w:val="004C17C7"/>
  </w:style>
  <w:style w:type="character" w:customStyle="1" w:styleId="WW8Num18z0">
    <w:name w:val="WW8Num18z0"/>
    <w:qFormat/>
    <w:rsid w:val="004C17C7"/>
  </w:style>
  <w:style w:type="character" w:customStyle="1" w:styleId="WW8Num19z0">
    <w:name w:val="WW8Num19z0"/>
    <w:qFormat/>
    <w:rsid w:val="004C17C7"/>
  </w:style>
  <w:style w:type="character" w:customStyle="1" w:styleId="WW8Num19z1">
    <w:name w:val="WW8Num19z1"/>
    <w:qFormat/>
    <w:rsid w:val="004C17C7"/>
    <w:rPr>
      <w:rFonts w:ascii="OpenSymbol" w:hAnsi="OpenSymbol"/>
    </w:rPr>
  </w:style>
  <w:style w:type="character" w:customStyle="1" w:styleId="WW8Num20z0">
    <w:name w:val="WW8Num20z0"/>
    <w:qFormat/>
    <w:rsid w:val="004C17C7"/>
  </w:style>
  <w:style w:type="character" w:customStyle="1" w:styleId="WW8Num21z1">
    <w:name w:val="WW8Num21z1"/>
    <w:qFormat/>
    <w:rsid w:val="004C17C7"/>
  </w:style>
  <w:style w:type="character" w:customStyle="1" w:styleId="WW8Num22z0">
    <w:name w:val="WW8Num22z0"/>
    <w:qFormat/>
    <w:rsid w:val="004C17C7"/>
  </w:style>
  <w:style w:type="character" w:customStyle="1" w:styleId="WW8Num23z0">
    <w:name w:val="WW8Num23z0"/>
    <w:qFormat/>
    <w:rsid w:val="004C17C7"/>
  </w:style>
  <w:style w:type="character" w:customStyle="1" w:styleId="WW8Num24z0">
    <w:name w:val="WW8Num24z0"/>
    <w:qFormat/>
    <w:rsid w:val="004C17C7"/>
  </w:style>
  <w:style w:type="character" w:customStyle="1" w:styleId="WW8Num25z0">
    <w:name w:val="WW8Num25z0"/>
    <w:qFormat/>
    <w:rsid w:val="004C17C7"/>
  </w:style>
  <w:style w:type="character" w:customStyle="1" w:styleId="24">
    <w:name w:val="Основной шрифт абзаца2"/>
    <w:qFormat/>
    <w:rsid w:val="004C17C7"/>
  </w:style>
  <w:style w:type="character" w:customStyle="1" w:styleId="Absatz-Standardschriftart">
    <w:name w:val="Absatz-Standardschriftart"/>
    <w:qFormat/>
    <w:rsid w:val="004C17C7"/>
  </w:style>
  <w:style w:type="character" w:customStyle="1" w:styleId="WW-Absatz-Standardschriftart">
    <w:name w:val="WW-Absatz-Standardschriftart"/>
    <w:qFormat/>
    <w:rsid w:val="004C17C7"/>
  </w:style>
  <w:style w:type="character" w:customStyle="1" w:styleId="WW-Absatz-Standardschriftart1">
    <w:name w:val="WW-Absatz-Standardschriftart1"/>
    <w:qFormat/>
    <w:rsid w:val="004C17C7"/>
  </w:style>
  <w:style w:type="character" w:customStyle="1" w:styleId="WW8Num7z2">
    <w:name w:val="WW8Num7z2"/>
    <w:qFormat/>
    <w:rsid w:val="004C17C7"/>
  </w:style>
  <w:style w:type="character" w:customStyle="1" w:styleId="WW8Num9z0">
    <w:name w:val="WW8Num9z0"/>
    <w:qFormat/>
    <w:rsid w:val="004C17C7"/>
  </w:style>
  <w:style w:type="character" w:customStyle="1" w:styleId="WW-Absatz-Standardschriftart11">
    <w:name w:val="WW-Absatz-Standardschriftart11"/>
    <w:qFormat/>
    <w:rsid w:val="004C17C7"/>
  </w:style>
  <w:style w:type="character" w:customStyle="1" w:styleId="11">
    <w:name w:val="Основной шрифт абзаца1"/>
    <w:qFormat/>
    <w:rsid w:val="004C17C7"/>
  </w:style>
  <w:style w:type="character" w:customStyle="1" w:styleId="WW8Num2z0">
    <w:name w:val="WW8Num2z0"/>
    <w:qFormat/>
    <w:rsid w:val="004C17C7"/>
  </w:style>
  <w:style w:type="character" w:customStyle="1" w:styleId="WW8Num5z0">
    <w:name w:val="WW8Num5z0"/>
    <w:qFormat/>
    <w:rsid w:val="004C17C7"/>
  </w:style>
  <w:style w:type="character" w:customStyle="1" w:styleId="WW-Absatz-Standardschriftart111">
    <w:name w:val="WW-Absatz-Standardschriftart111"/>
    <w:qFormat/>
    <w:rsid w:val="004C17C7"/>
  </w:style>
  <w:style w:type="character" w:customStyle="1" w:styleId="WW8Num3z0">
    <w:name w:val="WW8Num3z0"/>
    <w:qFormat/>
    <w:rsid w:val="004C17C7"/>
  </w:style>
  <w:style w:type="character" w:customStyle="1" w:styleId="WW8Num4z0">
    <w:name w:val="WW8Num4z0"/>
    <w:qFormat/>
    <w:rsid w:val="004C17C7"/>
  </w:style>
  <w:style w:type="character" w:customStyle="1" w:styleId="WW8Num6z0">
    <w:name w:val="WW8Num6z0"/>
    <w:qFormat/>
    <w:rsid w:val="004C17C7"/>
  </w:style>
  <w:style w:type="character" w:customStyle="1" w:styleId="WW8Num10z0">
    <w:name w:val="WW8Num10z0"/>
    <w:qFormat/>
    <w:rsid w:val="004C17C7"/>
  </w:style>
  <w:style w:type="character" w:customStyle="1" w:styleId="WW-Absatz-Standardschriftart1111">
    <w:name w:val="WW-Absatz-Standardschriftart1111"/>
    <w:qFormat/>
    <w:rsid w:val="004C17C7"/>
  </w:style>
  <w:style w:type="character" w:customStyle="1" w:styleId="WW-Absatz-Standardschriftart11111">
    <w:name w:val="WW-Absatz-Standardschriftart11111"/>
    <w:qFormat/>
    <w:rsid w:val="004C17C7"/>
  </w:style>
  <w:style w:type="character" w:customStyle="1" w:styleId="WW-Absatz-Standardschriftart111111">
    <w:name w:val="WW-Absatz-Standardschriftart111111"/>
    <w:qFormat/>
    <w:rsid w:val="004C17C7"/>
  </w:style>
  <w:style w:type="character" w:customStyle="1" w:styleId="WW-Absatz-Standardschriftart1111111">
    <w:name w:val="WW-Absatz-Standardschriftart1111111"/>
    <w:qFormat/>
    <w:rsid w:val="004C17C7"/>
  </w:style>
  <w:style w:type="character" w:customStyle="1" w:styleId="WW8Num11z0">
    <w:name w:val="WW8Num11z0"/>
    <w:qFormat/>
    <w:rsid w:val="004C17C7"/>
  </w:style>
  <w:style w:type="character" w:customStyle="1" w:styleId="WW8Num12z0">
    <w:name w:val="WW8Num12z0"/>
    <w:qFormat/>
    <w:rsid w:val="004C17C7"/>
  </w:style>
  <w:style w:type="character" w:customStyle="1" w:styleId="WW8Num13z0">
    <w:name w:val="WW8Num13z0"/>
    <w:qFormat/>
    <w:rsid w:val="004C17C7"/>
  </w:style>
  <w:style w:type="character" w:customStyle="1" w:styleId="WW8Num14z0">
    <w:name w:val="WW8Num14z0"/>
    <w:qFormat/>
    <w:rsid w:val="004C17C7"/>
  </w:style>
  <w:style w:type="character" w:customStyle="1" w:styleId="WW8Num16z0">
    <w:name w:val="WW8Num16z0"/>
    <w:qFormat/>
    <w:rsid w:val="004C17C7"/>
  </w:style>
  <w:style w:type="character" w:customStyle="1" w:styleId="WW8Num21z0">
    <w:name w:val="WW8Num21z0"/>
    <w:qFormat/>
    <w:rsid w:val="004C17C7"/>
  </w:style>
  <w:style w:type="character" w:customStyle="1" w:styleId="WW8Num26z0">
    <w:name w:val="WW8Num26z0"/>
    <w:qFormat/>
    <w:rsid w:val="004C17C7"/>
  </w:style>
  <w:style w:type="character" w:customStyle="1" w:styleId="WW8Num27z0">
    <w:name w:val="WW8Num27z0"/>
    <w:qFormat/>
    <w:rsid w:val="004C17C7"/>
  </w:style>
  <w:style w:type="character" w:customStyle="1" w:styleId="WW8Num28z0">
    <w:name w:val="WW8Num28z0"/>
    <w:qFormat/>
    <w:rsid w:val="004C17C7"/>
  </w:style>
  <w:style w:type="character" w:customStyle="1" w:styleId="WW8Num29z0">
    <w:name w:val="WW8Num29z0"/>
    <w:qFormat/>
    <w:rsid w:val="004C17C7"/>
  </w:style>
  <w:style w:type="character" w:customStyle="1" w:styleId="WW8Num30z0">
    <w:name w:val="WW8Num30z0"/>
    <w:qFormat/>
    <w:rsid w:val="004C17C7"/>
  </w:style>
  <w:style w:type="character" w:customStyle="1" w:styleId="WW8Num31z0">
    <w:name w:val="WW8Num31z0"/>
    <w:qFormat/>
    <w:rsid w:val="004C17C7"/>
  </w:style>
  <w:style w:type="character" w:customStyle="1" w:styleId="WW8Num32z0">
    <w:name w:val="WW8Num32z0"/>
    <w:qFormat/>
    <w:rsid w:val="004C17C7"/>
  </w:style>
  <w:style w:type="character" w:customStyle="1" w:styleId="WW8Num33z0">
    <w:name w:val="WW8Num33z0"/>
    <w:qFormat/>
    <w:rsid w:val="004C17C7"/>
  </w:style>
  <w:style w:type="character" w:customStyle="1" w:styleId="WW8Num34z0">
    <w:name w:val="WW8Num34z0"/>
    <w:qFormat/>
    <w:rsid w:val="004C17C7"/>
    <w:rPr>
      <w:rFonts w:ascii="Symbol" w:hAnsi="Symbol" w:cs="OpenSymbol"/>
    </w:rPr>
  </w:style>
  <w:style w:type="character" w:customStyle="1" w:styleId="WW8Num34z1">
    <w:name w:val="WW8Num34z1"/>
    <w:qFormat/>
    <w:rsid w:val="004C17C7"/>
    <w:rPr>
      <w:rFonts w:ascii="OpenSymbol" w:hAnsi="OpenSymbol" w:cs="OpenSymbol"/>
    </w:rPr>
  </w:style>
  <w:style w:type="character" w:customStyle="1" w:styleId="WW8Num35z0">
    <w:name w:val="WW8Num35z0"/>
    <w:qFormat/>
    <w:rsid w:val="004C17C7"/>
  </w:style>
  <w:style w:type="character" w:customStyle="1" w:styleId="WW8Num36z0">
    <w:name w:val="WW8Num36z0"/>
    <w:qFormat/>
    <w:rsid w:val="004C17C7"/>
  </w:style>
  <w:style w:type="character" w:customStyle="1" w:styleId="WW-Absatz-Standardschriftart11111111">
    <w:name w:val="WW-Absatz-Standardschriftart11111111"/>
    <w:qFormat/>
    <w:rsid w:val="004C17C7"/>
  </w:style>
  <w:style w:type="character" w:customStyle="1" w:styleId="aff">
    <w:name w:val="Символ нумерации"/>
    <w:qFormat/>
    <w:rsid w:val="004C17C7"/>
  </w:style>
  <w:style w:type="character" w:customStyle="1" w:styleId="aff0">
    <w:name w:val="Маркеры списка"/>
    <w:qFormat/>
    <w:rsid w:val="004C17C7"/>
    <w:rPr>
      <w:rFonts w:ascii="OpenSymbol" w:eastAsia="OpenSymbol" w:hAnsi="OpenSymbol" w:cs="OpenSymbol"/>
    </w:rPr>
  </w:style>
  <w:style w:type="paragraph" w:customStyle="1" w:styleId="33">
    <w:name w:val="Название3"/>
    <w:basedOn w:val="a"/>
    <w:qFormat/>
    <w:rsid w:val="004C17C7"/>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rsid w:val="004C17C7"/>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rsid w:val="004C17C7"/>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sid w:val="004C17C7"/>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rsid w:val="004C17C7"/>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rsid w:val="004C17C7"/>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rsid w:val="004C17C7"/>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rsid w:val="004C17C7"/>
    <w:pPr>
      <w:jc w:val="center"/>
    </w:pPr>
    <w:rPr>
      <w:b/>
      <w:bCs/>
    </w:rPr>
  </w:style>
  <w:style w:type="character" w:customStyle="1" w:styleId="30">
    <w:name w:val="Заголовок 3 Знак"/>
    <w:link w:val="3"/>
    <w:qFormat/>
    <w:rsid w:val="004C17C7"/>
    <w:rPr>
      <w:sz w:val="28"/>
    </w:rPr>
  </w:style>
  <w:style w:type="character" w:customStyle="1" w:styleId="ad">
    <w:name w:val="Название Знак"/>
    <w:link w:val="ac"/>
    <w:qFormat/>
    <w:rsid w:val="004C17C7"/>
    <w:rPr>
      <w:sz w:val="24"/>
    </w:rPr>
  </w:style>
  <w:style w:type="paragraph" w:customStyle="1" w:styleId="CharChar1CharChar1CharChar">
    <w:name w:val="Char Char Знак Знак1 Char Char1 Знак Знак Char Char"/>
    <w:basedOn w:val="a"/>
    <w:qFormat/>
    <w:rsid w:val="004C17C7"/>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sid w:val="004C17C7"/>
    <w:rPr>
      <w:rFonts w:eastAsia="Arial Unicode MS" w:cs="Mangal"/>
      <w:kern w:val="1"/>
      <w:sz w:val="16"/>
      <w:szCs w:val="14"/>
      <w:lang w:eastAsia="hi-IN" w:bidi="hi-IN"/>
    </w:rPr>
  </w:style>
  <w:style w:type="paragraph" w:styleId="aff3">
    <w:name w:val="List Paragraph"/>
    <w:basedOn w:val="a"/>
    <w:uiPriority w:val="34"/>
    <w:qFormat/>
    <w:rsid w:val="004C17C7"/>
    <w:pPr>
      <w:ind w:left="720"/>
      <w:contextualSpacing/>
    </w:pPr>
  </w:style>
  <w:style w:type="character" w:customStyle="1" w:styleId="blk">
    <w:name w:val="blk"/>
    <w:basedOn w:val="a0"/>
    <w:qFormat/>
    <w:rsid w:val="004C17C7"/>
  </w:style>
  <w:style w:type="paragraph" w:customStyle="1" w:styleId="Nonformat">
    <w:name w:val="Nonformat"/>
    <w:basedOn w:val="a"/>
    <w:qFormat/>
    <w:rsid w:val="004C1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61">
      <w:bodyDiv w:val="1"/>
      <w:marLeft w:val="0"/>
      <w:marRight w:val="0"/>
      <w:marTop w:val="0"/>
      <w:marBottom w:val="0"/>
      <w:divBdr>
        <w:top w:val="none" w:sz="0" w:space="0" w:color="auto"/>
        <w:left w:val="none" w:sz="0" w:space="0" w:color="auto"/>
        <w:bottom w:val="none" w:sz="0" w:space="0" w:color="auto"/>
        <w:right w:val="none" w:sz="0" w:space="0" w:color="auto"/>
      </w:divBdr>
    </w:div>
    <w:div w:id="751581946">
      <w:bodyDiv w:val="1"/>
      <w:marLeft w:val="0"/>
      <w:marRight w:val="0"/>
      <w:marTop w:val="0"/>
      <w:marBottom w:val="0"/>
      <w:divBdr>
        <w:top w:val="none" w:sz="0" w:space="0" w:color="auto"/>
        <w:left w:val="none" w:sz="0" w:space="0" w:color="auto"/>
        <w:bottom w:val="none" w:sz="0" w:space="0" w:color="auto"/>
        <w:right w:val="none" w:sz="0" w:space="0" w:color="auto"/>
      </w:divBdr>
    </w:div>
    <w:div w:id="80905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garantF1://10064072.1029"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F4D45-327C-44AF-A7B7-A128A7C5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47</Pages>
  <Words>17510</Words>
  <Characters>99808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Zem_6</cp:lastModifiedBy>
  <cp:revision>43</cp:revision>
  <cp:lastPrinted>2022-04-11T07:00:00Z</cp:lastPrinted>
  <dcterms:created xsi:type="dcterms:W3CDTF">2021-08-17T13:49:00Z</dcterms:created>
  <dcterms:modified xsi:type="dcterms:W3CDTF">2022-04-12T06:48:00Z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