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ПРИЛОЖЕНИЕ</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УТВЕРЖДЕН</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постановлением администрации</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Темрюкского городского поселения</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Темрюкского района</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                                                                             </w:t>
      </w:r>
      <w:proofErr w:type="spellStart"/>
      <w:r w:rsidRPr="00DE762A">
        <w:rPr>
          <w:rFonts w:ascii="Times New Roman" w:eastAsia="Times New Roman" w:hAnsi="Times New Roman" w:cs="Times New Roman"/>
          <w:sz w:val="24"/>
          <w:szCs w:val="24"/>
        </w:rPr>
        <w:t>от_______________№</w:t>
      </w:r>
      <w:proofErr w:type="spellEnd"/>
      <w:r w:rsidRPr="00DE762A">
        <w:rPr>
          <w:rFonts w:ascii="Times New Roman" w:eastAsia="Times New Roman" w:hAnsi="Times New Roman" w:cs="Times New Roman"/>
          <w:sz w:val="24"/>
          <w:szCs w:val="24"/>
        </w:rPr>
        <w:t>___________</w:t>
      </w:r>
    </w:p>
    <w:p w:rsidR="00DE762A" w:rsidRPr="00DE762A" w:rsidRDefault="00DE762A" w:rsidP="00DE762A">
      <w:pPr>
        <w:spacing w:before="100" w:beforeAutospacing="1" w:after="100" w:afterAutospacing="1" w:line="240" w:lineRule="auto"/>
        <w:jc w:val="right"/>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right"/>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right"/>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sz w:val="28"/>
          <w:szCs w:val="28"/>
        </w:rPr>
        <w:t>Административный</w:t>
      </w:r>
      <w:r w:rsidRPr="00DE762A">
        <w:rPr>
          <w:rFonts w:ascii="Times New Roman" w:eastAsia="Times New Roman" w:hAnsi="Times New Roman" w:cs="Times New Roman"/>
          <w:sz w:val="24"/>
          <w:szCs w:val="24"/>
        </w:rPr>
        <w:t xml:space="preserve"> </w:t>
      </w:r>
      <w:r w:rsidRPr="00DE762A">
        <w:rPr>
          <w:rFonts w:ascii="Times New Roman" w:eastAsia="Times New Roman" w:hAnsi="Times New Roman" w:cs="Times New Roman"/>
          <w:sz w:val="28"/>
          <w:szCs w:val="28"/>
        </w:rPr>
        <w:t>регламент</w:t>
      </w:r>
    </w:p>
    <w:p w:rsidR="00DE762A" w:rsidRPr="00DE762A" w:rsidRDefault="00DE762A" w:rsidP="00DE762A">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проведения проверок граждан, юридических лиц и индивидуальных предпринимателей при осуществлении муниципального контроля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должностными лицами администрации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I. ОБЩИЕ ПОЛОЖЕНИЯ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 </w:t>
      </w:r>
      <w:proofErr w:type="gramStart"/>
      <w:r w:rsidRPr="00DE762A">
        <w:rPr>
          <w:rFonts w:ascii="Times New Roman" w:eastAsia="Times New Roman" w:hAnsi="Times New Roman" w:cs="Times New Roman"/>
          <w:sz w:val="24"/>
          <w:szCs w:val="24"/>
        </w:rPr>
        <w:t>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Темрюкского городского поселения Темрюкского района должностными лицами администрации Темрюкского городского поселения Темрюкского района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w:t>
      </w:r>
      <w:proofErr w:type="gramEnd"/>
      <w:r w:rsidRPr="00DE762A">
        <w:rPr>
          <w:rFonts w:ascii="Times New Roman" w:eastAsia="Times New Roman" w:hAnsi="Times New Roman" w:cs="Times New Roman"/>
          <w:sz w:val="24"/>
          <w:szCs w:val="24"/>
        </w:rPr>
        <w:t xml:space="preserve"> (административных процедур) при осуществлении полномочий по муниципальному контролю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2. Функция по проведению проверок граждан, юридических лиц и индивидуальных предпринимателей при осуществлении муниципального контроля за обеспечением </w:t>
      </w:r>
      <w:proofErr w:type="gramStart"/>
      <w:r w:rsidRPr="00DE762A">
        <w:rPr>
          <w:rFonts w:ascii="Times New Roman" w:eastAsia="Times New Roman" w:hAnsi="Times New Roman" w:cs="Times New Roman"/>
          <w:sz w:val="24"/>
          <w:szCs w:val="24"/>
        </w:rPr>
        <w:lastRenderedPageBreak/>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осуществляется в соответствии с:</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Федеральным </w:t>
      </w:r>
      <w:hyperlink r:id="rId4" w:history="1">
        <w:r w:rsidRPr="00DE762A">
          <w:rPr>
            <w:rFonts w:ascii="Times New Roman" w:eastAsia="Times New Roman" w:hAnsi="Times New Roman" w:cs="Times New Roman"/>
            <w:sz w:val="24"/>
            <w:szCs w:val="24"/>
          </w:rPr>
          <w:t>законом</w:t>
        </w:r>
      </w:hyperlink>
      <w:r w:rsidRPr="00DE762A">
        <w:rPr>
          <w:rFonts w:ascii="Times New Roman" w:eastAsia="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DE762A">
          <w:rPr>
            <w:rFonts w:ascii="Times New Roman" w:eastAsia="Times New Roman" w:hAnsi="Times New Roman" w:cs="Times New Roman"/>
            <w:sz w:val="24"/>
            <w:szCs w:val="24"/>
          </w:rPr>
          <w:t>законом</w:t>
        </w:r>
      </w:hyperlink>
      <w:r w:rsidRPr="00DE762A">
        <w:rPr>
          <w:rFonts w:ascii="Times New Roman" w:eastAsia="Times New Roman" w:hAnsi="Times New Roman" w:cs="Times New Roman"/>
          <w:sz w:val="24"/>
          <w:szCs w:val="24"/>
        </w:rPr>
        <w:t xml:space="preserve"> от 2 мая 2006 года № 59-ФЗ «О порядке рассмотрения обращений граждан Российской Федерации»; </w:t>
      </w:r>
      <w:proofErr w:type="gramStart"/>
      <w:r w:rsidRPr="00DE762A">
        <w:rPr>
          <w:rFonts w:ascii="Times New Roman" w:eastAsia="Times New Roman" w:hAnsi="Times New Roman" w:cs="Times New Roman"/>
          <w:sz w:val="24"/>
          <w:szCs w:val="24"/>
        </w:rPr>
        <w:t xml:space="preserve">Федеральным </w:t>
      </w:r>
      <w:hyperlink r:id="rId6" w:history="1">
        <w:r w:rsidRPr="00DE762A">
          <w:rPr>
            <w:rFonts w:ascii="Times New Roman" w:eastAsia="Times New Roman" w:hAnsi="Times New Roman" w:cs="Times New Roman"/>
            <w:sz w:val="24"/>
            <w:szCs w:val="24"/>
          </w:rPr>
          <w:t>законом</w:t>
        </w:r>
      </w:hyperlink>
      <w:r w:rsidRPr="00DE762A">
        <w:rPr>
          <w:rFonts w:ascii="Times New Roman" w:eastAsia="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DE762A">
          <w:rPr>
            <w:rFonts w:ascii="Times New Roman" w:eastAsia="Times New Roman" w:hAnsi="Times New Roman" w:cs="Times New Roman"/>
            <w:sz w:val="24"/>
            <w:szCs w:val="24"/>
          </w:rPr>
          <w:t>Кодексом</w:t>
        </w:r>
      </w:hyperlink>
      <w:r w:rsidRPr="00DE762A">
        <w:rPr>
          <w:rFonts w:ascii="Times New Roman" w:eastAsia="Times New Roman" w:hAnsi="Times New Roman" w:cs="Times New Roman"/>
          <w:sz w:val="24"/>
          <w:szCs w:val="24"/>
        </w:rPr>
        <w:t xml:space="preserve"> Российской Федерации об административных правонарушениях;</w:t>
      </w:r>
      <w:proofErr w:type="gramEnd"/>
      <w:r w:rsidRPr="00DE762A">
        <w:rPr>
          <w:rFonts w:ascii="Times New Roman" w:eastAsia="Times New Roman" w:hAnsi="Times New Roman" w:cs="Times New Roman"/>
          <w:sz w:val="24"/>
          <w:szCs w:val="24"/>
        </w:rPr>
        <w:t xml:space="preserve"> и </w:t>
      </w:r>
      <w:hyperlink r:id="rId8" w:history="1">
        <w:r w:rsidRPr="00DE762A">
          <w:rPr>
            <w:rFonts w:ascii="Times New Roman" w:eastAsia="Times New Roman" w:hAnsi="Times New Roman" w:cs="Times New Roman"/>
            <w:sz w:val="24"/>
            <w:szCs w:val="24"/>
          </w:rPr>
          <w:t>Уставом</w:t>
        </w:r>
      </w:hyperlink>
      <w:r w:rsidRPr="00DE762A">
        <w:rPr>
          <w:rFonts w:ascii="Times New Roman" w:eastAsia="Times New Roman" w:hAnsi="Times New Roman" w:cs="Times New Roman"/>
          <w:sz w:val="24"/>
          <w:szCs w:val="24"/>
        </w:rPr>
        <w:t xml:space="preserve">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3. Перечень должностных лиц администрации Темрюкского городского поселения Темрюкского района, обладающих полномочиями исполнять функцию по муниципальному контролю за обеспечением сохранности автомобильных дорог местного значения</w:t>
      </w:r>
      <w:proofErr w:type="gramStart"/>
      <w:r w:rsidRPr="00DE762A">
        <w:rPr>
          <w:rFonts w:ascii="Times New Roman" w:eastAsia="Times New Roman" w:hAnsi="Times New Roman" w:cs="Times New Roman"/>
          <w:sz w:val="24"/>
          <w:szCs w:val="24"/>
        </w:rPr>
        <w:t xml:space="preserve"> ,</w:t>
      </w:r>
      <w:proofErr w:type="gramEnd"/>
      <w:r w:rsidRPr="00DE762A">
        <w:rPr>
          <w:rFonts w:ascii="Times New Roman" w:eastAsia="Times New Roman" w:hAnsi="Times New Roman" w:cs="Times New Roman"/>
          <w:sz w:val="24"/>
          <w:szCs w:val="24"/>
        </w:rPr>
        <w:t xml:space="preserve"> Темрюкского городского поселения Темрюкского района утверждается распоряжением администрации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II. ТРЕБОВАНИЯ К ПОРЯДКУ ИСПОЛНЕНИЯ ФУНКЦИИ</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ПО ПРОВЕДЕНИЮ ПРОВЕРОК ГРАЖДАН, ЮРИДИЧЕСКИХ ЛИЦ</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 Должностными лицами администрации Темрюкского городского поселения Темрюкского района проводятся плановые и внеплановые, документарные и выездные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9" w:history="1">
        <w:r w:rsidRPr="00DE762A">
          <w:rPr>
            <w:rFonts w:ascii="Times New Roman" w:eastAsia="Times New Roman" w:hAnsi="Times New Roman" w:cs="Times New Roman"/>
            <w:sz w:val="24"/>
            <w:szCs w:val="24"/>
          </w:rPr>
          <w:t>законодательства</w:t>
        </w:r>
      </w:hyperlink>
      <w:r w:rsidRPr="00DE762A">
        <w:rPr>
          <w:rFonts w:ascii="Times New Roman" w:eastAsia="Times New Roman" w:hAnsi="Times New Roman" w:cs="Times New Roman"/>
          <w:sz w:val="24"/>
          <w:szCs w:val="24"/>
        </w:rPr>
        <w:t xml:space="preserve"> в области дорожной деятельности (далее - заявители).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3. Для получения информации о процедурах исполнения муниципальной функции заявители обращаются в администрацию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лично (в устной или письменной форме);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по телефону.</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lastRenderedPageBreak/>
        <w:t>4. Основными требованиями к информированию заявителей являются: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достоверность предоставляемой информации;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четкость в изложении информации;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полнота информирования;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наглядность форм предоставляемой информации (при письменном информировании);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удобство и доступность получения информирования;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оперативность предоставления информации.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5. Информирование заявителей организуется следующим образом:</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индивидуальное информирование;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публичное информирование.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6. Информирование проводится в форме: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устное информирование;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письменное информирование.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7. </w:t>
      </w:r>
      <w:proofErr w:type="gramStart"/>
      <w:r w:rsidRPr="00DE762A">
        <w:rPr>
          <w:rFonts w:ascii="Times New Roman" w:eastAsia="Times New Roman" w:hAnsi="Times New Roman" w:cs="Times New Roman"/>
          <w:sz w:val="24"/>
          <w:szCs w:val="24"/>
        </w:rPr>
        <w:t>Объектом муниципального контроля за обеспечением сохранности автомобильных дорог местного значения  Темрюкского городского поселения Темрюкского района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roofErr w:type="gramEnd"/>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 Муниципальный контроль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8. Задачей муниципального контроля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0" w:history="1">
        <w:r w:rsidRPr="00DE762A">
          <w:rPr>
            <w:rFonts w:ascii="Times New Roman" w:eastAsia="Times New Roman" w:hAnsi="Times New Roman" w:cs="Times New Roman"/>
            <w:sz w:val="24"/>
            <w:szCs w:val="24"/>
          </w:rPr>
          <w:t>законодательства</w:t>
        </w:r>
      </w:hyperlink>
      <w:r w:rsidRPr="00DE762A">
        <w:rPr>
          <w:rFonts w:ascii="Times New Roman" w:eastAsia="Times New Roman" w:hAnsi="Times New Roman" w:cs="Times New Roman"/>
          <w:sz w:val="24"/>
          <w:szCs w:val="24"/>
        </w:rPr>
        <w:t xml:space="preserve"> в области дорожной деятельности.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9. </w:t>
      </w:r>
      <w:proofErr w:type="gramStart"/>
      <w:r w:rsidRPr="00DE762A">
        <w:rPr>
          <w:rFonts w:ascii="Times New Roman" w:eastAsia="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Темрюкского городского </w:t>
      </w:r>
      <w:r w:rsidRPr="00DE762A">
        <w:rPr>
          <w:rFonts w:ascii="Times New Roman" w:eastAsia="Times New Roman" w:hAnsi="Times New Roman" w:cs="Times New Roman"/>
          <w:sz w:val="24"/>
          <w:szCs w:val="24"/>
        </w:rPr>
        <w:lastRenderedPageBreak/>
        <w:t>поселения Темрюкского района в установленном порядке и размещенный на официальном сайте администрации Темрюкского городского поселения Темрюкского района в сети Интернет (при его наличии) либо другим иным доступным способом.</w:t>
      </w:r>
      <w:proofErr w:type="gramEnd"/>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DE762A">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Pr="00DE762A">
        <w:rPr>
          <w:rFonts w:ascii="Times New Roman" w:eastAsia="Times New Roman" w:hAnsi="Times New Roman" w:cs="Times New Roman"/>
          <w:sz w:val="24"/>
          <w:szCs w:val="24"/>
        </w:rPr>
        <w:t xml:space="preserve"> и индивидуальных предпринимателей, утвержденными Постановлением Правительства РФ от 30.06.2010 № 489.</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12. Основания для проведения внеплановой проверки в отношении юридических лиц или индивидуальных предпринимателей установлены </w:t>
      </w:r>
      <w:hyperlink r:id="rId11" w:history="1">
        <w:r w:rsidRPr="00DE762A">
          <w:rPr>
            <w:rFonts w:ascii="Times New Roman" w:eastAsia="Times New Roman" w:hAnsi="Times New Roman" w:cs="Times New Roman"/>
            <w:sz w:val="24"/>
            <w:szCs w:val="24"/>
          </w:rPr>
          <w:t>статьей 10</w:t>
        </w:r>
      </w:hyperlink>
      <w:r w:rsidRPr="00DE762A">
        <w:rPr>
          <w:rFonts w:ascii="Times New Roman" w:eastAsia="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13. Основанием для проведения внеплановых проверок в отношении граждан являются: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поступление в администрацию Темрюкского городского поселения Темрюкского района обращений и заявлений от граждан и сторонних организаций;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выявление фактов нарушений </w:t>
      </w:r>
      <w:hyperlink r:id="rId12" w:history="1">
        <w:r w:rsidRPr="00DE762A">
          <w:rPr>
            <w:rFonts w:ascii="Times New Roman" w:eastAsia="Times New Roman" w:hAnsi="Times New Roman" w:cs="Times New Roman"/>
            <w:sz w:val="24"/>
            <w:szCs w:val="24"/>
          </w:rPr>
          <w:t>законодательства</w:t>
        </w:r>
      </w:hyperlink>
      <w:r w:rsidRPr="00DE762A">
        <w:rPr>
          <w:rFonts w:ascii="Times New Roman" w:eastAsia="Times New Roman" w:hAnsi="Times New Roman" w:cs="Times New Roman"/>
          <w:sz w:val="24"/>
          <w:szCs w:val="24"/>
        </w:rPr>
        <w:t xml:space="preserve"> в области дорожной деятельности специалистами администрации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14. </w:t>
      </w:r>
      <w:proofErr w:type="gramStart"/>
      <w:r w:rsidRPr="00DE762A">
        <w:rPr>
          <w:rFonts w:ascii="Times New Roman" w:eastAsia="Times New Roman" w:hAnsi="Times New Roman" w:cs="Times New Roman"/>
          <w:sz w:val="24"/>
          <w:szCs w:val="24"/>
        </w:rPr>
        <w:t xml:space="preserve">Обращения и заявления, не позволяющие установить лицо, обратившееся в администрацию Темрюкского городского поселения Темрюкского района, а также обращения и заявления, не содержащие сведений о фактах, указанных в </w:t>
      </w:r>
      <w:hyperlink r:id="rId13" w:history="1">
        <w:r w:rsidRPr="00DE762A">
          <w:rPr>
            <w:rFonts w:ascii="Times New Roman" w:eastAsia="Times New Roman" w:hAnsi="Times New Roman" w:cs="Times New Roman"/>
            <w:sz w:val="24"/>
            <w:szCs w:val="24"/>
          </w:rPr>
          <w:t>части 2</w:t>
        </w:r>
      </w:hyperlink>
      <w:r w:rsidRPr="00DE762A">
        <w:rPr>
          <w:rFonts w:ascii="Times New Roman" w:eastAsia="Times New Roman" w:hAnsi="Times New Roman" w:cs="Times New Roman"/>
          <w:sz w:val="24"/>
          <w:szCs w:val="24"/>
        </w:rPr>
        <w:t xml:space="preserve"> статьи 10 Федерального закона, не могут служить основанием для проведения внеплановой проверки.</w:t>
      </w:r>
      <w:proofErr w:type="gramEnd"/>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15. </w:t>
      </w:r>
      <w:proofErr w:type="gramStart"/>
      <w:r w:rsidRPr="00DE762A">
        <w:rPr>
          <w:rFonts w:ascii="Times New Roman" w:eastAsia="Times New Roman" w:hAnsi="Times New Roman" w:cs="Times New Roman"/>
          <w:sz w:val="24"/>
          <w:szCs w:val="24"/>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DE762A">
        <w:rPr>
          <w:rFonts w:ascii="Times New Roman" w:eastAsia="Times New Roman" w:hAnsi="Times New Roman" w:cs="Times New Roman"/>
          <w:sz w:val="24"/>
          <w:szCs w:val="24"/>
        </w:rPr>
        <w:t xml:space="preserve"> прокуратуры по месту осуществления деятельности юридических лиц,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DE762A">
        <w:rPr>
          <w:rFonts w:ascii="Times New Roman" w:eastAsia="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DE762A">
        <w:rPr>
          <w:rFonts w:ascii="Times New Roman" w:eastAsia="Times New Roman" w:hAnsi="Times New Roman" w:cs="Times New Roman"/>
          <w:sz w:val="24"/>
          <w:szCs w:val="24"/>
        </w:rPr>
        <w:lastRenderedPageBreak/>
        <w:t>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Темрюкского городского поселения Темрюкского района, в момент совершения таких нарушений в связи с необходимостью принятия неотложных мер органы муниципального контроля вправе</w:t>
      </w:r>
      <w:proofErr w:type="gramEnd"/>
      <w:r w:rsidRPr="00DE762A">
        <w:rPr>
          <w:rFonts w:ascii="Times New Roman" w:eastAsia="Times New Roman" w:hAnsi="Times New Roman" w:cs="Times New Roman"/>
          <w:sz w:val="24"/>
          <w:szCs w:val="24"/>
        </w:rPr>
        <w:t xml:space="preserve"> приступить </w:t>
      </w:r>
      <w:proofErr w:type="gramStart"/>
      <w:r w:rsidRPr="00DE762A">
        <w:rPr>
          <w:rFonts w:ascii="Times New Roman" w:eastAsia="Times New Roman" w:hAnsi="Times New Roman" w:cs="Times New Roman"/>
          <w:sz w:val="24"/>
          <w:szCs w:val="24"/>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DE762A">
        <w:rPr>
          <w:rFonts w:ascii="Times New Roman" w:eastAsia="Times New Roman" w:hAnsi="Times New Roman" w:cs="Times New Roman"/>
          <w:sz w:val="24"/>
          <w:szCs w:val="24"/>
        </w:rPr>
        <w:t xml:space="preserve"> двадцати четырех часов.</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16. Муниципальные инспекторы в целях осуществления муниципального </w:t>
      </w:r>
      <w:proofErr w:type="gramStart"/>
      <w:r w:rsidRPr="00DE762A">
        <w:rPr>
          <w:rFonts w:ascii="Times New Roman" w:eastAsia="Times New Roman" w:hAnsi="Times New Roman" w:cs="Times New Roman"/>
          <w:sz w:val="24"/>
          <w:szCs w:val="24"/>
        </w:rPr>
        <w:t>контроля за</w:t>
      </w:r>
      <w:proofErr w:type="gramEnd"/>
      <w:r w:rsidRPr="00DE762A">
        <w:rPr>
          <w:rFonts w:ascii="Times New Roman" w:eastAsia="Times New Roman" w:hAnsi="Times New Roman" w:cs="Times New Roman"/>
          <w:sz w:val="24"/>
          <w:szCs w:val="24"/>
        </w:rPr>
        <w:t xml:space="preserve"> обеспечением сохранности автомобильных дорог местного значения Темрюкского городского поселения Темрюкского района (далее - инспекторы) имеют право:</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5) при проведении проверок использовать фото и киносъемку;</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6) обращаться в ГИБДД ОВД по Темрюкскому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III. АДМИНИСТРАТИВНЫЕ ПРОЦЕДУРЫ</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lastRenderedPageBreak/>
        <w:t>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 Функция по осуществлению контроля включает в себя следующие административные процедуры:</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оформление результатов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2. Проверка граждан, юридических лиц и индивидуальных предпринимателей проводится на основании распоряжения администрации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В распоряжении указываются: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номер и дата распоряжения о проведении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наименование органа (органов), осуществляющего (</w:t>
      </w:r>
      <w:proofErr w:type="spellStart"/>
      <w:r w:rsidRPr="00DE762A">
        <w:rPr>
          <w:rFonts w:ascii="Times New Roman" w:eastAsia="Times New Roman" w:hAnsi="Times New Roman" w:cs="Times New Roman"/>
          <w:sz w:val="24"/>
          <w:szCs w:val="24"/>
        </w:rPr>
        <w:t>щих</w:t>
      </w:r>
      <w:proofErr w:type="spellEnd"/>
      <w:r w:rsidRPr="00DE762A">
        <w:rPr>
          <w:rFonts w:ascii="Times New Roman" w:eastAsia="Times New Roman" w:hAnsi="Times New Roman" w:cs="Times New Roman"/>
          <w:sz w:val="24"/>
          <w:szCs w:val="24"/>
        </w:rPr>
        <w:t>) проверку;</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фамилия, имя, отчество и должность лица (лиц), уполномоченного (</w:t>
      </w:r>
      <w:proofErr w:type="spellStart"/>
      <w:r w:rsidRPr="00DE762A">
        <w:rPr>
          <w:rFonts w:ascii="Times New Roman" w:eastAsia="Times New Roman" w:hAnsi="Times New Roman" w:cs="Times New Roman"/>
          <w:sz w:val="24"/>
          <w:szCs w:val="24"/>
        </w:rPr>
        <w:t>ых</w:t>
      </w:r>
      <w:proofErr w:type="spellEnd"/>
      <w:r w:rsidRPr="00DE762A">
        <w:rPr>
          <w:rFonts w:ascii="Times New Roman" w:eastAsia="Times New Roman" w:hAnsi="Times New Roman" w:cs="Times New Roman"/>
          <w:sz w:val="24"/>
          <w:szCs w:val="24"/>
        </w:rPr>
        <w:t>) на проведение проверки, а также привлекаемых к проведению проверки экспертов, представителей экспертных организаций;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цели, задачи, предмет проверки и срок ее проведения;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перечень мероприятий по контролю и сроки их проведения;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перечень административных регламентов по осуществлению муниципального контроля;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даты начала и окончания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lastRenderedPageBreak/>
        <w:t>3. В рамках проведения проверок граждан, юридических лиц и индивидуальных предпринимателей осуществляются: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визуальный осмотр объекта (объектов);</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фотосъемка, видеосъемка;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запрос документов;</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работа с представленной документацией (изучение, анализ, формирование выводов и позиций).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4. </w:t>
      </w:r>
      <w:proofErr w:type="gramStart"/>
      <w:r w:rsidRPr="00DE762A">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гражданин уведомляются администрацией Темрюкского городского поселения Темрюкского района не позднее чем в течение трех рабочих дней до начала ее проведения посредством направления копии распоряжения администрации Темрюкского городского  поселения Темрюкского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5. </w:t>
      </w:r>
      <w:proofErr w:type="gramStart"/>
      <w:r w:rsidRPr="00DE762A">
        <w:rPr>
          <w:rFonts w:ascii="Times New Roman" w:eastAsia="Times New Roman" w:hAnsi="Times New Roman" w:cs="Times New Roman"/>
          <w:sz w:val="24"/>
          <w:szCs w:val="24"/>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Темрюкского городского поселения Темрюкского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DE762A">
        <w:rPr>
          <w:rFonts w:ascii="Times New Roman" w:eastAsia="Times New Roman" w:hAnsi="Times New Roman" w:cs="Times New Roman"/>
          <w:sz w:val="24"/>
          <w:szCs w:val="24"/>
        </w:rPr>
        <w:t xml:space="preserve"> организаций, привлекаемых к выездной проверке, со сроками и с условиями ее проведения.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6. Должностные лица администрации Темрюкского городского  поселения Темрюкского района при проведении проверки граждан, юридических лиц и индивидуальных предпринимателей обязаны:</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проводить проверку на основании и в строгом соответствии с распоряжением главы администрации Темрюкского городского поселения Темрюкского района;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DE762A">
        <w:rPr>
          <w:rFonts w:ascii="Times New Roman" w:eastAsia="Times New Roman" w:hAnsi="Times New Roman" w:cs="Times New Roman"/>
          <w:sz w:val="24"/>
          <w:szCs w:val="24"/>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4" w:history="1">
        <w:r w:rsidRPr="00DE762A">
          <w:rPr>
            <w:rFonts w:ascii="Times New Roman" w:eastAsia="Times New Roman" w:hAnsi="Times New Roman" w:cs="Times New Roman"/>
            <w:sz w:val="24"/>
            <w:szCs w:val="24"/>
          </w:rPr>
          <w:t>ч. 5 ст. 10</w:t>
        </w:r>
      </w:hyperlink>
      <w:r w:rsidRPr="00DE762A">
        <w:rPr>
          <w:rFonts w:ascii="Times New Roman" w:eastAsia="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E762A">
        <w:rPr>
          <w:rFonts w:ascii="Times New Roman" w:eastAsia="Times New Roman" w:hAnsi="Times New Roman" w:cs="Times New Roman"/>
          <w:sz w:val="24"/>
          <w:szCs w:val="24"/>
        </w:rPr>
        <w:t>», копии документа о согласовании проведения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lastRenderedPageBreak/>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осуществлять запись в журнале проверок;</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соблюдать сроки проведения проверки, установленные действующим законодательством Российской Федерации;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8. По результатам проверки граждан, юридических лиц и индивидуальных предпринимателей при осуществлении муниципального контроля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составляется акт в двух экземплярах. Типовая </w:t>
      </w:r>
      <w:hyperlink r:id="rId15" w:history="1">
        <w:r w:rsidRPr="00DE762A">
          <w:rPr>
            <w:rFonts w:ascii="Times New Roman" w:eastAsia="Times New Roman" w:hAnsi="Times New Roman" w:cs="Times New Roman"/>
            <w:sz w:val="24"/>
            <w:szCs w:val="24"/>
          </w:rPr>
          <w:t>форма</w:t>
        </w:r>
      </w:hyperlink>
      <w:r w:rsidRPr="00DE762A">
        <w:rPr>
          <w:rFonts w:ascii="Times New Roman" w:eastAsia="Times New Roman" w:hAnsi="Times New Roman" w:cs="Times New Roman"/>
          <w:sz w:val="24"/>
          <w:szCs w:val="24"/>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DE762A">
        <w:rPr>
          <w:rFonts w:ascii="Times New Roman" w:eastAsia="Times New Roman" w:hAnsi="Times New Roman" w:cs="Times New Roman"/>
          <w:sz w:val="24"/>
          <w:szCs w:val="24"/>
        </w:rPr>
        <w:t xml:space="preserve">истечения срока устранения нарушения </w:t>
      </w:r>
      <w:hyperlink r:id="rId16" w:history="1">
        <w:r w:rsidRPr="00DE762A">
          <w:rPr>
            <w:rFonts w:ascii="Times New Roman" w:eastAsia="Times New Roman" w:hAnsi="Times New Roman" w:cs="Times New Roman"/>
            <w:sz w:val="24"/>
            <w:szCs w:val="24"/>
          </w:rPr>
          <w:t>законодательства</w:t>
        </w:r>
        <w:proofErr w:type="gramEnd"/>
      </w:hyperlink>
      <w:r w:rsidRPr="00DE762A">
        <w:rPr>
          <w:rFonts w:ascii="Times New Roman" w:eastAsia="Times New Roman" w:hAnsi="Times New Roman" w:cs="Times New Roman"/>
          <w:sz w:val="24"/>
          <w:szCs w:val="24"/>
        </w:rPr>
        <w:t xml:space="preserve"> в области дорожной деятельности, установленного предписанием. По результатам проверки составляется </w:t>
      </w:r>
      <w:hyperlink r:id="rId17" w:history="1">
        <w:r w:rsidRPr="00DE762A">
          <w:rPr>
            <w:rFonts w:ascii="Times New Roman" w:eastAsia="Times New Roman" w:hAnsi="Times New Roman" w:cs="Times New Roman"/>
            <w:sz w:val="24"/>
            <w:szCs w:val="24"/>
          </w:rPr>
          <w:t>а</w:t>
        </w:r>
        <w:proofErr w:type="gramStart"/>
        <w:r w:rsidRPr="00DE762A">
          <w:rPr>
            <w:rFonts w:ascii="Times New Roman" w:eastAsia="Times New Roman" w:hAnsi="Times New Roman" w:cs="Times New Roman"/>
            <w:sz w:val="24"/>
            <w:szCs w:val="24"/>
          </w:rPr>
          <w:t>кт</w:t>
        </w:r>
      </w:hyperlink>
      <w:r w:rsidRPr="00DE762A">
        <w:rPr>
          <w:rFonts w:ascii="Times New Roman" w:eastAsia="Times New Roman" w:hAnsi="Times New Roman" w:cs="Times New Roman"/>
          <w:sz w:val="24"/>
          <w:szCs w:val="24"/>
        </w:rPr>
        <w:t xml:space="preserve"> в дв</w:t>
      </w:r>
      <w:proofErr w:type="gramEnd"/>
      <w:r w:rsidRPr="00DE762A">
        <w:rPr>
          <w:rFonts w:ascii="Times New Roman" w:eastAsia="Times New Roman" w:hAnsi="Times New Roman" w:cs="Times New Roman"/>
          <w:sz w:val="24"/>
          <w:szCs w:val="24"/>
        </w:rPr>
        <w:t xml:space="preserve">ух экземплярах. В целях </w:t>
      </w:r>
      <w:r w:rsidRPr="00DE762A">
        <w:rPr>
          <w:rFonts w:ascii="Times New Roman" w:eastAsia="Times New Roman" w:hAnsi="Times New Roman" w:cs="Times New Roman"/>
          <w:sz w:val="24"/>
          <w:szCs w:val="24"/>
        </w:rPr>
        <w:lastRenderedPageBreak/>
        <w:t xml:space="preserve">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10. В случае</w:t>
      </w:r>
      <w:proofErr w:type="gramStart"/>
      <w:r w:rsidRPr="00DE762A">
        <w:rPr>
          <w:rFonts w:ascii="Times New Roman" w:eastAsia="Times New Roman" w:hAnsi="Times New Roman" w:cs="Times New Roman"/>
          <w:sz w:val="24"/>
          <w:szCs w:val="24"/>
        </w:rPr>
        <w:t>,</w:t>
      </w:r>
      <w:proofErr w:type="gramEnd"/>
      <w:r w:rsidRPr="00DE762A">
        <w:rPr>
          <w:rFonts w:ascii="Times New Roman" w:eastAsia="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Темрюкского городского поселения Темрюкского района, должностные лица администрации Темрюкского городского поселения Темрюкского района обязаны направить в соответствующие уполномоченные органы информацию (сведения) о таких </w:t>
      </w:r>
      <w:proofErr w:type="gramStart"/>
      <w:r w:rsidRPr="00DE762A">
        <w:rPr>
          <w:rFonts w:ascii="Times New Roman" w:eastAsia="Times New Roman" w:hAnsi="Times New Roman" w:cs="Times New Roman"/>
          <w:sz w:val="24"/>
          <w:szCs w:val="24"/>
        </w:rPr>
        <w:t>нарушениях</w:t>
      </w:r>
      <w:proofErr w:type="gramEnd"/>
      <w:r w:rsidRPr="00DE762A">
        <w:rPr>
          <w:rFonts w:ascii="Times New Roman" w:eastAsia="Times New Roman" w:hAnsi="Times New Roman" w:cs="Times New Roman"/>
          <w:sz w:val="24"/>
          <w:szCs w:val="24"/>
        </w:rPr>
        <w:t>.</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11. Муниципальный инспектор по муниципальному контролю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ведет учет проверок соблюдения законодательства в области дорожной деятельности.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12. После проведения всех процедур по осуществлению муниципального контроля за обеспечением </w:t>
      </w:r>
      <w:proofErr w:type="gramStart"/>
      <w:r w:rsidRPr="00DE762A">
        <w:rPr>
          <w:rFonts w:ascii="Times New Roman" w:eastAsia="Times New Roman" w:hAnsi="Times New Roman" w:cs="Times New Roman"/>
          <w:sz w:val="24"/>
          <w:szCs w:val="24"/>
        </w:rPr>
        <w:t>сохранности автомобильных дорог местного значения Темрюкского городского поселения Темрюкского района</w:t>
      </w:r>
      <w:proofErr w:type="gramEnd"/>
      <w:r w:rsidRPr="00DE762A">
        <w:rPr>
          <w:rFonts w:ascii="Times New Roman" w:eastAsia="Times New Roman" w:hAnsi="Times New Roman" w:cs="Times New Roman"/>
          <w:sz w:val="24"/>
          <w:szCs w:val="24"/>
        </w:rPr>
        <w:t xml:space="preserve">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 xml:space="preserve">IV. ФОРМА И ПОРЯДОК </w:t>
      </w:r>
      <w:proofErr w:type="gramStart"/>
      <w:r w:rsidRPr="00DE762A">
        <w:rPr>
          <w:rFonts w:ascii="Times New Roman" w:eastAsia="Times New Roman" w:hAnsi="Times New Roman" w:cs="Times New Roman"/>
          <w:b/>
          <w:bCs/>
          <w:sz w:val="24"/>
          <w:szCs w:val="24"/>
        </w:rPr>
        <w:t>КОНТРОЛЯ ЗА</w:t>
      </w:r>
      <w:proofErr w:type="gramEnd"/>
      <w:r w:rsidRPr="00DE762A">
        <w:rPr>
          <w:rFonts w:ascii="Times New Roman" w:eastAsia="Times New Roman" w:hAnsi="Times New Roman" w:cs="Times New Roman"/>
          <w:b/>
          <w:bCs/>
          <w:sz w:val="24"/>
          <w:szCs w:val="24"/>
        </w:rPr>
        <w:t xml:space="preserve"> ИСПОЛНЕНИЕМ ФУНКЦИИ</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ПО ПРОВЕДЕНИЮ ПРОВЕРОК ГРАЖДАН, ЮРИДИЧЕСКИХ ЛИЦ</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1. Глава Темрюкского городского поселения Темрюкского района либо по его поручению другое должностное лицо осуществляют </w:t>
      </w:r>
      <w:proofErr w:type="gramStart"/>
      <w:r w:rsidRPr="00DE762A">
        <w:rPr>
          <w:rFonts w:ascii="Times New Roman" w:eastAsia="Times New Roman" w:hAnsi="Times New Roman" w:cs="Times New Roman"/>
          <w:sz w:val="24"/>
          <w:szCs w:val="24"/>
        </w:rPr>
        <w:t>контроль за</w:t>
      </w:r>
      <w:proofErr w:type="gramEnd"/>
      <w:r w:rsidRPr="00DE762A">
        <w:rPr>
          <w:rFonts w:ascii="Times New Roman" w:eastAsia="Times New Roman" w:hAnsi="Times New Roman" w:cs="Times New Roman"/>
          <w:sz w:val="24"/>
          <w:szCs w:val="24"/>
        </w:rPr>
        <w:t xml:space="preserve"> совершением действий и принятием решений должностными лицами администрации Темрюкского городского поселения Темрюкского района при проведении проверок граждан, юридических лиц 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Должностные лица администрации Темрюкского городского поселения Темрюкского района о проведенных проверках представляют ежеквартальный отчет.</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2. Должностные лица администрации Темрюкского городского поселения Темрюкского района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V. ПОРЯДОК ОБЖАЛОВАНИЯ ДЕЙСТВИЙ (БЕЗДЕЙСТВИЯ)</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lastRenderedPageBreak/>
        <w:t>ДОЛЖНОСТНОГО ЛИЦА, А ТАКЖЕ ПРИНИМАЕМОГО ИМ РЕШЕНИЯ</w:t>
      </w:r>
    </w:p>
    <w:p w:rsidR="00DE762A" w:rsidRPr="00DE762A" w:rsidRDefault="00DE762A" w:rsidP="00DE762A">
      <w:pPr>
        <w:spacing w:before="100" w:beforeAutospacing="1" w:after="100" w:afterAutospacing="1" w:line="240" w:lineRule="auto"/>
        <w:jc w:val="center"/>
        <w:rPr>
          <w:rFonts w:ascii="Times New Roman" w:eastAsia="Times New Roman" w:hAnsi="Times New Roman" w:cs="Times New Roman"/>
          <w:sz w:val="24"/>
          <w:szCs w:val="24"/>
        </w:rPr>
      </w:pPr>
      <w:r w:rsidRPr="00DE762A">
        <w:rPr>
          <w:rFonts w:ascii="Times New Roman" w:eastAsia="Times New Roman" w:hAnsi="Times New Roman" w:cs="Times New Roman"/>
          <w:b/>
          <w:bCs/>
          <w:sz w:val="24"/>
          <w:szCs w:val="24"/>
        </w:rPr>
        <w:t>ПРИ ИСПОЛНЕНИИ ФУНКЦИИ ПО ПРОВЕДЕНИЮ ПРОВЕРОК ГРАЖДАН, ЮРИДИЧЕСКИХ ЛИЦ И ИНДИВИДУАЛЬНЫХ ПРЕДПРИНИМАТЕЛЕЙ</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Обжалование действий (бездействия) и решений должностных лиц администрации Темрюкского городского поселения Темрюкского района,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DE762A" w:rsidRPr="00DE762A" w:rsidRDefault="00DE762A" w:rsidP="00DE762A">
      <w:pPr>
        <w:spacing w:before="100" w:beforeAutospacing="1" w:after="100" w:afterAutospacing="1" w:line="240" w:lineRule="auto"/>
        <w:ind w:firstLine="540"/>
        <w:jc w:val="both"/>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proofErr w:type="gramStart"/>
      <w:r w:rsidRPr="00DE762A">
        <w:rPr>
          <w:rFonts w:ascii="Times New Roman" w:eastAsia="Times New Roman" w:hAnsi="Times New Roman" w:cs="Times New Roman"/>
          <w:sz w:val="24"/>
          <w:szCs w:val="24"/>
        </w:rPr>
        <w:t>Исполняющий</w:t>
      </w:r>
      <w:proofErr w:type="gramEnd"/>
      <w:r w:rsidRPr="00DE762A">
        <w:rPr>
          <w:rFonts w:ascii="Times New Roman" w:eastAsia="Times New Roman" w:hAnsi="Times New Roman" w:cs="Times New Roman"/>
          <w:sz w:val="24"/>
          <w:szCs w:val="24"/>
        </w:rPr>
        <w:t xml:space="preserve"> обязанности главы</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xml:space="preserve">Темрюкского городского  поселения </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Темрюкского района                                                                              С.Б.Чуприна</w:t>
      </w:r>
    </w:p>
    <w:p w:rsidR="00DE762A" w:rsidRPr="00DE762A" w:rsidRDefault="00DE762A" w:rsidP="00DE762A">
      <w:pPr>
        <w:spacing w:before="100" w:beforeAutospacing="1" w:after="100" w:afterAutospacing="1" w:line="240" w:lineRule="auto"/>
        <w:rPr>
          <w:rFonts w:ascii="Times New Roman" w:eastAsia="Times New Roman" w:hAnsi="Times New Roman" w:cs="Times New Roman"/>
          <w:sz w:val="24"/>
          <w:szCs w:val="24"/>
        </w:rPr>
      </w:pPr>
      <w:r w:rsidRPr="00DE762A">
        <w:rPr>
          <w:rFonts w:ascii="Times New Roman" w:eastAsia="Times New Roman" w:hAnsi="Times New Roman" w:cs="Times New Roman"/>
          <w:sz w:val="24"/>
          <w:szCs w:val="24"/>
        </w:rPr>
        <w:t> </w:t>
      </w:r>
    </w:p>
    <w:p w:rsidR="006F6632" w:rsidRDefault="006F6632"/>
    <w:sectPr w:rsidR="006F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E762A"/>
    <w:rsid w:val="006F6632"/>
    <w:rsid w:val="00DE7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E76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E762A"/>
    <w:rPr>
      <w:color w:val="0000FF"/>
      <w:u w:val="single"/>
    </w:rPr>
  </w:style>
</w:styles>
</file>

<file path=word/webSettings.xml><?xml version="1.0" encoding="utf-8"?>
<w:webSettings xmlns:r="http://schemas.openxmlformats.org/officeDocument/2006/relationships" xmlns:w="http://schemas.openxmlformats.org/wordprocessingml/2006/main">
  <w:divs>
    <w:div w:id="4759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main?base=ROS;n=115957;fld=134;dst=1001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0141;fld=134;dst=104340"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6" Type="http://schemas.openxmlformats.org/officeDocument/2006/relationships/hyperlink" Target="consultantplus://offline/main?base=LAW;n=112800;fld=134;dst=100023" TargetMode="External"/><Relationship Id="rId1" Type="http://schemas.openxmlformats.org/officeDocument/2006/relationships/styles" Target="styles.xml"/><Relationship Id="rId6" Type="http://schemas.openxmlformats.org/officeDocument/2006/relationships/hyperlink" Target="consultantplus://offline/main?base=LAW;n=111900;fld=134;dst=100114" TargetMode="External"/><Relationship Id="rId11" Type="http://schemas.openxmlformats.org/officeDocument/2006/relationships/hyperlink" Target="consultantplus://offline/main?base=LAW;n=103069;fld=134;dst=100127" TargetMode="External"/><Relationship Id="rId5" Type="http://schemas.openxmlformats.org/officeDocument/2006/relationships/hyperlink" Target="consultantplus://offline/main?base=LAW;n=103155;fld=134;dst=100009" TargetMode="External"/><Relationship Id="rId15" Type="http://schemas.openxmlformats.org/officeDocument/2006/relationships/hyperlink" Target="consultantplus://offline/main?base=LAW;n=102417;fld=134;dst=30" TargetMode="External"/><Relationship Id="rId10" Type="http://schemas.openxmlformats.org/officeDocument/2006/relationships/hyperlink" Target="consultantplus://offline/main?base=LAW;n=112800;fld=134;dst=100023" TargetMode="External"/><Relationship Id="rId19" Type="http://schemas.openxmlformats.org/officeDocument/2006/relationships/theme" Target="theme/theme1.xml"/><Relationship Id="rId4" Type="http://schemas.openxmlformats.org/officeDocument/2006/relationships/hyperlink" Target="consultantplus://offline/main?base=LAW;n=103069;fld=134;dst=100315" TargetMode="Externa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main?base=LAW;n=103289;fld=134;dst=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3476</Words>
  <Characters>19814</Characters>
  <Application>Microsoft Office Word</Application>
  <DocSecurity>0</DocSecurity>
  <Lines>165</Lines>
  <Paragraphs>46</Paragraphs>
  <ScaleCrop>false</ScaleCrop>
  <Company>Microsoft</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2012-05-05T05:33:00Z</dcterms:created>
  <dcterms:modified xsi:type="dcterms:W3CDTF">2012-05-05T05:34:00Z</dcterms:modified>
</cp:coreProperties>
</file>