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936"/>
        <w:gridCol w:w="5811"/>
      </w:tblGrid>
      <w:tr w:rsidR="006354F1" w:rsidTr="006354F1">
        <w:tc>
          <w:tcPr>
            <w:tcW w:w="3936" w:type="dxa"/>
            <w:hideMark/>
          </w:tcPr>
          <w:p w:rsidR="006354F1" w:rsidRDefault="006354F1">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tc>
        <w:tc>
          <w:tcPr>
            <w:tcW w:w="5811" w:type="dxa"/>
          </w:tcPr>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_____________________________________</w:t>
            </w: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w:t>
            </w: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(кем, когда </w:t>
            </w:r>
            <w:proofErr w:type="gramStart"/>
            <w:r>
              <w:rPr>
                <w:rFonts w:ascii="Times New Roman" w:eastAsia="Times New Roman" w:hAnsi="Times New Roman" w:cs="Times New Roman"/>
                <w:sz w:val="18"/>
                <w:szCs w:val="18"/>
              </w:rPr>
              <w:t>выдан</w:t>
            </w:r>
            <w:proofErr w:type="gramEnd"/>
            <w:r>
              <w:rPr>
                <w:rFonts w:ascii="Times New Roman" w:eastAsia="Times New Roman" w:hAnsi="Times New Roman" w:cs="Times New Roman"/>
                <w:sz w:val="18"/>
                <w:szCs w:val="18"/>
              </w:rPr>
              <w:t>)</w:t>
            </w:r>
          </w:p>
          <w:p w:rsidR="006354F1" w:rsidRDefault="006354F1">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6354F1" w:rsidRDefault="006354F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6354F1" w:rsidRDefault="006354F1">
            <w:pPr>
              <w:spacing w:after="0" w:line="240" w:lineRule="auto"/>
              <w:jc w:val="center"/>
              <w:rPr>
                <w:rFonts w:ascii="Times New Roman" w:eastAsia="Times New Roman" w:hAnsi="Times New Roman" w:cs="Times New Roman"/>
              </w:rPr>
            </w:pPr>
          </w:p>
        </w:tc>
      </w:tr>
    </w:tbl>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заявление.</w:t>
      </w: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Прошу  поставить меня, ________________________________________, </w:t>
      </w: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(Ф.И.О. заявителя)</w:t>
      </w: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имеющего ________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w:t>
      </w:r>
    </w:p>
    <w:p w:rsidR="006354F1" w:rsidRDefault="006354F1" w:rsidP="006354F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5" w:history="1">
        <w:r>
          <w:rPr>
            <w:rStyle w:val="a3"/>
            <w:rFonts w:ascii="Times New Roman" w:hAnsi="Times New Roman" w:cs="Times New Roman"/>
            <w:sz w:val="28"/>
            <w:szCs w:val="28"/>
          </w:rPr>
          <w:t>частью 1 статьи 13</w:t>
        </w:r>
      </w:hyperlink>
      <w:r>
        <w:rPr>
          <w:rFonts w:ascii="Times New Roman" w:eastAsia="Times New Roman" w:hAnsi="Times New Roman" w:cs="Times New Roman"/>
          <w:sz w:val="28"/>
          <w:szCs w:val="28"/>
        </w:rPr>
        <w:t xml:space="preserve"> Федерального закона от 24.04.2008 № 48-ФЗ «Об</w:t>
      </w:r>
      <w:proofErr w:type="gramEnd"/>
      <w:r>
        <w:rPr>
          <w:rFonts w:ascii="Times New Roman" w:eastAsia="Times New Roman" w:hAnsi="Times New Roman" w:cs="Times New Roman"/>
          <w:sz w:val="28"/>
          <w:szCs w:val="28"/>
        </w:rPr>
        <w:t xml:space="preserve"> опеке и попечительстве»);</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копии:</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паспорта заявителя (на _______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документов, подтверждающих наличие у заявителя трех и более детей на момент подачи заявления (на ______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p w:rsidR="006354F1" w:rsidRDefault="006354F1" w:rsidP="006354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уведомлений согласно запрашиваемым сведениям из Единого </w:t>
      </w:r>
      <w:r>
        <w:rPr>
          <w:rFonts w:ascii="Times New Roman" w:eastAsia="Times New Roman" w:hAnsi="Times New Roman" w:cs="Times New Roman"/>
          <w:sz w:val="28"/>
          <w:szCs w:val="28"/>
        </w:rPr>
        <w:lastRenderedPageBreak/>
        <w:t xml:space="preserve">государственного реестра прав на недвижимое имущество и сделок с ним из Государственного кадастра недвижимости, из </w:t>
      </w:r>
      <w:proofErr w:type="spellStart"/>
      <w:r>
        <w:rPr>
          <w:rFonts w:ascii="Times New Roman" w:eastAsia="Times New Roman" w:hAnsi="Times New Roman" w:cs="Times New Roman"/>
          <w:sz w:val="28"/>
          <w:szCs w:val="28"/>
        </w:rPr>
        <w:t>похозяйственных</w:t>
      </w:r>
      <w:proofErr w:type="spellEnd"/>
      <w:r>
        <w:rPr>
          <w:rFonts w:ascii="Times New Roman" w:eastAsia="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roofErr w:type="gramEnd"/>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354F1" w:rsidRDefault="006354F1" w:rsidP="006354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Ф.И.О.</w:t>
      </w:r>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jc w:val="both"/>
        <w:rPr>
          <w:rFonts w:ascii="Times New Roman" w:eastAsia="Times New Roman" w:hAnsi="Times New Roman" w:cs="Times New Roman"/>
          <w:sz w:val="28"/>
          <w:szCs w:val="28"/>
        </w:rPr>
      </w:pPr>
      <w:bookmarkStart w:id="0" w:name="_GoBack"/>
      <w:bookmarkEnd w:id="0"/>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jc w:val="both"/>
        <w:rPr>
          <w:rFonts w:ascii="Times New Roman" w:eastAsia="Times New Roman" w:hAnsi="Times New Roman" w:cs="Times New Roman"/>
          <w:sz w:val="28"/>
          <w:szCs w:val="28"/>
        </w:rPr>
      </w:pPr>
    </w:p>
    <w:p w:rsidR="006354F1" w:rsidRDefault="006354F1" w:rsidP="006354F1">
      <w:pPr>
        <w:spacing w:after="0" w:line="240" w:lineRule="auto"/>
        <w:rPr>
          <w:rFonts w:ascii="Times New Roman" w:eastAsia="Times New Roman" w:hAnsi="Times New Roman" w:cs="Times New Roman"/>
          <w:sz w:val="28"/>
          <w:szCs w:val="28"/>
        </w:rPr>
      </w:pPr>
    </w:p>
    <w:p w:rsidR="006354F1" w:rsidRDefault="006354F1" w:rsidP="006354F1">
      <w:pPr>
        <w:spacing w:after="0" w:line="240" w:lineRule="auto"/>
        <w:rPr>
          <w:rFonts w:ascii="Times New Roman" w:eastAsia="Times New Roman" w:hAnsi="Times New Roman" w:cs="Times New Roman"/>
          <w:sz w:val="28"/>
          <w:szCs w:val="28"/>
        </w:rPr>
      </w:pPr>
    </w:p>
    <w:sectPr w:rsidR="00635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1"/>
    <w:rsid w:val="006354F1"/>
    <w:rsid w:val="00C7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uiPriority w:val="99"/>
    <w:rsid w:val="006354F1"/>
    <w:pPr>
      <w:spacing w:after="0" w:line="240" w:lineRule="auto"/>
    </w:pPr>
    <w:rPr>
      <w:rFonts w:eastAsiaTheme="minorEastAsia"/>
      <w:color w:val="0000FF"/>
      <w:u w:val="single"/>
      <w:lang w:eastAsia="ru-RU"/>
    </w:rPr>
  </w:style>
  <w:style w:type="character" w:styleId="a3">
    <w:name w:val="Hyperlink"/>
    <w:link w:val="1"/>
    <w:uiPriority w:val="99"/>
    <w:unhideWhenUsed/>
    <w:rsid w:val="006354F1"/>
    <w:rPr>
      <w:rFonts w:eastAsiaTheme="minorEastAsia"/>
      <w:color w:val="0000FF"/>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uiPriority w:val="99"/>
    <w:rsid w:val="006354F1"/>
    <w:pPr>
      <w:spacing w:after="0" w:line="240" w:lineRule="auto"/>
    </w:pPr>
    <w:rPr>
      <w:rFonts w:eastAsiaTheme="minorEastAsia"/>
      <w:color w:val="0000FF"/>
      <w:u w:val="single"/>
      <w:lang w:eastAsia="ru-RU"/>
    </w:rPr>
  </w:style>
  <w:style w:type="character" w:styleId="a3">
    <w:name w:val="Hyperlink"/>
    <w:link w:val="1"/>
    <w:uiPriority w:val="99"/>
    <w:unhideWhenUsed/>
    <w:rsid w:val="006354F1"/>
    <w:rPr>
      <w:rFonts w:eastAsiaTheme="minorEastAsia"/>
      <w:color w:val="0000FF"/>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B40BAE25C86EE363D5042D2099C677D68D46995EA7D75CB5DF5973AFFB8EE56BB9FE79F5EA40A43FEO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Zem_6</dc:creator>
  <cp:lastModifiedBy>Zem_6</cp:lastModifiedBy>
  <cp:revision>1</cp:revision>
  <dcterms:created xsi:type="dcterms:W3CDTF">2020-03-20T05:33:00Z</dcterms:created>
  <dcterms:modified xsi:type="dcterms:W3CDTF">2020-03-20T05:41:00Z</dcterms:modified>
</cp:coreProperties>
</file>