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5" w:rsidRDefault="00075155" w:rsidP="00075155">
      <w:pPr>
        <w:jc w:val="center"/>
        <w:rPr>
          <w:sz w:val="4"/>
          <w:szCs w:val="4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7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55" w:rsidRDefault="00075155" w:rsidP="00075155">
      <w:pPr>
        <w:jc w:val="center"/>
        <w:rPr>
          <w:sz w:val="4"/>
          <w:szCs w:val="4"/>
          <w:lang w:val="en-US"/>
        </w:rPr>
      </w:pPr>
    </w:p>
    <w:p w:rsidR="00075155" w:rsidRPr="00C365EB" w:rsidRDefault="00075155" w:rsidP="00075155">
      <w:pPr>
        <w:pStyle w:val="a3"/>
        <w:jc w:val="center"/>
        <w:rPr>
          <w:rFonts w:ascii="Times New Roman" w:hAnsi="Times New Roman" w:cs="Times New Roman"/>
          <w:b/>
        </w:rPr>
      </w:pPr>
      <w:r w:rsidRPr="00C365EB">
        <w:rPr>
          <w:rFonts w:ascii="Times New Roman" w:hAnsi="Times New Roman" w:cs="Times New Roman"/>
          <w:b/>
        </w:rPr>
        <w:t>АДМИНИСТРАЦИЯ ТЕМРЮКСКОГО ГОРОДСКОГО ПОСЕЛЕНИЯ</w:t>
      </w:r>
    </w:p>
    <w:p w:rsidR="00075155" w:rsidRPr="00C365EB" w:rsidRDefault="00075155" w:rsidP="00075155">
      <w:pPr>
        <w:pStyle w:val="a3"/>
        <w:jc w:val="center"/>
        <w:rPr>
          <w:rFonts w:ascii="Times New Roman" w:hAnsi="Times New Roman" w:cs="Times New Roman"/>
          <w:b/>
        </w:rPr>
      </w:pPr>
      <w:r w:rsidRPr="00C365EB">
        <w:rPr>
          <w:rFonts w:ascii="Times New Roman" w:hAnsi="Times New Roman" w:cs="Times New Roman"/>
          <w:b/>
        </w:rPr>
        <w:t>ТЕМРЮКСКОГО РАЙОНА</w:t>
      </w:r>
    </w:p>
    <w:p w:rsidR="00075155" w:rsidRPr="00C365EB" w:rsidRDefault="00075155" w:rsidP="00075155">
      <w:pPr>
        <w:pStyle w:val="a3"/>
        <w:jc w:val="center"/>
        <w:rPr>
          <w:rFonts w:ascii="Times New Roman" w:hAnsi="Times New Roman" w:cs="Times New Roman"/>
          <w:b/>
        </w:rPr>
      </w:pPr>
    </w:p>
    <w:p w:rsidR="00075155" w:rsidRPr="00C365EB" w:rsidRDefault="00075155" w:rsidP="000751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5E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75155" w:rsidRPr="00C365EB" w:rsidRDefault="00075155" w:rsidP="00075155">
      <w:pPr>
        <w:pStyle w:val="a3"/>
        <w:jc w:val="center"/>
        <w:rPr>
          <w:rFonts w:ascii="Times New Roman" w:hAnsi="Times New Roman" w:cs="Times New Roman"/>
          <w:b/>
        </w:rPr>
      </w:pPr>
    </w:p>
    <w:p w:rsidR="00075155" w:rsidRPr="00C365EB" w:rsidRDefault="00075155" w:rsidP="00075155">
      <w:pPr>
        <w:pStyle w:val="a3"/>
        <w:jc w:val="center"/>
        <w:rPr>
          <w:rFonts w:ascii="Times New Roman" w:hAnsi="Times New Roman" w:cs="Times New Roman"/>
          <w:b/>
        </w:rPr>
      </w:pPr>
    </w:p>
    <w:p w:rsidR="00075155" w:rsidRPr="00C365EB" w:rsidRDefault="00075155" w:rsidP="00075155">
      <w:pPr>
        <w:pStyle w:val="a3"/>
        <w:jc w:val="center"/>
        <w:rPr>
          <w:rFonts w:ascii="Times New Roman" w:hAnsi="Times New Roman" w:cs="Times New Roman"/>
          <w:b/>
        </w:rPr>
      </w:pPr>
      <w:r w:rsidRPr="00C365EB"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</w:rPr>
        <w:t>07</w:t>
      </w:r>
      <w:r w:rsidRPr="00C365EB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C365EB">
        <w:rPr>
          <w:rFonts w:ascii="Times New Roman" w:hAnsi="Times New Roman" w:cs="Times New Roman"/>
          <w:b/>
        </w:rPr>
        <w:t xml:space="preserve">.2012 г.                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C365EB">
        <w:rPr>
          <w:rFonts w:ascii="Times New Roman" w:hAnsi="Times New Roman" w:cs="Times New Roman"/>
          <w:b/>
        </w:rPr>
        <w:t xml:space="preserve">                                                                    № </w:t>
      </w:r>
      <w:r>
        <w:rPr>
          <w:rFonts w:ascii="Times New Roman" w:hAnsi="Times New Roman" w:cs="Times New Roman"/>
          <w:b/>
        </w:rPr>
        <w:t>496</w:t>
      </w:r>
    </w:p>
    <w:p w:rsidR="00075155" w:rsidRPr="00C365EB" w:rsidRDefault="00075155" w:rsidP="00075155">
      <w:pPr>
        <w:pStyle w:val="a3"/>
        <w:jc w:val="center"/>
        <w:rPr>
          <w:rFonts w:ascii="Times New Roman" w:hAnsi="Times New Roman" w:cs="Times New Roman"/>
          <w:b/>
        </w:rPr>
      </w:pPr>
      <w:r w:rsidRPr="00C365EB">
        <w:rPr>
          <w:rFonts w:ascii="Times New Roman" w:hAnsi="Times New Roman" w:cs="Times New Roman"/>
          <w:b/>
        </w:rPr>
        <w:t>город Темрюк</w:t>
      </w:r>
    </w:p>
    <w:p w:rsidR="00E24B6E" w:rsidRDefault="00E24B6E" w:rsidP="002B7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FF" w:rsidRDefault="002B7BFF" w:rsidP="002B7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30 мая 2012 года № 451</w:t>
      </w:r>
    </w:p>
    <w:p w:rsidR="002B7BFF" w:rsidRDefault="002B7BFF" w:rsidP="002B7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2ACF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sz w:val="28"/>
          <w:szCs w:val="28"/>
        </w:rPr>
        <w:t>орядка оказания единовременной материальной помощи гражданам, пострадавшим в результате чрезвычайной ситуации 24 мая 2012 года на территории Темрюкского городского поселения Темрюкского района»</w:t>
      </w:r>
    </w:p>
    <w:p w:rsidR="00CF2ACF" w:rsidRDefault="00CF2ACF" w:rsidP="00CF2A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2ACF" w:rsidRDefault="00CF2ACF" w:rsidP="00CF2A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2ACF" w:rsidRDefault="00CF2ACF" w:rsidP="00CF2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</w:t>
      </w:r>
      <w:r w:rsidR="00574A1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4A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2012 года № 131-ФЗ «Об общих принципах организации местного самоуправления в Российской Федерации»                    п о с т а н о в л я ю:</w:t>
      </w:r>
    </w:p>
    <w:p w:rsidR="00CF2ACF" w:rsidRDefault="00CF2ACF" w:rsidP="00CF2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2ACF">
        <w:rPr>
          <w:rFonts w:ascii="Times New Roman" w:hAnsi="Times New Roman" w:cs="Times New Roman"/>
          <w:sz w:val="28"/>
          <w:szCs w:val="28"/>
        </w:rPr>
        <w:t>Внести в постановление администрации Темрюкского городского поселения Темрюкского района от 30 мая 2012 года № 451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ACF">
        <w:rPr>
          <w:rFonts w:ascii="Times New Roman" w:hAnsi="Times New Roman" w:cs="Times New Roman"/>
          <w:sz w:val="28"/>
          <w:szCs w:val="28"/>
        </w:rPr>
        <w:t>«Об утверждении Порядка оказания единовременной материальной помощи гражданам, пострадавшим в результате чрезвычайной ситуации 24 мая 2012 года на территории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изменения, изложив пункт 2.8 Порядка </w:t>
      </w:r>
      <w:r w:rsidRPr="00CF2ACF">
        <w:rPr>
          <w:rFonts w:ascii="Times New Roman" w:hAnsi="Times New Roman" w:cs="Times New Roman"/>
          <w:sz w:val="28"/>
          <w:szCs w:val="28"/>
        </w:rPr>
        <w:t>оказания единовременной материальной помощи гражданам, пострадавшим в результате чрезвычайной ситуации 24 мая 2012 года на территории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AE40A4" w:rsidRDefault="00AE40A4" w:rsidP="00CF2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Единовременная материальная помощь выплачивается в следующем порядке:</w:t>
      </w:r>
    </w:p>
    <w:p w:rsidR="00AE40A4" w:rsidRDefault="00AE40A4" w:rsidP="00CF2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A8A">
        <w:rPr>
          <w:rFonts w:ascii="Times New Roman" w:hAnsi="Times New Roman" w:cs="Times New Roman"/>
          <w:sz w:val="28"/>
          <w:szCs w:val="28"/>
        </w:rPr>
        <w:t xml:space="preserve">за счет средств бюджета Темрюкского городско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десятидневный срок со дня подписания </w:t>
      </w:r>
      <w:r w:rsidR="009474B4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Темрюкско</w:t>
      </w:r>
      <w:r w:rsidR="009474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474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474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 </w:t>
      </w:r>
      <w:r w:rsidR="009474B4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874A8A">
        <w:rPr>
          <w:rFonts w:ascii="Times New Roman" w:hAnsi="Times New Roman" w:cs="Times New Roman"/>
          <w:sz w:val="28"/>
          <w:szCs w:val="28"/>
        </w:rPr>
        <w:t>;</w:t>
      </w:r>
    </w:p>
    <w:p w:rsidR="00874A8A" w:rsidRDefault="00874A8A" w:rsidP="00CF2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краевого бюджета в течение десяти дней со дня поступления средств в бюджет Темрюкского городско</w:t>
      </w:r>
      <w:r w:rsidR="004434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района.»</w:t>
      </w:r>
      <w:r w:rsidR="00161F8E">
        <w:rPr>
          <w:rFonts w:ascii="Times New Roman" w:hAnsi="Times New Roman" w:cs="Times New Roman"/>
          <w:sz w:val="28"/>
          <w:szCs w:val="28"/>
        </w:rPr>
        <w:t>.</w:t>
      </w:r>
    </w:p>
    <w:p w:rsidR="00874A8A" w:rsidRDefault="00874A8A" w:rsidP="00CF2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средствах массовой информации </w:t>
      </w:r>
      <w:r w:rsidR="0000653F">
        <w:rPr>
          <w:rFonts w:ascii="Times New Roman" w:hAnsi="Times New Roman" w:cs="Times New Roman"/>
          <w:sz w:val="28"/>
          <w:szCs w:val="28"/>
        </w:rPr>
        <w:t>и размещению в сети Интернет на официальном сайте Темрюкского городско</w:t>
      </w:r>
      <w:r w:rsidR="00DC5B93">
        <w:rPr>
          <w:rFonts w:ascii="Times New Roman" w:hAnsi="Times New Roman" w:cs="Times New Roman"/>
          <w:sz w:val="28"/>
          <w:szCs w:val="28"/>
        </w:rPr>
        <w:t xml:space="preserve">го </w:t>
      </w:r>
      <w:r w:rsidR="0000653F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района.</w:t>
      </w:r>
    </w:p>
    <w:p w:rsidR="004C78DE" w:rsidRDefault="004C78DE" w:rsidP="00CF2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37B" w:rsidRDefault="0075037B" w:rsidP="00CF2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A8A" w:rsidRDefault="0000653F" w:rsidP="00CF2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4A8A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Темрюкского городско поселения Темрюкского района </w:t>
      </w:r>
      <w:r w:rsidR="00FD14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(по вопросам финансов, бюджета, экономического развития, земельных и имущественных отношений) А.В.Румянцеву.</w:t>
      </w:r>
    </w:p>
    <w:p w:rsidR="0000653F" w:rsidRDefault="0000653F" w:rsidP="000065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3F"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653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</w:t>
      </w:r>
      <w:r w:rsidR="00FD14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653F">
        <w:rPr>
          <w:rFonts w:ascii="Times New Roman" w:hAnsi="Times New Roman" w:cs="Times New Roman"/>
          <w:sz w:val="28"/>
          <w:szCs w:val="28"/>
        </w:rPr>
        <w:t xml:space="preserve"> 30 мая 2012 года № 451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3F">
        <w:rPr>
          <w:rFonts w:ascii="Times New Roman" w:hAnsi="Times New Roman" w:cs="Times New Roman"/>
          <w:sz w:val="28"/>
          <w:szCs w:val="28"/>
        </w:rPr>
        <w:t>«Об утверждении Порядка оказания единовременной материальной помощи гражданам, пострадавшим в результате чрезвычайной ситуации 24 мая 2012 года на территории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распространяет свое действие на правоотношения, возникшие </w:t>
      </w:r>
      <w:r w:rsidR="004434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02 июня </w:t>
      </w:r>
      <w:r w:rsidR="004434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2012 года.</w:t>
      </w: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0653F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653F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8DE">
        <w:rPr>
          <w:rFonts w:ascii="Times New Roman" w:hAnsi="Times New Roman" w:cs="Times New Roman"/>
          <w:sz w:val="28"/>
          <w:szCs w:val="28"/>
        </w:rPr>
        <w:t xml:space="preserve">   </w:t>
      </w:r>
      <w:r w:rsidR="00D909EE">
        <w:rPr>
          <w:rFonts w:ascii="Times New Roman" w:hAnsi="Times New Roman" w:cs="Times New Roman"/>
          <w:sz w:val="28"/>
          <w:szCs w:val="28"/>
        </w:rPr>
        <w:t xml:space="preserve">   </w:t>
      </w:r>
      <w:r w:rsidR="0044345F">
        <w:rPr>
          <w:rFonts w:ascii="Times New Roman" w:hAnsi="Times New Roman" w:cs="Times New Roman"/>
          <w:sz w:val="28"/>
          <w:szCs w:val="28"/>
        </w:rPr>
        <w:t>А.Д.Войтов</w:t>
      </w: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53F" w:rsidRDefault="0000653F" w:rsidP="00006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53F" w:rsidSect="0000653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67" w:rsidRDefault="005C4B67" w:rsidP="0000653F">
      <w:pPr>
        <w:spacing w:after="0" w:line="240" w:lineRule="auto"/>
      </w:pPr>
      <w:r>
        <w:separator/>
      </w:r>
    </w:p>
  </w:endnote>
  <w:endnote w:type="continuationSeparator" w:id="0">
    <w:p w:rsidR="005C4B67" w:rsidRDefault="005C4B67" w:rsidP="0000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67" w:rsidRDefault="005C4B67" w:rsidP="0000653F">
      <w:pPr>
        <w:spacing w:after="0" w:line="240" w:lineRule="auto"/>
      </w:pPr>
      <w:r>
        <w:separator/>
      </w:r>
    </w:p>
  </w:footnote>
  <w:footnote w:type="continuationSeparator" w:id="0">
    <w:p w:rsidR="005C4B67" w:rsidRDefault="005C4B67" w:rsidP="0000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653F" w:rsidRPr="0000653F" w:rsidRDefault="00C92A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65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653F" w:rsidRPr="000065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65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51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65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653F" w:rsidRDefault="000065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000"/>
    <w:multiLevelType w:val="hybridMultilevel"/>
    <w:tmpl w:val="BB7AB9F0"/>
    <w:lvl w:ilvl="0" w:tplc="31EEE93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BFF"/>
    <w:rsid w:val="0000653F"/>
    <w:rsid w:val="00075155"/>
    <w:rsid w:val="001611D9"/>
    <w:rsid w:val="00161F8E"/>
    <w:rsid w:val="002322DD"/>
    <w:rsid w:val="002B7BFF"/>
    <w:rsid w:val="0044345F"/>
    <w:rsid w:val="004C78DE"/>
    <w:rsid w:val="00574A12"/>
    <w:rsid w:val="005C4B67"/>
    <w:rsid w:val="0075037B"/>
    <w:rsid w:val="00874A8A"/>
    <w:rsid w:val="008E1EE3"/>
    <w:rsid w:val="009474B4"/>
    <w:rsid w:val="00AE40A4"/>
    <w:rsid w:val="00B317D2"/>
    <w:rsid w:val="00C92AAB"/>
    <w:rsid w:val="00CE26E3"/>
    <w:rsid w:val="00CF2ACF"/>
    <w:rsid w:val="00D909EE"/>
    <w:rsid w:val="00DC5B93"/>
    <w:rsid w:val="00E24B6E"/>
    <w:rsid w:val="00FD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B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53F"/>
  </w:style>
  <w:style w:type="paragraph" w:styleId="a6">
    <w:name w:val="footer"/>
    <w:basedOn w:val="a"/>
    <w:link w:val="a7"/>
    <w:uiPriority w:val="99"/>
    <w:semiHidden/>
    <w:unhideWhenUsed/>
    <w:rsid w:val="0000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653F"/>
  </w:style>
  <w:style w:type="paragraph" w:styleId="a8">
    <w:name w:val="Balloon Text"/>
    <w:basedOn w:val="a"/>
    <w:link w:val="a9"/>
    <w:uiPriority w:val="99"/>
    <w:semiHidden/>
    <w:unhideWhenUsed/>
    <w:rsid w:val="0007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2012-06-08T05:18:00Z</cp:lastPrinted>
  <dcterms:created xsi:type="dcterms:W3CDTF">2012-06-06T06:52:00Z</dcterms:created>
  <dcterms:modified xsi:type="dcterms:W3CDTF">2012-07-03T05:09:00Z</dcterms:modified>
</cp:coreProperties>
</file>